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MAYANK KAKAD</w:t>
        <w:br/>
      </w:r>
      <w:r>
        <w:rPr>
          <w:rFonts w:ascii="Calibri" w:hAnsi="Calibri" w:cs="Calibri" w:eastAsia="Calibri"/>
          <w:b w:val="true"/>
          <w:sz w:val="32"/>
        </w:rPr>
        <w:t>Buyer wise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Sr No.</w:t>
            </w:r>
          </w:p>
        </w:tc>
        <w:tc>
          <w:tcPr>
            <w:tcW w:w="72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Buyer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Qty Total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P45- ROHIT SHARMA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P1- KL RAHUL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P7- MS DHONI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P3- SURESH RAINA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P25- SHIKHAR DHAWAN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P10- SACHIN TENDULKAR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P13- BHUVANESHWAR 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P93- JASPRIT BUMRAH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P89- RAMESH PAWAR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P67- AMBATTI RAYUDU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P32- SHREYAS IYER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P78- DINESH KARTHIK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P94- KRUNAL PANDYA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null- ARJUN RAMPAL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null- ROHIT SHARM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null- AMBATTI RAYUD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2021-05-08T09:05:11Z</dcterms:created>
  <dc:creator>Apache POI</dc:creator>
</cp:coreProperties>
</file>