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5D36" w:rsidRPr="00285D36" w:rsidRDefault="00285D36" w:rsidP="00285D36">
      <w:pPr>
        <w:autoSpaceDE w:val="0"/>
        <w:autoSpaceDN w:val="0"/>
        <w:adjustRightInd w:val="0"/>
        <w:spacing w:after="0" w:line="240" w:lineRule="auto"/>
        <w:jc w:val="center"/>
        <w:rPr>
          <w:rFonts w:cs="CIDFont+F1"/>
          <w:b/>
          <w:sz w:val="32"/>
          <w:szCs w:val="26"/>
          <w:u w:val="single"/>
        </w:rPr>
      </w:pPr>
      <w:r w:rsidRPr="00285D36">
        <w:rPr>
          <w:rFonts w:cs="CIDFont+F1"/>
          <w:b/>
          <w:sz w:val="32"/>
          <w:szCs w:val="26"/>
          <w:u w:val="single"/>
        </w:rPr>
        <w:t>Practical No 7</w:t>
      </w:r>
    </w:p>
    <w:p w:rsidR="00285D36" w:rsidRPr="00285D36" w:rsidRDefault="00285D36" w:rsidP="00285D36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>
        <w:rPr>
          <w:rFonts w:cs="CIDFont+F1"/>
          <w:b/>
          <w:sz w:val="28"/>
          <w:szCs w:val="26"/>
        </w:rPr>
        <w:t>Aim</w:t>
      </w:r>
      <w:bookmarkStart w:id="0" w:name="_GoBack"/>
      <w:bookmarkEnd w:id="0"/>
      <w:r w:rsidRPr="00285D36">
        <w:rPr>
          <w:rFonts w:cs="CIDFont+F1"/>
          <w:b/>
          <w:sz w:val="28"/>
          <w:szCs w:val="26"/>
        </w:rPr>
        <w:t>:</w:t>
      </w:r>
      <w:r w:rsidRPr="00285D36">
        <w:rPr>
          <w:rFonts w:cs="CIDFont+F1"/>
          <w:sz w:val="28"/>
          <w:szCs w:val="26"/>
        </w:rPr>
        <w:t xml:space="preserve"> </w:t>
      </w:r>
      <w:r w:rsidRPr="00285D36">
        <w:rPr>
          <w:rFonts w:cs="CIDFont+F1"/>
          <w:sz w:val="26"/>
          <w:szCs w:val="26"/>
        </w:rPr>
        <w:t>Creating an Excel Pivot Table an</w:t>
      </w:r>
      <w:r>
        <w:rPr>
          <w:rFonts w:cs="CIDFont+F1"/>
          <w:sz w:val="26"/>
          <w:szCs w:val="26"/>
        </w:rPr>
        <w:t xml:space="preserve">d Pivot Chart by using the OLAP </w:t>
      </w:r>
      <w:r w:rsidRPr="00285D36">
        <w:rPr>
          <w:rFonts w:cs="CIDFont+F1"/>
          <w:sz w:val="26"/>
          <w:szCs w:val="26"/>
        </w:rPr>
        <w:t>cube data.</w:t>
      </w:r>
    </w:p>
    <w:p w:rsidR="00285D36" w:rsidRPr="00285D36" w:rsidRDefault="00285D36" w:rsidP="00285D36">
      <w:pPr>
        <w:rPr>
          <w:rFonts w:cs="CIDFont+F1"/>
          <w:b/>
          <w:sz w:val="28"/>
          <w:szCs w:val="26"/>
        </w:rPr>
      </w:pPr>
      <w:r>
        <w:rPr>
          <w:rFonts w:cs="CIDFont+F1"/>
          <w:b/>
          <w:sz w:val="28"/>
          <w:szCs w:val="26"/>
        </w:rPr>
        <w:t>Solution</w:t>
      </w:r>
      <w:r w:rsidRPr="00285D36">
        <w:rPr>
          <w:rFonts w:cs="CIDFont+F1"/>
          <w:b/>
          <w:sz w:val="28"/>
          <w:szCs w:val="26"/>
        </w:rPr>
        <w:t>:</w:t>
      </w:r>
    </w:p>
    <w:p w:rsidR="00285D36" w:rsidRPr="00285D36" w:rsidRDefault="00285D36" w:rsidP="00285D36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285D36">
        <w:rPr>
          <w:rFonts w:cs="CIDFont+F1"/>
          <w:sz w:val="26"/>
          <w:szCs w:val="26"/>
        </w:rPr>
        <w:t>1. Open MS-Excel. Click on Data Menu.</w:t>
      </w:r>
    </w:p>
    <w:p w:rsidR="00285D36" w:rsidRPr="00285D36" w:rsidRDefault="00285D36" w:rsidP="00285D36">
      <w:pPr>
        <w:rPr>
          <w:rFonts w:cs="CIDFont+F1"/>
          <w:sz w:val="26"/>
          <w:szCs w:val="26"/>
        </w:rPr>
      </w:pPr>
      <w:r w:rsidRPr="00285D36">
        <w:rPr>
          <w:rFonts w:cs="CIDFont+F1"/>
          <w:sz w:val="26"/>
          <w:szCs w:val="26"/>
        </w:rPr>
        <w:t>2. Go to From Other Sources.</w:t>
      </w:r>
      <w:r w:rsidR="00E87AA2" w:rsidRPr="00285D36">
        <w:rPr>
          <w:noProof/>
        </w:rPr>
        <w:drawing>
          <wp:inline distT="0" distB="0" distL="0" distR="0" wp14:anchorId="10FDD6F2" wp14:editId="51F3365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D36" w:rsidRPr="00285D36" w:rsidRDefault="00285D36" w:rsidP="00285D36">
      <w:pPr>
        <w:rPr>
          <w:rFonts w:cs="CIDFont+F1"/>
          <w:sz w:val="26"/>
          <w:szCs w:val="26"/>
        </w:rPr>
      </w:pPr>
      <w:r w:rsidRPr="00285D36">
        <w:rPr>
          <w:rFonts w:cs="CIDFont+F1"/>
          <w:sz w:val="26"/>
          <w:szCs w:val="26"/>
        </w:rPr>
        <w:lastRenderedPageBreak/>
        <w:t>2.1. From SQL Server -&gt; Type Server name as “.”</w:t>
      </w:r>
      <w:r w:rsidR="00E87AA2" w:rsidRPr="00285D36">
        <w:rPr>
          <w:noProof/>
        </w:rPr>
        <w:drawing>
          <wp:inline distT="0" distB="0" distL="0" distR="0" wp14:anchorId="0F257669" wp14:editId="6801974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D36" w:rsidRPr="00285D36" w:rsidRDefault="00285D36" w:rsidP="00285D36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285D36">
        <w:rPr>
          <w:rFonts w:cs="CIDFont+F1"/>
          <w:sz w:val="26"/>
          <w:szCs w:val="26"/>
        </w:rPr>
        <w:t>Click on Next.</w:t>
      </w:r>
    </w:p>
    <w:p w:rsidR="00285D36" w:rsidRPr="00285D36" w:rsidRDefault="00285D36" w:rsidP="00285D36">
      <w:pPr>
        <w:rPr>
          <w:rFonts w:cs="CIDFont+F1"/>
          <w:sz w:val="26"/>
          <w:szCs w:val="26"/>
        </w:rPr>
      </w:pPr>
      <w:r w:rsidRPr="00285D36">
        <w:rPr>
          <w:rFonts w:cs="CIDFont+F1"/>
          <w:sz w:val="26"/>
          <w:szCs w:val="26"/>
        </w:rPr>
        <w:t>Choose SQL Database -&gt; “SalesProduct”</w:t>
      </w:r>
      <w:r w:rsidR="00E87AA2" w:rsidRPr="00285D36">
        <w:rPr>
          <w:noProof/>
        </w:rPr>
        <w:drawing>
          <wp:inline distT="0" distB="0" distL="0" distR="0" wp14:anchorId="4D55B99F" wp14:editId="2E44987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D36" w:rsidRPr="00285D36" w:rsidRDefault="00285D36" w:rsidP="00285D36">
      <w:pPr>
        <w:rPr>
          <w:rFonts w:cs="CIDFont+F1"/>
          <w:sz w:val="26"/>
          <w:szCs w:val="26"/>
        </w:rPr>
      </w:pPr>
      <w:r w:rsidRPr="00285D36">
        <w:rPr>
          <w:rFonts w:cs="CIDFont+F1"/>
          <w:sz w:val="26"/>
          <w:szCs w:val="26"/>
        </w:rPr>
        <w:lastRenderedPageBreak/>
        <w:t>Click on Finish.</w:t>
      </w:r>
      <w:r w:rsidR="00E87AA2" w:rsidRPr="00285D36">
        <w:rPr>
          <w:noProof/>
        </w:rPr>
        <w:drawing>
          <wp:inline distT="0" distB="0" distL="0" distR="0" wp14:anchorId="14311F19" wp14:editId="4263FC4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F1B" w:rsidRPr="00285D36" w:rsidRDefault="00285D36" w:rsidP="00285D36">
      <w:pPr>
        <w:rPr>
          <w:rFonts w:cs="CIDFont+F1"/>
          <w:sz w:val="26"/>
          <w:szCs w:val="26"/>
        </w:rPr>
      </w:pPr>
      <w:r w:rsidRPr="00285D36">
        <w:rPr>
          <w:rFonts w:cs="CIDFont+F1"/>
          <w:sz w:val="26"/>
          <w:szCs w:val="26"/>
        </w:rPr>
        <w:t>Click on OK.</w:t>
      </w:r>
      <w:r w:rsidR="00E87AA2" w:rsidRPr="00285D36">
        <w:rPr>
          <w:noProof/>
        </w:rPr>
        <w:drawing>
          <wp:inline distT="0" distB="0" distL="0" distR="0" wp14:anchorId="4F0BF472" wp14:editId="3547B13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D36" w:rsidRPr="00285D36" w:rsidRDefault="00285D36" w:rsidP="00285D36">
      <w:r w:rsidRPr="00285D36">
        <w:rPr>
          <w:rFonts w:cs="CIDFont+F1"/>
          <w:sz w:val="26"/>
          <w:szCs w:val="26"/>
        </w:rPr>
        <w:t>2.2. From Analysis Services -&gt; Type Server name as “.”</w:t>
      </w:r>
    </w:p>
    <w:p w:rsidR="00E87AA2" w:rsidRPr="00285D36" w:rsidRDefault="00E87AA2">
      <w:r w:rsidRPr="00285D36">
        <w:rPr>
          <w:noProof/>
        </w:rPr>
        <w:lastRenderedPageBreak/>
        <w:drawing>
          <wp:inline distT="0" distB="0" distL="0" distR="0" wp14:anchorId="361E8347" wp14:editId="2927C64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D36" w:rsidRPr="00285D36" w:rsidRDefault="00E87AA2">
      <w:r w:rsidRPr="00285D36">
        <w:rPr>
          <w:noProof/>
        </w:rPr>
        <w:drawing>
          <wp:inline distT="0" distB="0" distL="0" distR="0" wp14:anchorId="37B0A314" wp14:editId="121F0F9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D36" w:rsidRPr="00285D36" w:rsidRDefault="00285D36" w:rsidP="00285D36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285D36">
        <w:rPr>
          <w:rFonts w:cs="CIDFont+F1"/>
          <w:sz w:val="26"/>
          <w:szCs w:val="26"/>
        </w:rPr>
        <w:t>Click on Next.</w:t>
      </w:r>
    </w:p>
    <w:p w:rsidR="00285D36" w:rsidRPr="00285D36" w:rsidRDefault="00285D36" w:rsidP="00285D36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285D36">
        <w:rPr>
          <w:rFonts w:cs="CIDFont+F1"/>
          <w:sz w:val="26"/>
          <w:szCs w:val="26"/>
        </w:rPr>
        <w:t>Choose Analysis Database as “SalesProduct_BIPrj”. Click on</w:t>
      </w:r>
    </w:p>
    <w:p w:rsidR="00285D36" w:rsidRPr="00285D36" w:rsidRDefault="00285D36" w:rsidP="00285D36">
      <w:pPr>
        <w:rPr>
          <w:rFonts w:cs="CIDFont+F1"/>
          <w:sz w:val="26"/>
          <w:szCs w:val="26"/>
        </w:rPr>
      </w:pPr>
      <w:r w:rsidRPr="00285D36">
        <w:rPr>
          <w:rFonts w:cs="CIDFont+F1"/>
          <w:sz w:val="26"/>
          <w:szCs w:val="26"/>
        </w:rPr>
        <w:lastRenderedPageBreak/>
        <w:t>Next.</w:t>
      </w:r>
      <w:r w:rsidR="00E87AA2" w:rsidRPr="00285D36">
        <w:rPr>
          <w:noProof/>
        </w:rPr>
        <w:drawing>
          <wp:inline distT="0" distB="0" distL="0" distR="0" wp14:anchorId="2C2ECA1D" wp14:editId="100D3B7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D36" w:rsidRPr="00285D36" w:rsidRDefault="00285D36" w:rsidP="00285D36">
      <w:pPr>
        <w:rPr>
          <w:rFonts w:cs="CIDFont+F1"/>
          <w:sz w:val="26"/>
          <w:szCs w:val="26"/>
        </w:rPr>
      </w:pPr>
      <w:r w:rsidRPr="00285D36">
        <w:rPr>
          <w:rFonts w:cs="CIDFont+F1"/>
          <w:sz w:val="26"/>
          <w:szCs w:val="26"/>
        </w:rPr>
        <w:t>Click on OK.</w:t>
      </w:r>
      <w:r w:rsidR="00E87AA2" w:rsidRPr="00285D36">
        <w:rPr>
          <w:noProof/>
        </w:rPr>
        <w:drawing>
          <wp:inline distT="0" distB="0" distL="0" distR="0" wp14:anchorId="55C39319" wp14:editId="7DE1687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D36" w:rsidRPr="00285D36" w:rsidRDefault="00285D36" w:rsidP="00285D36">
      <w:pPr>
        <w:rPr>
          <w:rFonts w:cs="CIDFont+F1"/>
          <w:sz w:val="26"/>
          <w:szCs w:val="26"/>
        </w:rPr>
      </w:pPr>
      <w:r w:rsidRPr="00285D36">
        <w:rPr>
          <w:rFonts w:cs="CIDFont+F1"/>
          <w:sz w:val="26"/>
          <w:szCs w:val="26"/>
        </w:rPr>
        <w:lastRenderedPageBreak/>
        <w:t>Click on Finish.</w:t>
      </w:r>
      <w:r w:rsidR="00E87AA2" w:rsidRPr="00285D36">
        <w:rPr>
          <w:noProof/>
        </w:rPr>
        <w:drawing>
          <wp:inline distT="0" distB="0" distL="0" distR="0" wp14:anchorId="00827768" wp14:editId="311AEED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D36" w:rsidRPr="00285D36" w:rsidRDefault="00285D36" w:rsidP="00285D36">
      <w:pPr>
        <w:rPr>
          <w:rFonts w:cs="CIDFont+F1"/>
          <w:sz w:val="26"/>
          <w:szCs w:val="26"/>
        </w:rPr>
      </w:pPr>
      <w:r w:rsidRPr="00285D36">
        <w:rPr>
          <w:rFonts w:cs="CIDFont+F1"/>
          <w:sz w:val="26"/>
          <w:szCs w:val="26"/>
        </w:rPr>
        <w:t>Click on OK.</w:t>
      </w:r>
    </w:p>
    <w:p w:rsidR="00285D36" w:rsidRPr="00285D36" w:rsidRDefault="00285D36" w:rsidP="00285D36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285D36">
        <w:rPr>
          <w:rFonts w:cs="CIDFont+F1"/>
          <w:sz w:val="26"/>
          <w:szCs w:val="26"/>
        </w:rPr>
        <w:t>3. Select State_ID, Product_ID,Employee_ID and Measures as</w:t>
      </w:r>
    </w:p>
    <w:p w:rsidR="00285D36" w:rsidRPr="00285D36" w:rsidRDefault="00285D36" w:rsidP="00285D36">
      <w:pPr>
        <w:rPr>
          <w:rFonts w:cs="CIDFont+F1"/>
          <w:sz w:val="26"/>
          <w:szCs w:val="26"/>
        </w:rPr>
      </w:pPr>
      <w:r w:rsidRPr="00285D36">
        <w:rPr>
          <w:rFonts w:cs="CIDFont+F1"/>
          <w:sz w:val="26"/>
          <w:szCs w:val="26"/>
        </w:rPr>
        <w:t>Sales_Dollars, Sales_Units and Sum Sales Dollars.</w:t>
      </w:r>
      <w:r w:rsidR="00E16F3E" w:rsidRPr="00285D36">
        <w:rPr>
          <w:noProof/>
        </w:rPr>
        <w:drawing>
          <wp:inline distT="0" distB="0" distL="0" distR="0" wp14:anchorId="67535C58" wp14:editId="6E11FB4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D36" w:rsidRPr="00285D36" w:rsidRDefault="00285D36" w:rsidP="00285D36">
      <w:pPr>
        <w:rPr>
          <w:rFonts w:cs="CIDFont+F1"/>
          <w:sz w:val="26"/>
          <w:szCs w:val="26"/>
        </w:rPr>
      </w:pPr>
      <w:r w:rsidRPr="00285D36">
        <w:rPr>
          <w:rFonts w:cs="CIDFont+F1"/>
          <w:sz w:val="26"/>
          <w:szCs w:val="26"/>
        </w:rPr>
        <w:lastRenderedPageBreak/>
        <w:t>4. Select Result Area. Go to Insert Menu. Select Pie Chart option.</w:t>
      </w:r>
      <w:r w:rsidR="00E16F3E" w:rsidRPr="00285D36">
        <w:rPr>
          <w:noProof/>
        </w:rPr>
        <w:drawing>
          <wp:inline distT="0" distB="0" distL="0" distR="0" wp14:anchorId="010E6EB7" wp14:editId="7784175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AA2" w:rsidRPr="00285D36" w:rsidRDefault="00285D36" w:rsidP="00285D36">
      <w:r w:rsidRPr="00285D36">
        <w:rPr>
          <w:rFonts w:cs="CIDFont+F1"/>
          <w:sz w:val="26"/>
          <w:szCs w:val="26"/>
        </w:rPr>
        <w:lastRenderedPageBreak/>
        <w:t>5. Select Result Area. Go to Insert Menu. Select Column option.</w:t>
      </w:r>
      <w:r w:rsidR="00E16F3E" w:rsidRPr="00285D36">
        <w:rPr>
          <w:noProof/>
        </w:rPr>
        <w:drawing>
          <wp:inline distT="0" distB="0" distL="0" distR="0" wp14:anchorId="368AB450" wp14:editId="2192240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F3E" w:rsidRPr="00285D36">
        <w:rPr>
          <w:noProof/>
        </w:rPr>
        <w:drawing>
          <wp:inline distT="0" distB="0" distL="0" distR="0" wp14:anchorId="4DC46000" wp14:editId="662238B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7AA2" w:rsidRPr="00285D36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2946" w:rsidRDefault="00562946" w:rsidP="00285D36">
      <w:pPr>
        <w:spacing w:after="0" w:line="240" w:lineRule="auto"/>
      </w:pPr>
      <w:r>
        <w:separator/>
      </w:r>
    </w:p>
  </w:endnote>
  <w:endnote w:type="continuationSeparator" w:id="0">
    <w:p w:rsidR="00562946" w:rsidRDefault="00562946" w:rsidP="00285D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IDFont+F1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2946" w:rsidRDefault="00562946" w:rsidP="00285D36">
      <w:pPr>
        <w:spacing w:after="0" w:line="240" w:lineRule="auto"/>
      </w:pPr>
      <w:r>
        <w:separator/>
      </w:r>
    </w:p>
  </w:footnote>
  <w:footnote w:type="continuationSeparator" w:id="0">
    <w:p w:rsidR="00562946" w:rsidRDefault="00562946" w:rsidP="00285D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5D36" w:rsidRDefault="00285D36">
    <w:pPr>
      <w:pStyle w:val="Header"/>
    </w:pPr>
    <w:r>
      <w:t>21_HrutviMande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96B"/>
    <w:rsid w:val="00285D36"/>
    <w:rsid w:val="00562946"/>
    <w:rsid w:val="00AC2F1B"/>
    <w:rsid w:val="00B1196B"/>
    <w:rsid w:val="00E16F3E"/>
    <w:rsid w:val="00E87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17EEF"/>
  <w15:chartTrackingRefBased/>
  <w15:docId w15:val="{A633E99B-3B97-4003-928A-E6B21FE91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5D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5D36"/>
  </w:style>
  <w:style w:type="paragraph" w:styleId="Footer">
    <w:name w:val="footer"/>
    <w:basedOn w:val="Normal"/>
    <w:link w:val="FooterChar"/>
    <w:uiPriority w:val="99"/>
    <w:unhideWhenUsed/>
    <w:rsid w:val="00285D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5D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110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madan</dc:creator>
  <cp:keywords/>
  <dc:description/>
  <cp:lastModifiedBy>madan</cp:lastModifiedBy>
  <cp:revision>3</cp:revision>
  <dcterms:created xsi:type="dcterms:W3CDTF">2021-02-05T06:07:00Z</dcterms:created>
  <dcterms:modified xsi:type="dcterms:W3CDTF">2021-02-09T12:44:00Z</dcterms:modified>
</cp:coreProperties>
</file>