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9rj2kwm7aib" w:id="0"/>
      <w:bookmarkEnd w:id="0"/>
      <w:r w:rsidDel="00000000" w:rsidR="00000000" w:rsidRPr="00000000">
        <w:rPr>
          <w:b w:val="1"/>
          <w:rtl w:val="0"/>
        </w:rPr>
        <w:t xml:space="preserve">Assignment Research Internship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fob9te" w:id="1"/>
      <w:bookmarkEnd w:id="1"/>
      <w:r w:rsidDel="00000000" w:rsidR="00000000" w:rsidRPr="00000000">
        <w:rPr>
          <w:b w:val="1"/>
          <w:rtl w:val="0"/>
        </w:rPr>
        <w:t xml:space="preserve">Sec 2.1.3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5842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Ans 1.</w:t>
      </w:r>
      <w:r w:rsidDel="00000000" w:rsidR="00000000" w:rsidRPr="00000000">
        <w:rPr>
          <w:rtl w:val="0"/>
        </w:rPr>
        <w:t xml:space="preserve"> Various angle representations - their advantages and disadvantages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Unit Quaternions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b w:val="1"/>
          <w:rtl w:val="0"/>
        </w:rPr>
        <w:t xml:space="preserve">Advantage</w:t>
      </w:r>
      <w:r w:rsidDel="00000000" w:rsidR="00000000" w:rsidRPr="00000000">
        <w:rPr>
          <w:rtl w:val="0"/>
        </w:rPr>
        <w:t xml:space="preserve"> - They offer a compact representation with ease of algebraic application. Allowing efficient interpolation as slerp. Continuous representation. Easy to find inverse and to represent as a combined transform for a chain of rotations.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b w:val="1"/>
          <w:rtl w:val="0"/>
        </w:rPr>
        <w:t xml:space="preserve">Disadvantage</w:t>
      </w:r>
      <w:r w:rsidDel="00000000" w:rsidR="00000000" w:rsidRPr="00000000">
        <w:rPr>
          <w:rtl w:val="0"/>
        </w:rPr>
        <w:t xml:space="preserve"> - The representation is not visually obvious, that is hard to visualize. I redundant variable as 3DOF and 4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Axis</w:t>
      </w:r>
      <w:r w:rsidDel="00000000" w:rsidR="00000000" w:rsidRPr="00000000">
        <w:rPr>
          <w:rtl w:val="0"/>
        </w:rPr>
        <w:t xml:space="preserve"> </w:t>
      </w:r>
      <w:r w:rsidDel="00000000" w:rsidR="00000000" w:rsidRPr="00000000">
        <w:rPr>
          <w:b w:val="1"/>
          <w:rtl w:val="0"/>
        </w:rPr>
        <w:t xml:space="preserve">Angle</w:t>
      </w:r>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b w:val="1"/>
          <w:rtl w:val="0"/>
        </w:rPr>
        <w:t xml:space="preserve">Advantage</w:t>
      </w:r>
      <w:r w:rsidDel="00000000" w:rsidR="00000000" w:rsidRPr="00000000">
        <w:rPr>
          <w:rtl w:val="0"/>
        </w:rPr>
        <w:t xml:space="preserve"> - Minimal representation, very intuitive and easy to invert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r>
      <w:r w:rsidDel="00000000" w:rsidR="00000000" w:rsidRPr="00000000">
        <w:rPr>
          <w:b w:val="1"/>
          <w:rtl w:val="0"/>
        </w:rPr>
        <w:t xml:space="preserve">Disadvantage</w:t>
      </w:r>
      <w:r w:rsidDel="00000000" w:rsidR="00000000" w:rsidRPr="00000000">
        <w:rPr>
          <w:rtl w:val="0"/>
        </w:rPr>
        <w:t xml:space="preserve"> - Hindered algebraic operability. Difficult to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Matrix rotation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b w:val="1"/>
          <w:rtl w:val="0"/>
        </w:rPr>
        <w:t xml:space="preserve">Advantage</w:t>
      </w:r>
      <w:r w:rsidDel="00000000" w:rsidR="00000000" w:rsidRPr="00000000">
        <w:rPr>
          <w:rtl w:val="0"/>
        </w:rPr>
        <w:t xml:space="preserve"> - ease of computer implementation and easy to chain as one combined transformation.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b w:val="1"/>
          <w:rtl w:val="0"/>
        </w:rPr>
        <w:t xml:space="preserve">Disadvantage</w:t>
      </w:r>
      <w:r w:rsidDel="00000000" w:rsidR="00000000" w:rsidRPr="00000000">
        <w:rPr>
          <w:rtl w:val="0"/>
        </w:rPr>
        <w:t xml:space="preserve"> - require 9 variable for the representation causing redundancy and are more computationally expensive than others. Hard to interpolate.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Euler Angles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r w:rsidDel="00000000" w:rsidR="00000000" w:rsidRPr="00000000">
        <w:rPr>
          <w:b w:val="1"/>
          <w:rtl w:val="0"/>
        </w:rPr>
        <w:t xml:space="preserve">Advantage</w:t>
      </w:r>
      <w:r w:rsidDel="00000000" w:rsidR="00000000" w:rsidRPr="00000000">
        <w:rPr>
          <w:rtl w:val="0"/>
        </w:rPr>
        <w:t xml:space="preserve"> - It’s close representation of cases like an airplane, where rotations are restricted along particular axis - like Yaw pitch roll and in gimbal setup of gyroscope. Like the hardware limitation on gimbals Euler angle function with similar restriction and exhibit similar behaviour. Thus making them better for modelling and understanding such behaviour. Since rotation is expressed along fixed orthonormal axis,there easy to visualize and at representing orientation in least number of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r w:rsidDel="00000000" w:rsidR="00000000" w:rsidRPr="00000000">
        <w:rPr>
          <w:b w:val="1"/>
          <w:rtl w:val="0"/>
        </w:rPr>
        <w:t xml:space="preserve">Disadvantage</w:t>
      </w:r>
      <w:r w:rsidDel="00000000" w:rsidR="00000000" w:rsidRPr="00000000">
        <w:rPr>
          <w:rtl w:val="0"/>
        </w:rPr>
        <w:t xml:space="preserve"> - For rotations they suffer from limitations - if using euler angles. interpolation between two orientation will usually result in a non-optimal path.  Also the representation is discontinuous.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3589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rPr/>
        <w:drawing>
          <wp:inline distB="114300" distT="114300" distL="114300" distR="114300">
            <wp:extent cx="4767263" cy="29527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767263" cy="295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Ans 2. </w:t>
      </w:r>
      <w:r w:rsidDel="00000000" w:rsidR="00000000" w:rsidRPr="00000000">
        <w:rPr>
          <w:rtl w:val="0"/>
        </w:rPr>
        <w:t xml:space="preserve">Taking -  </w:t>
      </w:r>
      <w:r w:rsidDel="00000000" w:rsidR="00000000" w:rsidRPr="00000000">
        <w:rPr>
          <w:b w:val="1"/>
          <w:i w:val="1"/>
          <w:rtl w:val="0"/>
        </w:rPr>
        <w:t xml:space="preserve">z-y’-x″</w:t>
      </w:r>
      <w:r w:rsidDel="00000000" w:rsidR="00000000" w:rsidRPr="00000000">
        <w:rPr>
          <w:b w:val="1"/>
          <w:rtl w:val="0"/>
        </w:rPr>
        <w:t xml:space="preserve"> (intrinsic rotations) </w:t>
      </w:r>
      <w:r w:rsidDel="00000000" w:rsidR="00000000" w:rsidRPr="00000000">
        <w:rPr>
          <w:rtl w:val="0"/>
        </w:rPr>
        <w:t xml:space="preserve">or </w:t>
      </w:r>
      <w:r w:rsidDel="00000000" w:rsidR="00000000" w:rsidRPr="00000000">
        <w:rPr>
          <w:i w:val="1"/>
          <w:rtl w:val="0"/>
        </w:rPr>
        <w:t xml:space="preserve">z-y-x</w:t>
      </w:r>
      <w:r w:rsidDel="00000000" w:rsidR="00000000" w:rsidRPr="00000000">
        <w:rPr>
          <w:rtl w:val="0"/>
        </w:rPr>
        <w:t xml:space="preserve"> (extrinsic rotations): the intrinsic rotations are known as: </w:t>
      </w:r>
      <w:r w:rsidDel="00000000" w:rsidR="00000000" w:rsidRPr="00000000">
        <w:rPr>
          <w:b w:val="1"/>
          <w:rtl w:val="0"/>
        </w:rPr>
        <w:t xml:space="preserve">yaw, pitch and roll</w:t>
      </w:r>
      <w:r w:rsidDel="00000000" w:rsidR="00000000" w:rsidRPr="00000000">
        <w:rPr>
          <w:rtl w:val="0"/>
        </w:rPr>
        <w:t xml:space="preserve"> from Wiki.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Rotation matrices can be used to represent a sequence of </w:t>
      </w:r>
      <w:r w:rsidDel="00000000" w:rsidR="00000000" w:rsidRPr="00000000">
        <w:rPr>
          <w:b w:val="1"/>
          <w:rtl w:val="0"/>
        </w:rPr>
        <w:t xml:space="preserve">intrinsic rotations</w:t>
      </w:r>
      <w:r w:rsidDel="00000000" w:rsidR="00000000" w:rsidRPr="00000000">
        <w:rPr>
          <w:rtl w:val="0"/>
        </w:rPr>
        <w:t xml:space="preserve">. For instance,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1609725" cy="200025"/>
            <wp:effectExtent b="0" l="0" r="0" t="0"/>
            <wp:docPr descr="R = X(\alpha) Y(\beta) Z(\gamma)" id="10" name="image20.png"/>
            <a:graphic>
              <a:graphicData uri="http://schemas.openxmlformats.org/drawingml/2006/picture">
                <pic:pic>
                  <pic:nvPicPr>
                    <pic:cNvPr descr="R = X(\alpha) Y(\beta) Z(\gamma)" id="0" name="image20.png"/>
                    <pic:cNvPicPr preferRelativeResize="0"/>
                  </pic:nvPicPr>
                  <pic:blipFill>
                    <a:blip r:embed="rId9"/>
                    <a:srcRect b="0" l="0" r="0" t="0"/>
                    <a:stretch>
                      <a:fillRect/>
                    </a:stretch>
                  </pic:blipFill>
                  <pic:spPr>
                    <a:xfrm>
                      <a:off x="0" y="0"/>
                      <a:ext cx="1609725" cy="2000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represents a composition of intrinsic rotations about axes </w:t>
      </w:r>
      <w:r w:rsidDel="00000000" w:rsidR="00000000" w:rsidRPr="00000000">
        <w:rPr>
          <w:i w:val="1"/>
          <w:rtl w:val="0"/>
        </w:rPr>
        <w:t xml:space="preserve">x-y’-z″</w:t>
      </w:r>
      <w:r w:rsidDel="00000000" w:rsidR="00000000" w:rsidRPr="00000000">
        <w:rPr>
          <w:rtl w:val="0"/>
        </w:rPr>
        <w:t xml:space="preserve">, if used to </w:t>
      </w:r>
      <w:r w:rsidDel="00000000" w:rsidR="00000000" w:rsidRPr="00000000">
        <w:rPr>
          <w:b w:val="1"/>
          <w:rtl w:val="0"/>
        </w:rPr>
        <w:t xml:space="preserve">pre-multiply</w:t>
      </w:r>
      <w:r w:rsidDel="00000000" w:rsidR="00000000" w:rsidRPr="00000000">
        <w:rPr>
          <w:rtl w:val="0"/>
        </w:rPr>
        <w:t xml:space="preserve"> column vectors. From - Wiki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With above convention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R(roll, pitch,yaw)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Yaw : 60</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Pitch : 45</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Roll : 0</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w:t>
      </w:r>
      <w:r w:rsidDel="00000000" w:rsidR="00000000" w:rsidRPr="00000000">
        <w:rPr>
          <w:vertAlign w:val="subscript"/>
          <w:rtl w:val="0"/>
        </w:rPr>
        <w:t xml:space="preserve">a  </w:t>
      </w:r>
      <w:r w:rsidDel="00000000" w:rsidR="00000000" w:rsidRPr="00000000">
        <w:rPr>
          <w:rtl w:val="0"/>
        </w:rPr>
        <w:t xml:space="preserve"> =  </w:t>
        <w:tab/>
        <w:t xml:space="preserve">0.353553 </w:t>
        <w:tab/>
        <w:t xml:space="preserve">-0.612372  </w:t>
        <w:tab/>
        <w:t xml:space="preserve">0.707107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 xml:space="preserve">0.866025   </w:t>
        <w:tab/>
        <w:tab/>
        <w:t xml:space="preserve">0.5     </w:t>
        <w:tab/>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-0.353553  </w:t>
        <w:tab/>
        <w:t xml:space="preserve">0.612372  </w:t>
        <w:tab/>
        <w:t xml:space="preserve">0.707107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b)  R(roll, pitch,yaw)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Yaw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Pitch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Please Enter Roll :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R</w:t>
      </w:r>
      <w:r w:rsidDel="00000000" w:rsidR="00000000" w:rsidRPr="00000000">
        <w:rPr>
          <w:vertAlign w:val="subscript"/>
          <w:rtl w:val="0"/>
        </w:rPr>
        <w:t xml:space="preserve">b  </w:t>
      </w:r>
      <w:r w:rsidDel="00000000" w:rsidR="00000000" w:rsidRPr="00000000">
        <w:rPr>
          <w:rtl w:val="0"/>
        </w:rPr>
        <w:t xml:space="preserve"> =  </w:t>
        <w:tab/>
        <w:t xml:space="preserve">    </w:t>
        <w:tab/>
        <w:t xml:space="preserve">1     </w:t>
        <w:tab/>
        <w:tab/>
        <w:t xml:space="preserve">0     </w:t>
        <w:tab/>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ab/>
        <w:t xml:space="preserve">0   </w:t>
        <w:tab/>
        <w:tab/>
        <w:t xml:space="preserve">0.5  </w:t>
        <w:tab/>
        <w:t xml:space="preserve">0.866025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ab/>
        <w:t xml:space="preserve">0 </w:t>
        <w:tab/>
        <w:t xml:space="preserve">-0.866025   </w:t>
        <w:tab/>
        <w:tab/>
        <w:t xml:space="preserve">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06400"/>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Ans 3. </w:t>
      </w:r>
      <w:r w:rsidDel="00000000" w:rsidR="00000000" w:rsidRPr="00000000">
        <w:rPr>
          <w:rtl w:val="0"/>
        </w:rPr>
        <w:t xml:space="preserve">q</w:t>
      </w:r>
      <w:r w:rsidDel="00000000" w:rsidR="00000000" w:rsidRPr="00000000">
        <w:rPr>
          <w:vertAlign w:val="superscript"/>
          <w:rtl w:val="0"/>
        </w:rPr>
        <w:t xml:space="preserve">a  </w:t>
      </w:r>
      <w:r w:rsidDel="00000000" w:rsidR="00000000" w:rsidRPr="00000000">
        <w:rPr>
          <w:rtl w:val="0"/>
        </w:rPr>
        <w:t xml:space="preserve">and q</w:t>
      </w:r>
      <w:r w:rsidDel="00000000" w:rsidR="00000000" w:rsidRPr="00000000">
        <w:rPr>
          <w:vertAlign w:val="superscript"/>
          <w:rtl w:val="0"/>
        </w:rPr>
        <w:t xml:space="preserve">b</w:t>
      </w:r>
      <w:r w:rsidDel="00000000" w:rsidR="00000000" w:rsidRPr="00000000">
        <w:rPr>
          <w:rtl w:val="0"/>
        </w:rPr>
        <w:t xml:space="preserve"> corresponding to R</w:t>
      </w:r>
      <w:r w:rsidDel="00000000" w:rsidR="00000000" w:rsidRPr="00000000">
        <w:rPr>
          <w:vertAlign w:val="superscript"/>
          <w:rtl w:val="0"/>
        </w:rPr>
        <w:t xml:space="preserve">a</w:t>
      </w:r>
      <w:r w:rsidDel="00000000" w:rsidR="00000000" w:rsidRPr="00000000">
        <w:rPr>
          <w:rtl w:val="0"/>
        </w:rPr>
        <w:t xml:space="preserve"> and R</w:t>
      </w:r>
      <w:r w:rsidDel="00000000" w:rsidR="00000000" w:rsidRPr="00000000">
        <w:rPr>
          <w:vertAlign w:val="superscript"/>
          <w:rtl w:val="0"/>
        </w:rPr>
        <w:t xml:space="preserve">b</w:t>
      </w:r>
      <w:r w:rsidDel="00000000" w:rsidR="00000000" w:rsidRPr="00000000">
        <w:rPr>
          <w:rtl w:val="0"/>
        </w:rPr>
        <w:t xml:space="preserve"> respectively, as calculated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a</w:t>
      </w:r>
      <w:r w:rsidDel="00000000" w:rsidR="00000000" w:rsidRPr="00000000">
        <w:rPr>
          <w:rtl w:val="0"/>
        </w:rPr>
        <w:t xml:space="preserve">.w = 0.800103,  q</w:t>
      </w:r>
      <w:r w:rsidDel="00000000" w:rsidR="00000000" w:rsidRPr="00000000">
        <w:rPr>
          <w:vertAlign w:val="superscript"/>
          <w:rtl w:val="0"/>
        </w:rPr>
        <w:t xml:space="preserve">a</w:t>
      </w:r>
      <w:r w:rsidDel="00000000" w:rsidR="00000000" w:rsidRPr="00000000">
        <w:rPr>
          <w:rtl w:val="0"/>
        </w:rPr>
        <w:t xml:space="preserve">.x = 0.191342,  q</w:t>
      </w:r>
      <w:r w:rsidDel="00000000" w:rsidR="00000000" w:rsidRPr="00000000">
        <w:rPr>
          <w:vertAlign w:val="superscript"/>
          <w:rtl w:val="0"/>
        </w:rPr>
        <w:t xml:space="preserve">a</w:t>
      </w:r>
      <w:r w:rsidDel="00000000" w:rsidR="00000000" w:rsidRPr="00000000">
        <w:rPr>
          <w:rtl w:val="0"/>
        </w:rPr>
        <w:t xml:space="preserve">.y = 0.331414,  q</w:t>
      </w:r>
      <w:r w:rsidDel="00000000" w:rsidR="00000000" w:rsidRPr="00000000">
        <w:rPr>
          <w:vertAlign w:val="superscript"/>
          <w:rtl w:val="0"/>
        </w:rPr>
        <w:t xml:space="preserve">a</w:t>
      </w:r>
      <w:r w:rsidDel="00000000" w:rsidR="00000000" w:rsidRPr="00000000">
        <w:rPr>
          <w:rtl w:val="0"/>
        </w:rPr>
        <w:t xml:space="preserve">.z = 0.46194.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a</w:t>
      </w:r>
      <w:r w:rsidDel="00000000" w:rsidR="00000000" w:rsidRPr="00000000">
        <w:rPr>
          <w:rtl w:val="0"/>
        </w:rPr>
        <w:t xml:space="preserve"> = (0.800103 + 0.191342 i + 0.331414 j + 0.46194 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b</w:t>
      </w:r>
      <w:r w:rsidDel="00000000" w:rsidR="00000000" w:rsidRPr="00000000">
        <w:rPr>
          <w:rtl w:val="0"/>
        </w:rPr>
        <w:t xml:space="preserve">.w = 0.866025,  q</w:t>
      </w:r>
      <w:r w:rsidDel="00000000" w:rsidR="00000000" w:rsidRPr="00000000">
        <w:rPr>
          <w:vertAlign w:val="superscript"/>
          <w:rtl w:val="0"/>
        </w:rPr>
        <w:t xml:space="preserve">b</w:t>
      </w:r>
      <w:r w:rsidDel="00000000" w:rsidR="00000000" w:rsidRPr="00000000">
        <w:rPr>
          <w:rtl w:val="0"/>
        </w:rPr>
        <w:t xml:space="preserve">.x = -0.5,  q</w:t>
      </w:r>
      <w:r w:rsidDel="00000000" w:rsidR="00000000" w:rsidRPr="00000000">
        <w:rPr>
          <w:vertAlign w:val="superscript"/>
          <w:rtl w:val="0"/>
        </w:rPr>
        <w:t xml:space="preserve">b</w:t>
      </w:r>
      <w:r w:rsidDel="00000000" w:rsidR="00000000" w:rsidRPr="00000000">
        <w:rPr>
          <w:rtl w:val="0"/>
        </w:rPr>
        <w:t xml:space="preserve">.y = 0,  q</w:t>
      </w:r>
      <w:r w:rsidDel="00000000" w:rsidR="00000000" w:rsidRPr="00000000">
        <w:rPr>
          <w:vertAlign w:val="superscript"/>
          <w:rtl w:val="0"/>
        </w:rPr>
        <w:t xml:space="preserve">b</w:t>
      </w:r>
      <w:r w:rsidDel="00000000" w:rsidR="00000000" w:rsidRPr="00000000">
        <w:rPr>
          <w:rtl w:val="0"/>
        </w:rPr>
        <w:t xml:space="preserve">.z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b</w:t>
      </w:r>
      <w:r w:rsidDel="00000000" w:rsidR="00000000" w:rsidRPr="00000000">
        <w:rPr>
          <w:rtl w:val="0"/>
        </w:rPr>
        <w:t xml:space="preserve"> = (0.866025 + -0.5 i + 0 j + 0 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Yes these representations are unique as far as rotations without scaling are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572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Ans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c</w:t>
      </w:r>
      <w:r w:rsidDel="00000000" w:rsidR="00000000" w:rsidRPr="00000000">
        <w:rPr>
          <w:rtl w:val="0"/>
        </w:rPr>
        <w:t xml:space="preserve">.w = 0.78858,  q</w:t>
      </w:r>
      <w:r w:rsidDel="00000000" w:rsidR="00000000" w:rsidRPr="00000000">
        <w:rPr>
          <w:vertAlign w:val="superscript"/>
          <w:rtl w:val="0"/>
        </w:rPr>
        <w:t xml:space="preserve">c</w:t>
      </w:r>
      <w:r w:rsidDel="00000000" w:rsidR="00000000" w:rsidRPr="00000000">
        <w:rPr>
          <w:rtl w:val="0"/>
        </w:rPr>
        <w:t xml:space="preserve">.x = -0.234345,  q</w:t>
      </w:r>
      <w:r w:rsidDel="00000000" w:rsidR="00000000" w:rsidRPr="00000000">
        <w:rPr>
          <w:vertAlign w:val="superscript"/>
          <w:rtl w:val="0"/>
        </w:rPr>
        <w:t xml:space="preserve">c</w:t>
      </w:r>
      <w:r w:rsidDel="00000000" w:rsidR="00000000" w:rsidRPr="00000000">
        <w:rPr>
          <w:rtl w:val="0"/>
        </w:rPr>
        <w:t xml:space="preserve">.y = 0.0560428,  q</w:t>
      </w:r>
      <w:r w:rsidDel="00000000" w:rsidR="00000000" w:rsidRPr="00000000">
        <w:rPr>
          <w:vertAlign w:val="superscript"/>
          <w:rtl w:val="0"/>
        </w:rPr>
        <w:t xml:space="preserve">c</w:t>
      </w:r>
      <w:r w:rsidDel="00000000" w:rsidR="00000000" w:rsidRPr="00000000">
        <w:rPr>
          <w:rtl w:val="0"/>
        </w:rPr>
        <w:t xml:space="preserve">.z = 0.565759.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d</w:t>
      </w:r>
      <w:r w:rsidDel="00000000" w:rsidR="00000000" w:rsidRPr="00000000">
        <w:rPr>
          <w:rtl w:val="0"/>
        </w:rPr>
        <w:t xml:space="preserve">.w = 0.78858,  q</w:t>
      </w:r>
      <w:r w:rsidDel="00000000" w:rsidR="00000000" w:rsidRPr="00000000">
        <w:rPr>
          <w:vertAlign w:val="superscript"/>
          <w:rtl w:val="0"/>
        </w:rPr>
        <w:t xml:space="preserve">d</w:t>
      </w:r>
      <w:r w:rsidDel="00000000" w:rsidR="00000000" w:rsidRPr="00000000">
        <w:rPr>
          <w:rtl w:val="0"/>
        </w:rPr>
        <w:t xml:space="preserve">.x = -0.234345,  q</w:t>
      </w:r>
      <w:r w:rsidDel="00000000" w:rsidR="00000000" w:rsidRPr="00000000">
        <w:rPr>
          <w:vertAlign w:val="superscript"/>
          <w:rtl w:val="0"/>
        </w:rPr>
        <w:t xml:space="preserve">d</w:t>
      </w:r>
      <w:r w:rsidDel="00000000" w:rsidR="00000000" w:rsidRPr="00000000">
        <w:rPr>
          <w:rtl w:val="0"/>
        </w:rPr>
        <w:t xml:space="preserve">.y = 0.517983,  q</w:t>
      </w:r>
      <w:r w:rsidDel="00000000" w:rsidR="00000000" w:rsidRPr="00000000">
        <w:rPr>
          <w:vertAlign w:val="superscript"/>
          <w:rtl w:val="0"/>
        </w:rPr>
        <w:t xml:space="preserve">d</w:t>
      </w:r>
      <w:r w:rsidDel="00000000" w:rsidR="00000000" w:rsidRPr="00000000">
        <w:rPr>
          <w:rtl w:val="0"/>
        </w:rPr>
        <w:t xml:space="preserve">.z = 0.234345.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 they are not the same. As rotations are not commutative, multiplication of unit Quaternions would in most cases give different result in when order of application is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318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Ans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a</w:t>
      </w:r>
      <w:r w:rsidDel="00000000" w:rsidR="00000000" w:rsidRPr="00000000">
        <w:rPr>
          <w:rtl w:val="0"/>
        </w:rPr>
        <w:t xml:space="preserve">.w = 0.800103,  q</w:t>
      </w:r>
      <w:r w:rsidDel="00000000" w:rsidR="00000000" w:rsidRPr="00000000">
        <w:rPr>
          <w:vertAlign w:val="superscript"/>
          <w:rtl w:val="0"/>
        </w:rPr>
        <w:t xml:space="preserve">a</w:t>
      </w:r>
      <w:r w:rsidDel="00000000" w:rsidR="00000000" w:rsidRPr="00000000">
        <w:rPr>
          <w:rtl w:val="0"/>
        </w:rPr>
        <w:t xml:space="preserve">.x = 0.191342,  q</w:t>
      </w:r>
      <w:r w:rsidDel="00000000" w:rsidR="00000000" w:rsidRPr="00000000">
        <w:rPr>
          <w:vertAlign w:val="superscript"/>
          <w:rtl w:val="0"/>
        </w:rPr>
        <w:t xml:space="preserve">a</w:t>
      </w:r>
      <w:r w:rsidDel="00000000" w:rsidR="00000000" w:rsidRPr="00000000">
        <w:rPr>
          <w:rtl w:val="0"/>
        </w:rPr>
        <w:t xml:space="preserve">.y = 0.331414,  q</w:t>
      </w:r>
      <w:r w:rsidDel="00000000" w:rsidR="00000000" w:rsidRPr="00000000">
        <w:rPr>
          <w:vertAlign w:val="superscript"/>
          <w:rtl w:val="0"/>
        </w:rPr>
        <w:t xml:space="preserve">a</w:t>
      </w:r>
      <w:r w:rsidDel="00000000" w:rsidR="00000000" w:rsidRPr="00000000">
        <w:rPr>
          <w:rtl w:val="0"/>
        </w:rPr>
        <w:t xml:space="preserve">.z = 0.46194.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w:t>
      </w:r>
      <w:r w:rsidDel="00000000" w:rsidR="00000000" w:rsidRPr="00000000">
        <w:rPr>
          <w:vertAlign w:val="superscript"/>
          <w:rtl w:val="0"/>
        </w:rPr>
        <w:t xml:space="preserve">f</w:t>
      </w:r>
      <w:r w:rsidDel="00000000" w:rsidR="00000000" w:rsidRPr="00000000">
        <w:rPr>
          <w:rtl w:val="0"/>
        </w:rPr>
        <w:t xml:space="preserve">.w = 0.800103,  q</w:t>
      </w:r>
      <w:r w:rsidDel="00000000" w:rsidR="00000000" w:rsidRPr="00000000">
        <w:rPr>
          <w:vertAlign w:val="superscript"/>
          <w:rtl w:val="0"/>
        </w:rPr>
        <w:t xml:space="preserve">f</w:t>
      </w:r>
      <w:r w:rsidDel="00000000" w:rsidR="00000000" w:rsidRPr="00000000">
        <w:rPr>
          <w:rtl w:val="0"/>
        </w:rPr>
        <w:t xml:space="preserve">.x = 0.191342,  q</w:t>
      </w:r>
      <w:r w:rsidDel="00000000" w:rsidR="00000000" w:rsidRPr="00000000">
        <w:rPr>
          <w:vertAlign w:val="superscript"/>
          <w:rtl w:val="0"/>
        </w:rPr>
        <w:t xml:space="preserve">f</w:t>
      </w:r>
      <w:r w:rsidDel="00000000" w:rsidR="00000000" w:rsidRPr="00000000">
        <w:rPr>
          <w:rtl w:val="0"/>
        </w:rPr>
        <w:t xml:space="preserve">.y = 0.331414,  q</w:t>
      </w:r>
      <w:r w:rsidDel="00000000" w:rsidR="00000000" w:rsidRPr="00000000">
        <w:rPr>
          <w:vertAlign w:val="superscript"/>
          <w:rtl w:val="0"/>
        </w:rPr>
        <w:t xml:space="preserve">f</w:t>
      </w:r>
      <w:r w:rsidDel="00000000" w:rsidR="00000000" w:rsidRPr="00000000">
        <w:rPr>
          <w:rtl w:val="0"/>
        </w:rPr>
        <w:t xml:space="preserve">.z = 0.46194.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Verified that q</w:t>
      </w:r>
      <w:r w:rsidDel="00000000" w:rsidR="00000000" w:rsidRPr="00000000">
        <w:rPr>
          <w:vertAlign w:val="superscript"/>
          <w:rtl w:val="0"/>
        </w:rPr>
        <w:t xml:space="preserve">f  </w:t>
      </w:r>
      <w:r w:rsidDel="00000000" w:rsidR="00000000" w:rsidRPr="00000000">
        <w:rPr>
          <w:rtl w:val="0"/>
        </w:rPr>
        <w:t xml:space="preserve">= q</w:t>
      </w:r>
      <w:r w:rsidDel="00000000" w:rsidR="00000000" w:rsidRPr="00000000">
        <w:rPr>
          <w:vertAlign w:val="superscript"/>
          <w:rtl w:val="0"/>
        </w:rPr>
        <w:t xml:space="preserve">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znysh7" w:id="2"/>
      <w:bookmarkEnd w:id="2"/>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03357" cy="6100763"/>
            <wp:effectExtent b="0" l="0" r="0" t="0"/>
            <wp:docPr id="4" name="image13.png"/>
            <a:graphic>
              <a:graphicData uri="http://schemas.openxmlformats.org/drawingml/2006/picture">
                <pic:pic>
                  <pic:nvPicPr>
                    <pic:cNvPr id="0" name="image13.png"/>
                    <pic:cNvPicPr preferRelativeResize="0"/>
                  </pic:nvPicPr>
                  <pic:blipFill>
                    <a:blip r:embed="rId13"/>
                    <a:srcRect b="0" l="0" r="44729" t="0"/>
                    <a:stretch>
                      <a:fillRect/>
                    </a:stretch>
                  </pic:blipFill>
                  <pic:spPr>
                    <a:xfrm>
                      <a:off x="0" y="0"/>
                      <a:ext cx="5903357" cy="61007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015038" cy="7328091"/>
            <wp:effectExtent b="0" l="0" r="0" t="0"/>
            <wp:docPr descr="2Code_b" id="3" name="image12.png"/>
            <a:graphic>
              <a:graphicData uri="http://schemas.openxmlformats.org/drawingml/2006/picture">
                <pic:pic>
                  <pic:nvPicPr>
                    <pic:cNvPr descr="2Code_b" id="0" name="image12.png"/>
                    <pic:cNvPicPr preferRelativeResize="0"/>
                  </pic:nvPicPr>
                  <pic:blipFill>
                    <a:blip r:embed="rId14"/>
                    <a:srcRect b="0" l="0" r="53156" t="0"/>
                    <a:stretch>
                      <a:fillRect/>
                    </a:stretch>
                  </pic:blipFill>
                  <pic:spPr>
                    <a:xfrm>
                      <a:off x="0" y="0"/>
                      <a:ext cx="6015038" cy="732809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46995" cy="4471988"/>
            <wp:effectExtent b="0" l="0" r="0" t="0"/>
            <wp:docPr id="5" name="image14.png"/>
            <a:graphic>
              <a:graphicData uri="http://schemas.openxmlformats.org/drawingml/2006/picture">
                <pic:pic>
                  <pic:nvPicPr>
                    <pic:cNvPr id="0" name="image14.png"/>
                    <pic:cNvPicPr preferRelativeResize="0"/>
                  </pic:nvPicPr>
                  <pic:blipFill>
                    <a:blip r:embed="rId15"/>
                    <a:srcRect b="0" l="0" r="25163" t="0"/>
                    <a:stretch>
                      <a:fillRect/>
                    </a:stretch>
                  </pic:blipFill>
                  <pic:spPr>
                    <a:xfrm>
                      <a:off x="0" y="0"/>
                      <a:ext cx="5846995" cy="4471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et92p0" w:id="3"/>
      <w:bookmarkEnd w:id="3"/>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Enter Yaw :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Enter Pitch :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Enter Roll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0.353553 -0.612372  0.707107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0.866025   </w:t>
        <w:tab/>
        <w:t xml:space="preserve">0.5     </w:t>
        <w:tab/>
        <w:t xml:space="preserve">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-0.353553  0.612372  0.707107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Quat.w = 0.800103  Quat.x = 0.191342  Quat.y = 0.331414  Quat.z = 0.46194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of Rotation Calculations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Qc.w = 0.78858  Qc.x = -0.234345  Qc.y = 0.0560428  Qc.z = 0.565759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Qd.w = 0.78858  Qd.x = -0.234345  Qd.y = 0.517983  Qd.z = 0.234345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Qa.w = 0.800103  Qa.x = 0.191342  Qa.y = 0.331414  Qa.z = 0.46194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Qf.w = 0.800103  Qf.x = 0.191342  Qf.y = 0.331414  Qf.z = 0.46194</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