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805FE" w14:textId="6836E6E0" w:rsidR="0051091D" w:rsidRPr="00F971E5" w:rsidRDefault="00000D28" w:rsidP="0051091D">
      <w:pPr>
        <w:pStyle w:val="NoSpacing"/>
        <w:spacing w:line="276" w:lineRule="auto"/>
        <w:jc w:val="center"/>
        <w:rPr>
          <w:rFonts w:asciiTheme="majorHAnsi" w:hAnsiTheme="majorHAnsi" w:cstheme="majorHAnsi"/>
          <w:b/>
          <w:bCs/>
          <w:sz w:val="40"/>
          <w:szCs w:val="40"/>
        </w:rPr>
      </w:pPr>
      <w:r w:rsidRPr="00F971E5">
        <w:rPr>
          <w:rFonts w:asciiTheme="majorHAnsi" w:hAnsiTheme="majorHAnsi" w:cstheme="majorHAnsi"/>
          <w:b/>
          <w:bCs/>
          <w:sz w:val="40"/>
          <w:szCs w:val="40"/>
        </w:rPr>
        <w:t>Mayank Shekhar</w:t>
      </w:r>
    </w:p>
    <w:p w14:paraId="00000002" w14:textId="62E9E0BF" w:rsidR="00B42D30" w:rsidRPr="00A41E1E" w:rsidRDefault="00000000" w:rsidP="0051091D">
      <w:pPr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sz w:val="18"/>
          <w:szCs w:val="18"/>
        </w:rPr>
        <w:pict w14:anchorId="5FCB9F2A">
          <v:rect id="_x0000_i1025" style="width:0;height:1.5pt" o:hralign="center" o:hrstd="t" o:hr="t" fillcolor="#a0a0a0" stroked="f"/>
        </w:pict>
      </w:r>
    </w:p>
    <w:p w14:paraId="00000003" w14:textId="06DE253E" w:rsidR="00B42D30" w:rsidRPr="00A41E1E" w:rsidRDefault="00000D28" w:rsidP="0051091D">
      <w:pPr>
        <w:jc w:val="center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A41E1E">
        <w:rPr>
          <w:rFonts w:ascii="Times New Roman" w:eastAsia="Times New Roman" w:hAnsi="Times New Roman" w:cs="Times New Roman"/>
          <w:sz w:val="18"/>
          <w:szCs w:val="18"/>
        </w:rPr>
        <w:t>Dalton</w:t>
      </w:r>
      <w:r w:rsidR="00F971E5" w:rsidRPr="00A41E1E">
        <w:rPr>
          <w:rFonts w:ascii="Times New Roman" w:eastAsia="Times New Roman" w:hAnsi="Times New Roman" w:cs="Times New Roman"/>
          <w:sz w:val="18"/>
          <w:szCs w:val="18"/>
        </w:rPr>
        <w:t>g</w:t>
      </w:r>
      <w:r w:rsidRPr="00A41E1E">
        <w:rPr>
          <w:rFonts w:ascii="Times New Roman" w:eastAsia="Times New Roman" w:hAnsi="Times New Roman" w:cs="Times New Roman"/>
          <w:sz w:val="18"/>
          <w:szCs w:val="18"/>
        </w:rPr>
        <w:t>anj</w:t>
      </w:r>
      <w:proofErr w:type="spellEnd"/>
      <w:r w:rsidRPr="00A41E1E">
        <w:rPr>
          <w:rFonts w:ascii="Times New Roman" w:eastAsia="Times New Roman" w:hAnsi="Times New Roman" w:cs="Times New Roman"/>
          <w:sz w:val="18"/>
          <w:szCs w:val="18"/>
        </w:rPr>
        <w:t xml:space="preserve">, Jharkhand | </w:t>
      </w:r>
      <w:r w:rsidR="00F971E5" w:rsidRPr="00A41E1E">
        <w:rPr>
          <w:rFonts w:ascii="Times New Roman" w:eastAsia="Times New Roman" w:hAnsi="Times New Roman" w:cs="Times New Roman"/>
          <w:sz w:val="18"/>
          <w:szCs w:val="18"/>
        </w:rPr>
        <w:t xml:space="preserve">+91 </w:t>
      </w:r>
      <w:r w:rsidRPr="00A41E1E">
        <w:rPr>
          <w:rFonts w:ascii="Times New Roman" w:eastAsia="Times New Roman" w:hAnsi="Times New Roman" w:cs="Times New Roman"/>
          <w:sz w:val="18"/>
          <w:szCs w:val="18"/>
        </w:rPr>
        <w:t xml:space="preserve">7903633844 | </w:t>
      </w:r>
      <w:hyperlink r:id="rId6" w:history="1">
        <w:r w:rsidR="00B354B8" w:rsidRPr="003165AF">
          <w:rPr>
            <w:rStyle w:val="Hyperlink"/>
            <w:rFonts w:ascii="Times New Roman" w:eastAsia="Times New Roman" w:hAnsi="Times New Roman" w:cs="Times New Roman"/>
            <w:color w:val="auto"/>
            <w:sz w:val="18"/>
            <w:szCs w:val="18"/>
          </w:rPr>
          <w:t>him.shekhar019@gmail.com</w:t>
        </w:r>
      </w:hyperlink>
      <w:r w:rsidR="00B354B8" w:rsidRPr="003165AF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3165AF">
        <w:rPr>
          <w:rFonts w:ascii="Times New Roman" w:eastAsia="Times New Roman" w:hAnsi="Times New Roman" w:cs="Times New Roman"/>
          <w:sz w:val="18"/>
          <w:szCs w:val="18"/>
        </w:rPr>
        <w:t xml:space="preserve">| </w:t>
      </w:r>
      <w:hyperlink r:id="rId7" w:history="1">
        <w:proofErr w:type="spellStart"/>
        <w:r w:rsidR="00B354B8" w:rsidRPr="003165AF">
          <w:rPr>
            <w:rStyle w:val="Hyperlink"/>
            <w:rFonts w:ascii="Times New Roman" w:eastAsia="Times New Roman" w:hAnsi="Times New Roman" w:cs="Times New Roman"/>
            <w:color w:val="auto"/>
            <w:sz w:val="18"/>
            <w:szCs w:val="18"/>
          </w:rPr>
          <w:t>Linkedin</w:t>
        </w:r>
        <w:proofErr w:type="spellEnd"/>
      </w:hyperlink>
      <w:r w:rsidR="00B354B8" w:rsidRPr="003165AF">
        <w:rPr>
          <w:rFonts w:ascii="Times New Roman" w:eastAsia="Times New Roman" w:hAnsi="Times New Roman" w:cs="Times New Roman"/>
          <w:sz w:val="18"/>
          <w:szCs w:val="18"/>
        </w:rPr>
        <w:t xml:space="preserve"> | </w:t>
      </w:r>
      <w:hyperlink r:id="rId8" w:history="1">
        <w:proofErr w:type="spellStart"/>
        <w:r w:rsidR="00B354B8" w:rsidRPr="003165AF">
          <w:rPr>
            <w:rStyle w:val="Hyperlink"/>
            <w:rFonts w:ascii="Times New Roman" w:eastAsia="Times New Roman" w:hAnsi="Times New Roman" w:cs="Times New Roman"/>
            <w:color w:val="auto"/>
            <w:sz w:val="18"/>
            <w:szCs w:val="18"/>
          </w:rPr>
          <w:t>Github</w:t>
        </w:r>
        <w:proofErr w:type="spellEnd"/>
      </w:hyperlink>
      <w:r w:rsidR="00651629" w:rsidRPr="003165AF">
        <w:rPr>
          <w:rStyle w:val="Hyperlink"/>
          <w:rFonts w:ascii="Times New Roman" w:eastAsia="Times New Roman" w:hAnsi="Times New Roman" w:cs="Times New Roman"/>
          <w:color w:val="auto"/>
          <w:sz w:val="18"/>
          <w:szCs w:val="18"/>
        </w:rPr>
        <w:t xml:space="preserve"> </w:t>
      </w:r>
      <w:r w:rsidR="00651629" w:rsidRPr="003165AF">
        <w:rPr>
          <w:rStyle w:val="Hyperlink"/>
          <w:rFonts w:ascii="Times New Roman" w:eastAsia="Times New Roman" w:hAnsi="Times New Roman" w:cs="Times New Roman"/>
          <w:color w:val="auto"/>
          <w:sz w:val="18"/>
          <w:szCs w:val="18"/>
          <w:u w:val="none"/>
        </w:rPr>
        <w:t xml:space="preserve">| </w:t>
      </w:r>
      <w:hyperlink r:id="rId9" w:history="1">
        <w:r w:rsidR="00651629" w:rsidRPr="003165AF">
          <w:rPr>
            <w:rStyle w:val="Hyperlink"/>
            <w:rFonts w:ascii="Times New Roman" w:eastAsia="Times New Roman" w:hAnsi="Times New Roman" w:cs="Times New Roman"/>
            <w:color w:val="auto"/>
            <w:sz w:val="18"/>
            <w:szCs w:val="18"/>
          </w:rPr>
          <w:t>Portfolio</w:t>
        </w:r>
      </w:hyperlink>
    </w:p>
    <w:p w14:paraId="0AE47F1D" w14:textId="1ADDE354" w:rsidR="00947A7D" w:rsidRPr="006171CA" w:rsidRDefault="00000000" w:rsidP="000501D3">
      <w:pPr>
        <w:jc w:val="both"/>
        <w:rPr>
          <w:rFonts w:ascii="Times New Roman" w:eastAsia="Times New Roman" w:hAnsi="Times New Roman" w:cs="Times New Roman"/>
          <w:sz w:val="18"/>
          <w:szCs w:val="18"/>
        </w:rPr>
      </w:pPr>
      <w:r>
        <w:rPr>
          <w:sz w:val="18"/>
          <w:szCs w:val="18"/>
        </w:rPr>
        <w:pict w14:anchorId="75EDBA29">
          <v:rect id="_x0000_i1026" style="width:0;height:1.5pt" o:hralign="center" o:hrstd="t" o:hr="t" fillcolor="#a0a0a0" stroked="f"/>
        </w:pict>
      </w:r>
      <w:r w:rsidR="00DA64CD" w:rsidRPr="00DA64CD">
        <w:rPr>
          <w:rFonts w:ascii="Times New Roman" w:eastAsia="Times New Roman" w:hAnsi="Times New Roman" w:cs="Times New Roman"/>
          <w:bCs/>
          <w:sz w:val="20"/>
          <w:szCs w:val="20"/>
        </w:rPr>
        <w:t xml:space="preserve">Motivated Data Professional and </w:t>
      </w:r>
      <w:proofErr w:type="gramStart"/>
      <w:r w:rsidR="00DA64CD" w:rsidRPr="00DA64CD">
        <w:rPr>
          <w:rFonts w:ascii="Times New Roman" w:eastAsia="Times New Roman" w:hAnsi="Times New Roman" w:cs="Times New Roman"/>
          <w:bCs/>
          <w:sz w:val="20"/>
          <w:szCs w:val="20"/>
        </w:rPr>
        <w:t>final-year</w:t>
      </w:r>
      <w:proofErr w:type="gramEnd"/>
      <w:r w:rsidR="00DA64CD" w:rsidRPr="00DA64CD">
        <w:rPr>
          <w:rFonts w:ascii="Times New Roman" w:eastAsia="Times New Roman" w:hAnsi="Times New Roman" w:cs="Times New Roman"/>
          <w:bCs/>
          <w:sz w:val="20"/>
          <w:szCs w:val="20"/>
        </w:rPr>
        <w:t xml:space="preserve"> BE CSE student with hands-on enterprise experience in Data Engineering, ETL processes, and Master Data Management (MDM). Eager to leverage skills in Informatica, SQL, and Python to build robust data pipelines and generate reliable, data-driven insights.</w:t>
      </w:r>
    </w:p>
    <w:p w14:paraId="2973359C" w14:textId="1F0974AB" w:rsidR="008B64DB" w:rsidRPr="00DA64CD" w:rsidRDefault="008B64DB" w:rsidP="008B64DB">
      <w:pPr>
        <w:pStyle w:val="Heading1"/>
        <w:keepNext w:val="0"/>
        <w:keepLines w:val="0"/>
        <w:pBdr>
          <w:bottom w:val="single" w:sz="4" w:space="2" w:color="000000"/>
        </w:pBdr>
        <w:tabs>
          <w:tab w:val="left" w:pos="360"/>
        </w:tabs>
        <w:spacing w:before="200" w:after="200" w:line="240" w:lineRule="auto"/>
        <w:ind w:right="-58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64C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SKILLS </w:t>
      </w:r>
    </w:p>
    <w:p w14:paraId="43DC7478" w14:textId="64BF2590" w:rsidR="008B64DB" w:rsidRDefault="008B64DB" w:rsidP="000501D3">
      <w:pPr>
        <w:tabs>
          <w:tab w:val="right" w:pos="3600"/>
        </w:tabs>
        <w:spacing w:after="38" w:line="240" w:lineRule="auto"/>
        <w:ind w:right="-589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Programming Languages: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Python, Java, </w:t>
      </w:r>
      <w:r w:rsidR="005B1EAC">
        <w:rPr>
          <w:rFonts w:ascii="Times New Roman" w:eastAsia="Times New Roman" w:hAnsi="Times New Roman" w:cs="Times New Roman"/>
          <w:sz w:val="20"/>
          <w:szCs w:val="20"/>
        </w:rPr>
        <w:t>My</w:t>
      </w:r>
      <w:r>
        <w:rPr>
          <w:rFonts w:ascii="Times New Roman" w:eastAsia="Times New Roman" w:hAnsi="Times New Roman" w:cs="Times New Roman"/>
          <w:sz w:val="20"/>
          <w:szCs w:val="20"/>
        </w:rPr>
        <w:t>SQL</w:t>
      </w:r>
    </w:p>
    <w:p w14:paraId="7B6CEE6A" w14:textId="52CFB114" w:rsidR="008B64DB" w:rsidRDefault="003165AF" w:rsidP="000501D3">
      <w:pPr>
        <w:tabs>
          <w:tab w:val="right" w:pos="3600"/>
        </w:tabs>
        <w:spacing w:after="38" w:line="240" w:lineRule="auto"/>
        <w:ind w:right="-589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Libraries and </w:t>
      </w:r>
      <w:r w:rsidR="008B64DB" w:rsidRPr="00A41E1E">
        <w:rPr>
          <w:rFonts w:ascii="Times New Roman" w:eastAsia="Times New Roman" w:hAnsi="Times New Roman" w:cs="Times New Roman"/>
          <w:b/>
          <w:bCs/>
          <w:sz w:val="20"/>
          <w:szCs w:val="20"/>
        </w:rPr>
        <w:t>Framework</w:t>
      </w:r>
      <w:r w:rsidR="00BD7A94">
        <w:rPr>
          <w:rFonts w:ascii="Times New Roman" w:eastAsia="Times New Roman" w:hAnsi="Times New Roman" w:cs="Times New Roman"/>
          <w:b/>
          <w:bCs/>
          <w:sz w:val="20"/>
          <w:szCs w:val="20"/>
        </w:rPr>
        <w:t>s</w:t>
      </w:r>
      <w:r w:rsidR="008B64DB" w:rsidRPr="00A41E1E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="008B64DB">
        <w:rPr>
          <w:rFonts w:ascii="Times New Roman" w:eastAsia="Times New Roman" w:hAnsi="Times New Roman" w:cs="Times New Roman"/>
          <w:sz w:val="20"/>
          <w:szCs w:val="20"/>
        </w:rPr>
        <w:tab/>
      </w:r>
      <w:r w:rsidR="008B64DB">
        <w:rPr>
          <w:rFonts w:ascii="Times New Roman" w:eastAsia="Times New Roman" w:hAnsi="Times New Roman" w:cs="Times New Roman"/>
          <w:sz w:val="20"/>
          <w:szCs w:val="20"/>
        </w:rPr>
        <w:tab/>
        <w:t>Pandas, NumPy, Matplotlib, Seaborn</w:t>
      </w:r>
      <w:r w:rsidR="001F41A4">
        <w:rPr>
          <w:rFonts w:ascii="Times New Roman" w:eastAsia="Times New Roman" w:hAnsi="Times New Roman" w:cs="Times New Roman"/>
          <w:sz w:val="20"/>
          <w:szCs w:val="20"/>
        </w:rPr>
        <w:t>, Flask</w:t>
      </w:r>
    </w:p>
    <w:p w14:paraId="0C52EA23" w14:textId="7A2B185D" w:rsidR="001F41A4" w:rsidRDefault="008B64DB" w:rsidP="000501D3">
      <w:pPr>
        <w:tabs>
          <w:tab w:val="right" w:pos="3600"/>
        </w:tabs>
        <w:spacing w:after="38" w:line="240" w:lineRule="auto"/>
        <w:ind w:right="-589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Tools: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 w:rsidR="00611F6B" w:rsidRPr="00611F6B">
        <w:rPr>
          <w:rFonts w:ascii="Times New Roman" w:eastAsia="Times New Roman" w:hAnsi="Times New Roman" w:cs="Times New Roman"/>
          <w:sz w:val="20"/>
          <w:szCs w:val="20"/>
        </w:rPr>
        <w:t>Informatica MDM</w:t>
      </w:r>
      <w:r w:rsidR="00BD7A94">
        <w:rPr>
          <w:rFonts w:ascii="Times New Roman" w:eastAsia="Times New Roman" w:hAnsi="Times New Roman" w:cs="Times New Roman"/>
          <w:sz w:val="20"/>
          <w:szCs w:val="20"/>
        </w:rPr>
        <w:t>,</w:t>
      </w:r>
      <w:r w:rsidR="00611F6B" w:rsidRPr="00611F6B">
        <w:rPr>
          <w:rFonts w:ascii="Times New Roman" w:eastAsia="Times New Roman" w:hAnsi="Times New Roman" w:cs="Times New Roman"/>
          <w:sz w:val="20"/>
          <w:szCs w:val="20"/>
        </w:rPr>
        <w:t xml:space="preserve"> Informatica PowerCenter</w:t>
      </w:r>
      <w:r w:rsidR="00611F6B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MS Excel, </w:t>
      </w:r>
      <w:r w:rsidR="00B354B8">
        <w:rPr>
          <w:rFonts w:ascii="Times New Roman" w:eastAsia="Times New Roman" w:hAnsi="Times New Roman" w:cs="Times New Roman"/>
          <w:sz w:val="20"/>
          <w:szCs w:val="20"/>
        </w:rPr>
        <w:t>Power BI</w:t>
      </w:r>
    </w:p>
    <w:p w14:paraId="6A769238" w14:textId="5189F513" w:rsidR="003165AF" w:rsidRPr="003165AF" w:rsidRDefault="003165AF" w:rsidP="000501D3">
      <w:pPr>
        <w:tabs>
          <w:tab w:val="right" w:pos="3600"/>
        </w:tabs>
        <w:spacing w:after="38" w:line="240" w:lineRule="auto"/>
        <w:ind w:right="-589"/>
        <w:jc w:val="both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3165AF">
        <w:rPr>
          <w:rFonts w:ascii="Times New Roman" w:eastAsia="Times New Roman" w:hAnsi="Times New Roman" w:cs="Times New Roman"/>
          <w:b/>
          <w:bCs/>
          <w:sz w:val="20"/>
          <w:szCs w:val="20"/>
        </w:rPr>
        <w:t>Concepts: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611F6B" w:rsidRPr="00611F6B">
        <w:rPr>
          <w:rFonts w:ascii="Times New Roman" w:eastAsia="Times New Roman" w:hAnsi="Times New Roman" w:cs="Times New Roman"/>
          <w:sz w:val="20"/>
          <w:szCs w:val="20"/>
        </w:rPr>
        <w:t>ETL Architecture</w:t>
      </w:r>
      <w:r w:rsidR="00611F6B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="00611F6B" w:rsidRPr="00611F6B">
        <w:rPr>
          <w:rFonts w:ascii="Times New Roman" w:eastAsia="Times New Roman" w:hAnsi="Times New Roman" w:cs="Times New Roman"/>
          <w:sz w:val="20"/>
          <w:szCs w:val="20"/>
        </w:rPr>
        <w:t>MDM</w:t>
      </w:r>
      <w:r w:rsidR="00611F6B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="00611F6B" w:rsidRPr="00611F6B">
        <w:rPr>
          <w:rFonts w:ascii="Times New Roman" w:eastAsia="Times New Roman" w:hAnsi="Times New Roman" w:cs="Times New Roman"/>
          <w:sz w:val="20"/>
          <w:szCs w:val="20"/>
        </w:rPr>
        <w:t>Data Cleansing,</w:t>
      </w:r>
      <w:r w:rsidR="00611F6B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611F6B" w:rsidRPr="00611F6B">
        <w:rPr>
          <w:rFonts w:ascii="Times New Roman" w:eastAsia="Times New Roman" w:hAnsi="Times New Roman" w:cs="Times New Roman"/>
          <w:sz w:val="20"/>
          <w:szCs w:val="20"/>
        </w:rPr>
        <w:t>Match/Merge Strategy</w:t>
      </w:r>
    </w:p>
    <w:p w14:paraId="4FC326FA" w14:textId="3793E882" w:rsidR="00DA64CD" w:rsidRDefault="00DA64CD" w:rsidP="00DA64CD">
      <w:pPr>
        <w:pStyle w:val="Heading1"/>
        <w:keepNext w:val="0"/>
        <w:keepLines w:val="0"/>
        <w:pBdr>
          <w:bottom w:val="single" w:sz="4" w:space="1" w:color="auto"/>
        </w:pBdr>
        <w:tabs>
          <w:tab w:val="left" w:pos="360"/>
        </w:tabs>
        <w:spacing w:before="200" w:after="200" w:line="240" w:lineRule="auto"/>
        <w:ind w:right="-58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64CD">
        <w:rPr>
          <w:rFonts w:ascii="Times New Roman" w:eastAsia="Times New Roman" w:hAnsi="Times New Roman" w:cs="Times New Roman"/>
          <w:b/>
          <w:bCs/>
          <w:sz w:val="24"/>
          <w:szCs w:val="24"/>
        </w:rPr>
        <w:t>PROFESSIONAL EXPERIENCE</w:t>
      </w:r>
    </w:p>
    <w:p w14:paraId="08D1DDBD" w14:textId="3C80784D" w:rsidR="00DA64CD" w:rsidRDefault="00611F6B" w:rsidP="000501D3">
      <w:pPr>
        <w:pStyle w:val="Heading1"/>
        <w:keepNext w:val="0"/>
        <w:keepLines w:val="0"/>
        <w:tabs>
          <w:tab w:val="left" w:pos="360"/>
        </w:tabs>
        <w:spacing w:before="200" w:after="200" w:line="240" w:lineRule="auto"/>
        <w:ind w:right="-871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611F6B">
        <w:rPr>
          <w:rFonts w:ascii="Times New Roman" w:eastAsia="Times New Roman" w:hAnsi="Times New Roman" w:cs="Times New Roman"/>
          <w:b/>
          <w:bCs/>
          <w:sz w:val="20"/>
          <w:szCs w:val="20"/>
        </w:rPr>
        <w:t>Data Professional Intern (MDM Developer)</w:t>
      </w:r>
      <w:r w:rsidRPr="00611F6B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 w:rsidRPr="00611F6B">
        <w:rPr>
          <w:rFonts w:ascii="Times New Roman" w:eastAsia="Times New Roman" w:hAnsi="Times New Roman" w:cs="Times New Roman"/>
          <w:i/>
          <w:iCs/>
          <w:sz w:val="20"/>
          <w:szCs w:val="20"/>
        </w:rPr>
        <w:t>Cognizant, Pune | Jan 2026 – Present</w:t>
      </w:r>
    </w:p>
    <w:p w14:paraId="728973BC" w14:textId="55DC593C" w:rsidR="00611F6B" w:rsidRDefault="000501D3" w:rsidP="000501D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0501D3">
        <w:rPr>
          <w:rFonts w:ascii="Times New Roman" w:hAnsi="Times New Roman" w:cs="Times New Roman"/>
          <w:sz w:val="20"/>
          <w:szCs w:val="20"/>
        </w:rPr>
        <w:t>Designed and implemented a Customer Hub Master Data Management (MDM) solution for a banking system, consolidating data from three discrete source systems into a unified "Golden Record."</w:t>
      </w:r>
    </w:p>
    <w:p w14:paraId="2CB8350E" w14:textId="591BA5D5" w:rsidR="00611F6B" w:rsidRDefault="000501D3" w:rsidP="000501D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0501D3">
        <w:rPr>
          <w:rFonts w:ascii="Times New Roman" w:hAnsi="Times New Roman" w:cs="Times New Roman"/>
          <w:sz w:val="20"/>
          <w:szCs w:val="20"/>
        </w:rPr>
        <w:t>Developed complex ETL mappings using Informatica PowerCenter to extract and standardize flat-file data, configuring MDM Base Objects and Staging tables to ensure seamless data ingestion.</w:t>
      </w:r>
    </w:p>
    <w:p w14:paraId="61065D61" w14:textId="2C115A1A" w:rsidR="000501D3" w:rsidRDefault="000501D3" w:rsidP="000501D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0501D3">
        <w:rPr>
          <w:rFonts w:ascii="Times New Roman" w:hAnsi="Times New Roman" w:cs="Times New Roman"/>
          <w:sz w:val="20"/>
          <w:szCs w:val="20"/>
        </w:rPr>
        <w:t>Defined Exact and Fuzzy Match rules, alongside complex Trust and Survivorship parameters, to automate record deduplication and surface the most reliable data attributes.</w:t>
      </w:r>
    </w:p>
    <w:p w14:paraId="0000000B" w14:textId="684DB97D" w:rsidR="00B42D30" w:rsidRDefault="00DA64CD" w:rsidP="00611F6B">
      <w:pPr>
        <w:pStyle w:val="Heading1"/>
        <w:keepNext w:val="0"/>
        <w:keepLines w:val="0"/>
        <w:pBdr>
          <w:bottom w:val="single" w:sz="4" w:space="1" w:color="auto"/>
        </w:pBdr>
        <w:tabs>
          <w:tab w:val="left" w:pos="360"/>
        </w:tabs>
        <w:spacing w:before="200" w:after="200" w:line="240" w:lineRule="auto"/>
        <w:ind w:right="-58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64CD">
        <w:rPr>
          <w:rFonts w:ascii="Times New Roman" w:eastAsia="Times New Roman" w:hAnsi="Times New Roman" w:cs="Times New Roman"/>
          <w:b/>
          <w:bCs/>
          <w:sz w:val="24"/>
          <w:szCs w:val="24"/>
        </w:rPr>
        <w:t>ACADEMIC PROJECTS</w:t>
      </w:r>
    </w:p>
    <w:p w14:paraId="0000000C" w14:textId="50E6C4B8" w:rsidR="00B42D30" w:rsidRDefault="00617AFC" w:rsidP="000501D3">
      <w:pPr>
        <w:tabs>
          <w:tab w:val="right" w:pos="10800"/>
        </w:tabs>
        <w:spacing w:line="240" w:lineRule="auto"/>
        <w:ind w:right="-589"/>
        <w:jc w:val="both"/>
        <w:rPr>
          <w:rFonts w:ascii="Times New Roman" w:eastAsia="Times New Roman" w:hAnsi="Times New Roman" w:cs="Times New Roman"/>
          <w:color w:val="1E1E1E"/>
          <w:sz w:val="20"/>
          <w:szCs w:val="20"/>
        </w:rPr>
      </w:pPr>
      <w:hyperlink r:id="rId10" w:history="1">
        <w:r w:rsidRPr="003165AF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0"/>
            <w:szCs w:val="20"/>
            <w:u w:val="none"/>
          </w:rPr>
          <w:t>Automated Excel Insights Engine</w:t>
        </w:r>
      </w:hyperlink>
      <w:r w:rsidR="007E6120">
        <w:rPr>
          <w:rStyle w:val="Hyperlink"/>
          <w:rFonts w:ascii="Times New Roman" w:eastAsia="Times New Roman" w:hAnsi="Times New Roman" w:cs="Times New Roman"/>
          <w:b/>
          <w:bCs/>
          <w:color w:val="auto"/>
          <w:sz w:val="20"/>
          <w:szCs w:val="20"/>
          <w:u w:val="none"/>
        </w:rPr>
        <w:t xml:space="preserve"> </w:t>
      </w:r>
      <w:r w:rsidR="007E6120" w:rsidRPr="007E6120">
        <w:rPr>
          <w:rFonts w:ascii="Times New Roman" w:eastAsia="Times New Roman" w:hAnsi="Times New Roman" w:cs="Times New Roman"/>
          <w:sz w:val="20"/>
          <w:szCs w:val="20"/>
        </w:rPr>
        <w:t>(</w:t>
      </w:r>
      <w:hyperlink r:id="rId11" w:history="1">
        <w:r w:rsidR="007E6120" w:rsidRPr="007E6120">
          <w:rPr>
            <w:rStyle w:val="Hyperlink"/>
            <w:rFonts w:ascii="Times New Roman" w:eastAsia="Times New Roman" w:hAnsi="Times New Roman" w:cs="Times New Roman"/>
            <w:color w:val="auto"/>
            <w:sz w:val="20"/>
            <w:szCs w:val="20"/>
          </w:rPr>
          <w:t>GitHub Link</w:t>
        </w:r>
      </w:hyperlink>
      <w:r w:rsidR="007E6120" w:rsidRPr="007E6120">
        <w:rPr>
          <w:rFonts w:ascii="Times New Roman" w:eastAsia="Times New Roman" w:hAnsi="Times New Roman" w:cs="Times New Roman"/>
          <w:sz w:val="20"/>
          <w:szCs w:val="20"/>
        </w:rPr>
        <w:t>)</w:t>
      </w:r>
      <w:r w:rsidRPr="007E6120">
        <w:rPr>
          <w:rFonts w:ascii="Times New Roman" w:eastAsia="Times New Roman" w:hAnsi="Times New Roman" w:cs="Times New Roman"/>
          <w:color w:val="1E1E1E"/>
          <w:sz w:val="20"/>
          <w:szCs w:val="20"/>
        </w:rPr>
        <w:tab/>
      </w:r>
      <w:r w:rsidR="00136896">
        <w:rPr>
          <w:rFonts w:ascii="Times New Roman" w:eastAsia="Times New Roman" w:hAnsi="Times New Roman" w:cs="Times New Roman"/>
          <w:color w:val="1E1E1E"/>
          <w:sz w:val="20"/>
          <w:szCs w:val="20"/>
        </w:rPr>
        <w:t>Aug</w:t>
      </w:r>
      <w:r>
        <w:rPr>
          <w:rFonts w:ascii="Times New Roman" w:eastAsia="Times New Roman" w:hAnsi="Times New Roman" w:cs="Times New Roman"/>
          <w:color w:val="1E1E1E"/>
          <w:sz w:val="20"/>
          <w:szCs w:val="20"/>
        </w:rPr>
        <w:t xml:space="preserve"> 202</w:t>
      </w:r>
      <w:r w:rsidR="00F54383">
        <w:rPr>
          <w:rFonts w:ascii="Times New Roman" w:eastAsia="Times New Roman" w:hAnsi="Times New Roman" w:cs="Times New Roman"/>
          <w:color w:val="1E1E1E"/>
          <w:sz w:val="20"/>
          <w:szCs w:val="20"/>
        </w:rPr>
        <w:t>5</w:t>
      </w:r>
    </w:p>
    <w:p w14:paraId="3F76E9CF" w14:textId="2E90CC2C" w:rsidR="00A41E1E" w:rsidRPr="00A41E1E" w:rsidRDefault="00A41E1E" w:rsidP="000501D3">
      <w:pPr>
        <w:tabs>
          <w:tab w:val="right" w:pos="10800"/>
        </w:tabs>
        <w:spacing w:line="240" w:lineRule="auto"/>
        <w:ind w:right="-589"/>
        <w:jc w:val="both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00A41E1E">
        <w:rPr>
          <w:rFonts w:ascii="Times New Roman" w:eastAsia="Times New Roman" w:hAnsi="Times New Roman" w:cs="Times New Roman"/>
          <w:i/>
          <w:iCs/>
          <w:sz w:val="20"/>
          <w:szCs w:val="20"/>
        </w:rPr>
        <w:t>Python-based engine to automate multi-sheet Excel data analysis and reporting</w:t>
      </w:r>
    </w:p>
    <w:p w14:paraId="0000000D" w14:textId="6A6F1CF3" w:rsidR="00B42D30" w:rsidRDefault="00993E38" w:rsidP="000501D3">
      <w:pPr>
        <w:numPr>
          <w:ilvl w:val="0"/>
          <w:numId w:val="2"/>
        </w:numPr>
        <w:spacing w:line="240" w:lineRule="auto"/>
        <w:ind w:right="-589"/>
        <w:jc w:val="both"/>
        <w:rPr>
          <w:rFonts w:ascii="Noto Sans Symbols" w:eastAsia="Noto Sans Symbols" w:hAnsi="Noto Sans Symbols" w:cs="Noto Sans Symbols"/>
        </w:rPr>
      </w:pPr>
      <w:r w:rsidRPr="00993E38">
        <w:rPr>
          <w:rFonts w:ascii="Times New Roman" w:eastAsia="Times New Roman" w:hAnsi="Times New Roman" w:cs="Times New Roman"/>
          <w:color w:val="1E1E1E"/>
          <w:sz w:val="20"/>
          <w:szCs w:val="20"/>
        </w:rPr>
        <w:t xml:space="preserve">Built a Python solution to clean, prepare, and </w:t>
      </w:r>
      <w:proofErr w:type="spellStart"/>
      <w:r w:rsidRPr="00993E38">
        <w:rPr>
          <w:rFonts w:ascii="Times New Roman" w:eastAsia="Times New Roman" w:hAnsi="Times New Roman" w:cs="Times New Roman"/>
          <w:color w:val="1E1E1E"/>
          <w:sz w:val="20"/>
          <w:szCs w:val="20"/>
        </w:rPr>
        <w:t>analyze</w:t>
      </w:r>
      <w:proofErr w:type="spellEnd"/>
      <w:r w:rsidRPr="00993E38">
        <w:rPr>
          <w:rFonts w:ascii="Times New Roman" w:eastAsia="Times New Roman" w:hAnsi="Times New Roman" w:cs="Times New Roman"/>
          <w:color w:val="1E1E1E"/>
          <w:sz w:val="20"/>
          <w:szCs w:val="20"/>
        </w:rPr>
        <w:t xml:space="preserve"> 50+ Excel sheets, automating metadata extraction, outlier detection, and missing value handling.</w:t>
      </w:r>
    </w:p>
    <w:p w14:paraId="0000000E" w14:textId="632BA3A3" w:rsidR="00B42D30" w:rsidRPr="008B0319" w:rsidRDefault="008B0319" w:rsidP="000501D3">
      <w:pPr>
        <w:numPr>
          <w:ilvl w:val="0"/>
          <w:numId w:val="2"/>
        </w:numPr>
        <w:spacing w:line="240" w:lineRule="auto"/>
        <w:ind w:right="-589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8B0319">
        <w:rPr>
          <w:rFonts w:ascii="Times New Roman" w:eastAsia="Times New Roman" w:hAnsi="Times New Roman" w:cs="Times New Roman"/>
          <w:sz w:val="20"/>
          <w:szCs w:val="20"/>
        </w:rPr>
        <w:t xml:space="preserve">Conducted statistical analysis, correlation detection, and trend </w:t>
      </w:r>
      <w:r w:rsidR="00655A96">
        <w:rPr>
          <w:rFonts w:ascii="Times New Roman" w:eastAsia="Times New Roman" w:hAnsi="Times New Roman" w:cs="Times New Roman"/>
          <w:sz w:val="20"/>
          <w:szCs w:val="20"/>
        </w:rPr>
        <w:t>highlighting</w:t>
      </w:r>
      <w:r w:rsidRPr="008B0319">
        <w:rPr>
          <w:rFonts w:ascii="Times New Roman" w:eastAsia="Times New Roman" w:hAnsi="Times New Roman" w:cs="Times New Roman"/>
          <w:sz w:val="20"/>
          <w:szCs w:val="20"/>
        </w:rPr>
        <w:t xml:space="preserve"> across numeric, categorical, and date fields, producing 15+ clear visualizations.</w:t>
      </w:r>
    </w:p>
    <w:p w14:paraId="3F52CB96" w14:textId="55E6F163" w:rsidR="00617AFC" w:rsidRPr="008B0319" w:rsidRDefault="008B0319" w:rsidP="000501D3">
      <w:pPr>
        <w:numPr>
          <w:ilvl w:val="0"/>
          <w:numId w:val="2"/>
        </w:numPr>
        <w:spacing w:line="240" w:lineRule="auto"/>
        <w:ind w:right="-589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8B0319">
        <w:rPr>
          <w:rFonts w:ascii="Times New Roman" w:eastAsia="Times New Roman" w:hAnsi="Times New Roman" w:cs="Times New Roman"/>
          <w:sz w:val="20"/>
          <w:szCs w:val="20"/>
        </w:rPr>
        <w:t>Collaborated with peers to interpret results and compile structured reports, reducing manual reporting time by 70% and enabling faster, insight-driven decision-making.</w:t>
      </w:r>
    </w:p>
    <w:p w14:paraId="0000000F" w14:textId="77777777" w:rsidR="00B42D30" w:rsidRDefault="00B42D30" w:rsidP="000501D3">
      <w:pPr>
        <w:spacing w:line="240" w:lineRule="auto"/>
        <w:ind w:left="360" w:right="-589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0000010" w14:textId="58677C98" w:rsidR="00B42D30" w:rsidRDefault="00934A08" w:rsidP="000501D3">
      <w:pPr>
        <w:tabs>
          <w:tab w:val="right" w:pos="10800"/>
        </w:tabs>
        <w:spacing w:line="240" w:lineRule="auto"/>
        <w:ind w:right="-589"/>
        <w:jc w:val="both"/>
        <w:rPr>
          <w:rFonts w:ascii="Times New Roman" w:eastAsia="Times New Roman" w:hAnsi="Times New Roman" w:cs="Times New Roman"/>
          <w:color w:val="1E1E1E"/>
          <w:sz w:val="20"/>
          <w:szCs w:val="20"/>
        </w:rPr>
      </w:pPr>
      <w:r w:rsidRPr="00934A08">
        <w:rPr>
          <w:rFonts w:ascii="Times New Roman" w:eastAsia="Times New Roman" w:hAnsi="Times New Roman" w:cs="Times New Roman"/>
          <w:b/>
          <w:bCs/>
          <w:color w:val="1E1E1E"/>
          <w:sz w:val="20"/>
          <w:szCs w:val="20"/>
        </w:rPr>
        <w:t>Urban Mobility Insights Dashboard</w:t>
      </w:r>
      <w:r w:rsidR="007E6120">
        <w:rPr>
          <w:rFonts w:ascii="Times New Roman" w:eastAsia="Times New Roman" w:hAnsi="Times New Roman" w:cs="Times New Roman"/>
          <w:b/>
          <w:bCs/>
          <w:color w:val="1E1E1E"/>
          <w:sz w:val="20"/>
          <w:szCs w:val="20"/>
        </w:rPr>
        <w:t xml:space="preserve"> </w:t>
      </w:r>
      <w:r w:rsidR="007E6120" w:rsidRPr="007E6120">
        <w:rPr>
          <w:rFonts w:ascii="Times New Roman" w:eastAsia="Times New Roman" w:hAnsi="Times New Roman" w:cs="Times New Roman"/>
          <w:sz w:val="20"/>
          <w:szCs w:val="20"/>
        </w:rPr>
        <w:t>(</w:t>
      </w:r>
      <w:hyperlink r:id="rId12" w:history="1">
        <w:r w:rsidR="007E6120" w:rsidRPr="007E6120">
          <w:rPr>
            <w:rStyle w:val="Hyperlink"/>
            <w:rFonts w:ascii="Times New Roman" w:eastAsia="Times New Roman" w:hAnsi="Times New Roman" w:cs="Times New Roman"/>
            <w:color w:val="auto"/>
            <w:sz w:val="20"/>
            <w:szCs w:val="20"/>
          </w:rPr>
          <w:t>GitHub Link</w:t>
        </w:r>
      </w:hyperlink>
      <w:r w:rsidR="007E6120" w:rsidRPr="007E6120">
        <w:rPr>
          <w:rFonts w:ascii="Times New Roman" w:eastAsia="Times New Roman" w:hAnsi="Times New Roman" w:cs="Times New Roman"/>
          <w:sz w:val="20"/>
          <w:szCs w:val="20"/>
        </w:rPr>
        <w:t>)</w:t>
      </w:r>
      <w:r w:rsidR="00F54383">
        <w:rPr>
          <w:rFonts w:ascii="Times New Roman" w:eastAsia="Times New Roman" w:hAnsi="Times New Roman" w:cs="Times New Roman"/>
          <w:color w:val="1E1E1E"/>
          <w:sz w:val="20"/>
          <w:szCs w:val="20"/>
        </w:rPr>
        <w:tab/>
      </w:r>
      <w:r w:rsidR="00136896">
        <w:rPr>
          <w:rFonts w:ascii="Times New Roman" w:eastAsia="Times New Roman" w:hAnsi="Times New Roman" w:cs="Times New Roman"/>
          <w:color w:val="1E1E1E"/>
          <w:sz w:val="20"/>
          <w:szCs w:val="20"/>
        </w:rPr>
        <w:t>July</w:t>
      </w:r>
      <w:r w:rsidR="00F54383">
        <w:rPr>
          <w:rFonts w:ascii="Times New Roman" w:eastAsia="Times New Roman" w:hAnsi="Times New Roman" w:cs="Times New Roman"/>
          <w:color w:val="1E1E1E"/>
          <w:sz w:val="20"/>
          <w:szCs w:val="20"/>
        </w:rPr>
        <w:t xml:space="preserve"> 2025</w:t>
      </w:r>
    </w:p>
    <w:p w14:paraId="02267F0A" w14:textId="24D2E82D" w:rsidR="00A41E1E" w:rsidRPr="00A41E1E" w:rsidRDefault="001A192D" w:rsidP="000501D3">
      <w:pPr>
        <w:tabs>
          <w:tab w:val="right" w:pos="10800"/>
        </w:tabs>
        <w:spacing w:line="240" w:lineRule="auto"/>
        <w:ind w:right="-589"/>
        <w:jc w:val="both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001A192D">
        <w:rPr>
          <w:rFonts w:ascii="Times New Roman" w:eastAsia="Times New Roman" w:hAnsi="Times New Roman" w:cs="Times New Roman"/>
          <w:i/>
          <w:iCs/>
          <w:sz w:val="20"/>
          <w:szCs w:val="20"/>
        </w:rPr>
        <w:t>End-to-end operational analysis using Excel, SQL, and Power BI to optimize ride operations and user satisfactio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n</w:t>
      </w:r>
      <w:r w:rsidR="00136896" w:rsidRPr="00136896">
        <w:rPr>
          <w:rFonts w:ascii="Times New Roman" w:eastAsia="Times New Roman" w:hAnsi="Times New Roman" w:cs="Times New Roman"/>
          <w:i/>
          <w:iCs/>
          <w:sz w:val="20"/>
          <w:szCs w:val="20"/>
        </w:rPr>
        <w:t>.</w:t>
      </w:r>
    </w:p>
    <w:p w14:paraId="00000011" w14:textId="778EBBD1" w:rsidR="00B42D30" w:rsidRPr="00136896" w:rsidRDefault="00934A08" w:rsidP="000501D3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color w:val="1E1E1E"/>
          <w:sz w:val="20"/>
          <w:szCs w:val="20"/>
          <w:lang w:val="en-IN"/>
        </w:rPr>
      </w:pPr>
      <w:r w:rsidRPr="00934A08">
        <w:rPr>
          <w:rFonts w:ascii="Times New Roman" w:eastAsia="Times New Roman" w:hAnsi="Times New Roman" w:cs="Times New Roman"/>
          <w:color w:val="1E1E1E"/>
          <w:sz w:val="20"/>
          <w:szCs w:val="20"/>
        </w:rPr>
        <w:t>Processed 20,000+ ride bookings using SQL to measure ride volumes, vehicle categories, booking trends, cancellations, and driver/customer ratings</w:t>
      </w:r>
      <w:r w:rsidR="00136896" w:rsidRPr="00136896">
        <w:rPr>
          <w:rFonts w:ascii="Times New Roman" w:eastAsia="Times New Roman" w:hAnsi="Times New Roman" w:cs="Times New Roman"/>
          <w:color w:val="1E1E1E"/>
          <w:sz w:val="20"/>
          <w:szCs w:val="20"/>
          <w:lang w:val="en-IN"/>
        </w:rPr>
        <w:t>.</w:t>
      </w:r>
    </w:p>
    <w:p w14:paraId="111B18BF" w14:textId="243E66A7" w:rsidR="00F26773" w:rsidRPr="00136896" w:rsidRDefault="00934A08" w:rsidP="000501D3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color w:val="1E1E1E"/>
          <w:sz w:val="20"/>
          <w:szCs w:val="20"/>
          <w:lang w:val="en-IN"/>
        </w:rPr>
      </w:pPr>
      <w:r w:rsidRPr="00934A08">
        <w:rPr>
          <w:rFonts w:ascii="Times New Roman" w:eastAsia="Times New Roman" w:hAnsi="Times New Roman" w:cs="Times New Roman"/>
          <w:color w:val="1E1E1E"/>
          <w:sz w:val="20"/>
          <w:szCs w:val="20"/>
        </w:rPr>
        <w:t>Built interactive Power BI dashboards to visualize revenue, booking patterns, and operational KPIs across seven vehicle types</w:t>
      </w:r>
      <w:r w:rsidR="00136896" w:rsidRPr="00136896">
        <w:rPr>
          <w:rFonts w:ascii="Times New Roman" w:eastAsia="Times New Roman" w:hAnsi="Times New Roman" w:cs="Times New Roman"/>
          <w:color w:val="1E1E1E"/>
          <w:sz w:val="20"/>
          <w:szCs w:val="20"/>
          <w:lang w:val="en-IN"/>
        </w:rPr>
        <w:t>.</w:t>
      </w:r>
    </w:p>
    <w:p w14:paraId="00000014" w14:textId="62F39AD9" w:rsidR="00B42D30" w:rsidRPr="000501D3" w:rsidRDefault="00934A08" w:rsidP="000501D3">
      <w:pPr>
        <w:numPr>
          <w:ilvl w:val="0"/>
          <w:numId w:val="2"/>
        </w:numPr>
        <w:spacing w:line="240" w:lineRule="auto"/>
        <w:jc w:val="both"/>
        <w:rPr>
          <w:rFonts w:ascii="Times New Roman" w:eastAsia="Noto Sans Symbols" w:hAnsi="Times New Roman" w:cs="Times New Roman"/>
          <w:sz w:val="20"/>
          <w:szCs w:val="20"/>
          <w:lang w:val="en-IN"/>
        </w:rPr>
      </w:pPr>
      <w:r w:rsidRPr="00934A08">
        <w:rPr>
          <w:rFonts w:ascii="Times New Roman" w:eastAsia="Noto Sans Symbols" w:hAnsi="Times New Roman" w:cs="Times New Roman"/>
          <w:sz w:val="20"/>
          <w:szCs w:val="20"/>
        </w:rPr>
        <w:t>Provided actionable insights that improved operational efficiency by 18% and enhanced rider satisfaction metrics by 12%</w:t>
      </w:r>
      <w:r w:rsidR="00136896" w:rsidRPr="00136896">
        <w:rPr>
          <w:rFonts w:ascii="Times New Roman" w:eastAsia="Noto Sans Symbols" w:hAnsi="Times New Roman" w:cs="Times New Roman"/>
          <w:sz w:val="20"/>
          <w:szCs w:val="20"/>
          <w:lang w:val="en-IN"/>
        </w:rPr>
        <w:t>.</w:t>
      </w:r>
    </w:p>
    <w:p w14:paraId="0000001E" w14:textId="4E3CA06F" w:rsidR="00B42D30" w:rsidRDefault="00B05D36">
      <w:pPr>
        <w:pStyle w:val="Heading1"/>
        <w:keepNext w:val="0"/>
        <w:keepLines w:val="0"/>
        <w:pBdr>
          <w:bottom w:val="single" w:sz="4" w:space="2" w:color="000000"/>
        </w:pBdr>
        <w:tabs>
          <w:tab w:val="left" w:pos="360"/>
        </w:tabs>
        <w:spacing w:before="200" w:after="200" w:line="240" w:lineRule="auto"/>
        <w:ind w:right="-589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EDUCATION</w:t>
      </w:r>
    </w:p>
    <w:p w14:paraId="751FD56B" w14:textId="37248F8D" w:rsidR="001F41A4" w:rsidRDefault="0000490D" w:rsidP="00BD7A94">
      <w:p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BD7A94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BE (CSE) | Chandigarh University | 2026 | CGPA: </w:t>
      </w:r>
      <w:r w:rsidRPr="00BD7A94">
        <w:rPr>
          <w:rFonts w:ascii="Times New Roman" w:eastAsia="Times New Roman" w:hAnsi="Times New Roman" w:cs="Times New Roman"/>
          <w:bCs/>
          <w:sz w:val="20"/>
          <w:szCs w:val="20"/>
        </w:rPr>
        <w:t>7.</w:t>
      </w:r>
      <w:r w:rsidR="000501D3" w:rsidRPr="00BD7A94">
        <w:rPr>
          <w:rFonts w:ascii="Times New Roman" w:eastAsia="Times New Roman" w:hAnsi="Times New Roman" w:cs="Times New Roman"/>
          <w:bCs/>
          <w:sz w:val="20"/>
          <w:szCs w:val="20"/>
        </w:rPr>
        <w:t>84</w:t>
      </w:r>
    </w:p>
    <w:p w14:paraId="123BC2BE" w14:textId="77777777" w:rsidR="00BD7A94" w:rsidRPr="00BD7A94" w:rsidRDefault="00BD7A94" w:rsidP="00BD7A94">
      <w:p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Cs/>
          <w:sz w:val="20"/>
          <w:szCs w:val="20"/>
        </w:rPr>
      </w:pPr>
    </w:p>
    <w:p w14:paraId="24B87215" w14:textId="71EF83F8" w:rsidR="001F41A4" w:rsidRDefault="0000490D" w:rsidP="00BD7A94">
      <w:p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/>
          <w:sz w:val="20"/>
          <w:szCs w:val="20"/>
        </w:rPr>
      </w:pPr>
      <w:r w:rsidRPr="00BD7A94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XII | CBSE | M.K. DAV Public School | 2021 | </w:t>
      </w:r>
      <w:r w:rsidRPr="00BD7A94">
        <w:rPr>
          <w:rFonts w:ascii="Times New Roman" w:eastAsia="Times New Roman" w:hAnsi="Times New Roman" w:cs="Times New Roman"/>
          <w:bCs/>
          <w:sz w:val="20"/>
          <w:szCs w:val="20"/>
        </w:rPr>
        <w:t>93.4%</w:t>
      </w:r>
      <w:r w:rsidRPr="00BD7A94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</w:p>
    <w:p w14:paraId="4637A657" w14:textId="77777777" w:rsidR="00BD7A94" w:rsidRPr="00BD7A94" w:rsidRDefault="00BD7A94" w:rsidP="00BD7A94">
      <w:p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000001F" w14:textId="23EC1E7D" w:rsidR="00B42D30" w:rsidRPr="00BD7A94" w:rsidRDefault="0000490D" w:rsidP="00BD7A94">
      <w:p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BD7A94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X | CBSE | M.K. DAV Public School | 2019 | </w:t>
      </w:r>
      <w:r w:rsidRPr="00BD7A94">
        <w:rPr>
          <w:rFonts w:ascii="Times New Roman" w:eastAsia="Times New Roman" w:hAnsi="Times New Roman" w:cs="Times New Roman"/>
          <w:bCs/>
          <w:sz w:val="20"/>
          <w:szCs w:val="20"/>
        </w:rPr>
        <w:t>86.8%</w:t>
      </w:r>
      <w:r w:rsidRPr="00BD7A94">
        <w:rPr>
          <w:rFonts w:ascii="Times New Roman" w:eastAsia="Times New Roman" w:hAnsi="Times New Roman" w:cs="Times New Roman"/>
          <w:b/>
          <w:sz w:val="20"/>
          <w:szCs w:val="20"/>
        </w:rPr>
        <w:tab/>
      </w:r>
    </w:p>
    <w:p w14:paraId="796B2F5F" w14:textId="57143DA6" w:rsidR="009063CC" w:rsidRPr="000501D3" w:rsidRDefault="0000490D" w:rsidP="000501D3">
      <w:pPr>
        <w:pStyle w:val="Heading1"/>
        <w:keepNext w:val="0"/>
        <w:keepLines w:val="0"/>
        <w:pBdr>
          <w:bottom w:val="single" w:sz="4" w:space="2" w:color="000000"/>
        </w:pBdr>
        <w:tabs>
          <w:tab w:val="left" w:pos="360"/>
        </w:tabs>
        <w:spacing w:before="200" w:after="200" w:line="240" w:lineRule="auto"/>
        <w:ind w:right="-589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CERTIFICATIONS</w:t>
      </w:r>
    </w:p>
    <w:p w14:paraId="0F5A070D" w14:textId="61703AC4" w:rsidR="00617AFC" w:rsidRPr="009063CC" w:rsidRDefault="001F41A4" w:rsidP="009063CC">
      <w:pPr>
        <w:pStyle w:val="ListParagraph"/>
        <w:numPr>
          <w:ilvl w:val="0"/>
          <w:numId w:val="3"/>
        </w:num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Foundation of</w:t>
      </w:r>
      <w:r w:rsidR="00617AFC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DD0C45">
        <w:rPr>
          <w:rFonts w:ascii="Times New Roman" w:eastAsia="Times New Roman" w:hAnsi="Times New Roman" w:cs="Times New Roman"/>
          <w:bCs/>
          <w:sz w:val="20"/>
          <w:szCs w:val="20"/>
        </w:rPr>
        <w:t>AI</w:t>
      </w:r>
      <w:r w:rsidR="00617AFC">
        <w:rPr>
          <w:rFonts w:ascii="Times New Roman" w:eastAsia="Times New Roman" w:hAnsi="Times New Roman" w:cs="Times New Roman"/>
          <w:bCs/>
          <w:sz w:val="20"/>
          <w:szCs w:val="20"/>
        </w:rPr>
        <w:t xml:space="preserve"> by Oracle</w:t>
      </w:r>
    </w:p>
    <w:p w14:paraId="0BA825A7" w14:textId="38BD4054" w:rsidR="009063CC" w:rsidRPr="009063CC" w:rsidRDefault="009063CC" w:rsidP="009063CC">
      <w:pPr>
        <w:pStyle w:val="ListParagraph"/>
        <w:numPr>
          <w:ilvl w:val="0"/>
          <w:numId w:val="3"/>
        </w:num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9063CC">
        <w:rPr>
          <w:rFonts w:ascii="Times New Roman" w:eastAsia="Times New Roman" w:hAnsi="Times New Roman" w:cs="Times New Roman"/>
          <w:bCs/>
          <w:sz w:val="20"/>
          <w:szCs w:val="20"/>
        </w:rPr>
        <w:t>I</w:t>
      </w:r>
      <w:r w:rsidR="00DD0C45">
        <w:rPr>
          <w:rFonts w:ascii="Times New Roman" w:eastAsia="Times New Roman" w:hAnsi="Times New Roman" w:cs="Times New Roman"/>
          <w:bCs/>
          <w:sz w:val="20"/>
          <w:szCs w:val="20"/>
        </w:rPr>
        <w:t>OT</w:t>
      </w:r>
      <w:r w:rsidRPr="009063CC">
        <w:rPr>
          <w:rFonts w:ascii="Times New Roman" w:eastAsia="Times New Roman" w:hAnsi="Times New Roman" w:cs="Times New Roman"/>
          <w:bCs/>
          <w:sz w:val="20"/>
          <w:szCs w:val="20"/>
        </w:rPr>
        <w:t xml:space="preserve"> Edge and Cloud Computing by NPTEL</w:t>
      </w:r>
    </w:p>
    <w:p w14:paraId="00000024" w14:textId="00AEE749" w:rsidR="00B42D30" w:rsidRPr="00E37021" w:rsidRDefault="00E37021" w:rsidP="001F41A4">
      <w:pPr>
        <w:pStyle w:val="ListParagraph"/>
        <w:numPr>
          <w:ilvl w:val="0"/>
          <w:numId w:val="3"/>
        </w:num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E37021">
        <w:rPr>
          <w:rFonts w:ascii="Times New Roman" w:eastAsia="Times New Roman" w:hAnsi="Times New Roman" w:cs="Times New Roman"/>
          <w:bCs/>
          <w:sz w:val="20"/>
          <w:szCs w:val="20"/>
        </w:rPr>
        <w:t>IBM —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Pr="00E37021">
        <w:rPr>
          <w:rFonts w:ascii="Times New Roman" w:eastAsia="Times New Roman" w:hAnsi="Times New Roman" w:cs="Times New Roman"/>
          <w:bCs/>
          <w:sz w:val="20"/>
          <w:szCs w:val="20"/>
        </w:rPr>
        <w:t>SQL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: </w:t>
      </w:r>
      <w:r w:rsidRPr="00E37021">
        <w:rPr>
          <w:rFonts w:ascii="Times New Roman" w:eastAsia="Times New Roman" w:hAnsi="Times New Roman" w:cs="Times New Roman"/>
          <w:bCs/>
          <w:sz w:val="20"/>
          <w:szCs w:val="20"/>
        </w:rPr>
        <w:t>A Practical Introduction for Querying Databases</w:t>
      </w:r>
      <w:r w:rsidR="009063CC" w:rsidRPr="00E37021">
        <w:rPr>
          <w:rFonts w:ascii="Times New Roman" w:eastAsia="Times New Roman" w:hAnsi="Times New Roman" w:cs="Times New Roman"/>
          <w:bCs/>
          <w:sz w:val="20"/>
          <w:szCs w:val="20"/>
        </w:rPr>
        <w:tab/>
      </w:r>
    </w:p>
    <w:p w14:paraId="00000028" w14:textId="13E01CB7" w:rsidR="00B42D30" w:rsidRDefault="00716869">
      <w:pPr>
        <w:pStyle w:val="Heading1"/>
        <w:keepNext w:val="0"/>
        <w:keepLines w:val="0"/>
        <w:pBdr>
          <w:bottom w:val="single" w:sz="4" w:space="2" w:color="000000"/>
        </w:pBdr>
        <w:tabs>
          <w:tab w:val="left" w:pos="360"/>
        </w:tabs>
        <w:spacing w:before="200" w:after="200" w:line="240" w:lineRule="auto"/>
        <w:ind w:right="-58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16869">
        <w:rPr>
          <w:rFonts w:ascii="Times New Roman" w:eastAsia="Times New Roman" w:hAnsi="Times New Roman" w:cs="Times New Roman"/>
          <w:b/>
          <w:sz w:val="24"/>
          <w:szCs w:val="24"/>
        </w:rPr>
        <w:t>KEY ACHIEVEMENTS</w:t>
      </w:r>
    </w:p>
    <w:p w14:paraId="0000002C" w14:textId="37FF76C1" w:rsidR="00B42D30" w:rsidRDefault="00716869" w:rsidP="006171CA">
      <w:pPr>
        <w:pStyle w:val="ListParagraph"/>
        <w:numPr>
          <w:ilvl w:val="0"/>
          <w:numId w:val="8"/>
        </w:numPr>
        <w:tabs>
          <w:tab w:val="right" w:pos="10800"/>
        </w:tabs>
        <w:spacing w:line="240" w:lineRule="auto"/>
        <w:ind w:right="-589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16869">
        <w:rPr>
          <w:rFonts w:ascii="Times New Roman" w:eastAsia="Times New Roman" w:hAnsi="Times New Roman" w:cs="Times New Roman"/>
          <w:b/>
          <w:bCs/>
          <w:sz w:val="20"/>
          <w:szCs w:val="20"/>
        </w:rPr>
        <w:t>Active Core Member, “AI for Everyone” Club</w:t>
      </w:r>
      <w:r w:rsidRPr="00716869">
        <w:rPr>
          <w:rFonts w:ascii="Times New Roman" w:eastAsia="Times New Roman" w:hAnsi="Times New Roman" w:cs="Times New Roman"/>
          <w:bCs/>
          <w:sz w:val="20"/>
          <w:szCs w:val="20"/>
        </w:rPr>
        <w:t xml:space="preserve"> – Organized AI workshops and hands-on sessions, engaging 50+ students in</w:t>
      </w:r>
      <w:r w:rsidR="002E15AA">
        <w:rPr>
          <w:rFonts w:ascii="Times New Roman" w:eastAsia="Times New Roman" w:hAnsi="Times New Roman" w:cs="Times New Roman"/>
          <w:bCs/>
          <w:sz w:val="20"/>
          <w:szCs w:val="20"/>
        </w:rPr>
        <w:t xml:space="preserve"> a</w:t>
      </w:r>
      <w:r w:rsidRPr="00716869">
        <w:rPr>
          <w:rFonts w:ascii="Times New Roman" w:eastAsia="Times New Roman" w:hAnsi="Times New Roman" w:cs="Times New Roman"/>
          <w:bCs/>
          <w:sz w:val="20"/>
          <w:szCs w:val="20"/>
        </w:rPr>
        <w:t xml:space="preserve"> practical analytics project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.</w:t>
      </w:r>
    </w:p>
    <w:p w14:paraId="2DD575EA" w14:textId="213524FE" w:rsidR="00716869" w:rsidRPr="006171CA" w:rsidRDefault="00716869" w:rsidP="000501D3">
      <w:pPr>
        <w:pStyle w:val="ListParagraph"/>
        <w:tabs>
          <w:tab w:val="right" w:pos="10800"/>
        </w:tabs>
        <w:spacing w:line="240" w:lineRule="auto"/>
        <w:ind w:left="360" w:right="-589"/>
        <w:rPr>
          <w:rFonts w:ascii="Times New Roman" w:eastAsia="Times New Roman" w:hAnsi="Times New Roman" w:cs="Times New Roman"/>
          <w:bCs/>
          <w:sz w:val="20"/>
          <w:szCs w:val="20"/>
        </w:rPr>
      </w:pPr>
    </w:p>
    <w:sectPr w:rsidR="00716869" w:rsidRPr="006171CA">
      <w:pgSz w:w="11909" w:h="16834"/>
      <w:pgMar w:top="425" w:right="1440" w:bottom="125" w:left="85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04DE7F7-31FE-4A32-98C6-FA7DC70C56D7}"/>
    <w:embedBold r:id="rId2" w:fontKey="{8A76AA77-EBAB-43AD-A888-85CEB1CA3007}"/>
  </w:font>
  <w:font w:name="Noto Sans Symbols">
    <w:altName w:val="Calibri"/>
    <w:charset w:val="00"/>
    <w:family w:val="auto"/>
    <w:pitch w:val="default"/>
    <w:embedRegular r:id="rId3" w:fontKey="{28F2778E-CC73-49AB-9102-E8FDCDD00E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07519F9-2C8F-4938-8E53-19B7CAD4C8F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50CF"/>
    <w:multiLevelType w:val="hybridMultilevel"/>
    <w:tmpl w:val="B4D24B9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FA03D4"/>
    <w:multiLevelType w:val="hybridMultilevel"/>
    <w:tmpl w:val="F5CA00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123E37"/>
    <w:multiLevelType w:val="hybridMultilevel"/>
    <w:tmpl w:val="0D2EDA5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3D6AB5"/>
    <w:multiLevelType w:val="multilevel"/>
    <w:tmpl w:val="E320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380AE3"/>
    <w:multiLevelType w:val="multilevel"/>
    <w:tmpl w:val="B9C6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244FB3"/>
    <w:multiLevelType w:val="multilevel"/>
    <w:tmpl w:val="86FA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F674334"/>
    <w:multiLevelType w:val="multilevel"/>
    <w:tmpl w:val="BBD6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AA6EA0"/>
    <w:multiLevelType w:val="multilevel"/>
    <w:tmpl w:val="7D521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0B2325C"/>
    <w:multiLevelType w:val="hybridMultilevel"/>
    <w:tmpl w:val="843C5F6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8192C10"/>
    <w:multiLevelType w:val="multilevel"/>
    <w:tmpl w:val="2C20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9742EEC"/>
    <w:multiLevelType w:val="multilevel"/>
    <w:tmpl w:val="A49E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B34423C"/>
    <w:multiLevelType w:val="multilevel"/>
    <w:tmpl w:val="5652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2E48A4"/>
    <w:multiLevelType w:val="multilevel"/>
    <w:tmpl w:val="E37C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6C14459"/>
    <w:multiLevelType w:val="multilevel"/>
    <w:tmpl w:val="ADB0D2C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4" w15:restartNumberingAfterBreak="0">
    <w:nsid w:val="6D2A26D9"/>
    <w:multiLevelType w:val="multilevel"/>
    <w:tmpl w:val="2B7C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74B37C5"/>
    <w:multiLevelType w:val="hybridMultilevel"/>
    <w:tmpl w:val="90629E5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3535547">
    <w:abstractNumId w:val="7"/>
  </w:num>
  <w:num w:numId="2" w16cid:durableId="1011184037">
    <w:abstractNumId w:val="13"/>
  </w:num>
  <w:num w:numId="3" w16cid:durableId="1096293227">
    <w:abstractNumId w:val="1"/>
  </w:num>
  <w:num w:numId="4" w16cid:durableId="1797748586">
    <w:abstractNumId w:val="3"/>
  </w:num>
  <w:num w:numId="5" w16cid:durableId="1832864597">
    <w:abstractNumId w:val="12"/>
  </w:num>
  <w:num w:numId="6" w16cid:durableId="1227643266">
    <w:abstractNumId w:val="6"/>
  </w:num>
  <w:num w:numId="7" w16cid:durableId="740298132">
    <w:abstractNumId w:val="2"/>
  </w:num>
  <w:num w:numId="8" w16cid:durableId="287321459">
    <w:abstractNumId w:val="8"/>
  </w:num>
  <w:num w:numId="9" w16cid:durableId="508061377">
    <w:abstractNumId w:val="9"/>
  </w:num>
  <w:num w:numId="10" w16cid:durableId="806050856">
    <w:abstractNumId w:val="10"/>
  </w:num>
  <w:num w:numId="11" w16cid:durableId="1520197236">
    <w:abstractNumId w:val="5"/>
  </w:num>
  <w:num w:numId="12" w16cid:durableId="957836768">
    <w:abstractNumId w:val="14"/>
  </w:num>
  <w:num w:numId="13" w16cid:durableId="486046884">
    <w:abstractNumId w:val="4"/>
  </w:num>
  <w:num w:numId="14" w16cid:durableId="1486509620">
    <w:abstractNumId w:val="11"/>
  </w:num>
  <w:num w:numId="15" w16cid:durableId="825316734">
    <w:abstractNumId w:val="0"/>
  </w:num>
  <w:num w:numId="16" w16cid:durableId="14460047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D30"/>
    <w:rsid w:val="00000D28"/>
    <w:rsid w:val="0000490D"/>
    <w:rsid w:val="0003029B"/>
    <w:rsid w:val="00031703"/>
    <w:rsid w:val="000501D3"/>
    <w:rsid w:val="00103A33"/>
    <w:rsid w:val="00136896"/>
    <w:rsid w:val="001A192D"/>
    <w:rsid w:val="001A1EBB"/>
    <w:rsid w:val="001F41A4"/>
    <w:rsid w:val="002B21FD"/>
    <w:rsid w:val="002D022E"/>
    <w:rsid w:val="002D08C7"/>
    <w:rsid w:val="002E15AA"/>
    <w:rsid w:val="003165AF"/>
    <w:rsid w:val="0031730D"/>
    <w:rsid w:val="00331687"/>
    <w:rsid w:val="0033740F"/>
    <w:rsid w:val="00396C75"/>
    <w:rsid w:val="003E4A52"/>
    <w:rsid w:val="00400DC9"/>
    <w:rsid w:val="004067BB"/>
    <w:rsid w:val="004129CD"/>
    <w:rsid w:val="00437659"/>
    <w:rsid w:val="004A5F78"/>
    <w:rsid w:val="0051091D"/>
    <w:rsid w:val="00564CAB"/>
    <w:rsid w:val="005B1EAC"/>
    <w:rsid w:val="00611F6B"/>
    <w:rsid w:val="006171CA"/>
    <w:rsid w:val="00617AFC"/>
    <w:rsid w:val="00640F08"/>
    <w:rsid w:val="00651629"/>
    <w:rsid w:val="00655A96"/>
    <w:rsid w:val="006C4572"/>
    <w:rsid w:val="00716869"/>
    <w:rsid w:val="00737E87"/>
    <w:rsid w:val="007509E4"/>
    <w:rsid w:val="007A4D28"/>
    <w:rsid w:val="007E6120"/>
    <w:rsid w:val="00800495"/>
    <w:rsid w:val="00806BC5"/>
    <w:rsid w:val="008B0319"/>
    <w:rsid w:val="008B64DB"/>
    <w:rsid w:val="008F1958"/>
    <w:rsid w:val="009063CC"/>
    <w:rsid w:val="009318A7"/>
    <w:rsid w:val="00934A08"/>
    <w:rsid w:val="00947A7D"/>
    <w:rsid w:val="00993E38"/>
    <w:rsid w:val="00A41E1E"/>
    <w:rsid w:val="00A622ED"/>
    <w:rsid w:val="00AF415A"/>
    <w:rsid w:val="00B05D36"/>
    <w:rsid w:val="00B354B8"/>
    <w:rsid w:val="00B42D30"/>
    <w:rsid w:val="00BD7A94"/>
    <w:rsid w:val="00BF5CB3"/>
    <w:rsid w:val="00CA171F"/>
    <w:rsid w:val="00CC7178"/>
    <w:rsid w:val="00D05827"/>
    <w:rsid w:val="00D41E5C"/>
    <w:rsid w:val="00D63BC7"/>
    <w:rsid w:val="00DA64CD"/>
    <w:rsid w:val="00DD0C45"/>
    <w:rsid w:val="00DE2D03"/>
    <w:rsid w:val="00E37021"/>
    <w:rsid w:val="00E61DDC"/>
    <w:rsid w:val="00E72F62"/>
    <w:rsid w:val="00ED44BF"/>
    <w:rsid w:val="00F26773"/>
    <w:rsid w:val="00F54383"/>
    <w:rsid w:val="00F971E5"/>
    <w:rsid w:val="00FF2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241CF"/>
  <w15:docId w15:val="{91972FEE-DBF6-4352-80AE-EE05553D0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384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Spacing">
    <w:name w:val="No Spacing"/>
    <w:uiPriority w:val="1"/>
    <w:qFormat/>
    <w:rsid w:val="00000D28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000D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0D2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063C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F2384"/>
    <w:rPr>
      <w:sz w:val="40"/>
      <w:szCs w:val="40"/>
    </w:rPr>
  </w:style>
  <w:style w:type="character" w:styleId="FollowedHyperlink">
    <w:name w:val="FollowedHyperlink"/>
    <w:basedOn w:val="DefaultParagraphFont"/>
    <w:uiPriority w:val="99"/>
    <w:semiHidden/>
    <w:unhideWhenUsed/>
    <w:rsid w:val="007E61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yanks019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mayank-shekhar-230b04280/" TargetMode="External"/><Relationship Id="rId12" Type="http://schemas.openxmlformats.org/officeDocument/2006/relationships/hyperlink" Target="https://github.com/mayanks019/Urban-Mobility-Insights-Dashboar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im.shekhar019@gmail.com" TargetMode="External"/><Relationship Id="rId11" Type="http://schemas.openxmlformats.org/officeDocument/2006/relationships/hyperlink" Target="https://github.com/mayanks019/Excel-Insight-Engin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mayanks019/Excel-Insight-Engin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yanks019-portfolio.lovable.app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E997F9-872C-49EF-AF13-A7A9A65B4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1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Mayank Shekhar</dc:creator>
  <cp:lastModifiedBy>Shekhar, Mayank (Contractor)</cp:lastModifiedBy>
  <cp:revision>30</cp:revision>
  <cp:lastPrinted>2025-09-22T18:21:00Z</cp:lastPrinted>
  <dcterms:created xsi:type="dcterms:W3CDTF">2025-07-18T17:10:00Z</dcterms:created>
  <dcterms:modified xsi:type="dcterms:W3CDTF">2026-04-29T09:56:00Z</dcterms:modified>
</cp:coreProperties>
</file>