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4F0" w:rsidRDefault="007774F0" w:rsidP="007774F0">
      <w:pPr>
        <w:jc w:val="center"/>
      </w:pPr>
      <w:r w:rsidRPr="00932AFA">
        <w:rPr>
          <w:noProof/>
          <w:lang w:val="en-US"/>
        </w:rPr>
        <w:drawing>
          <wp:inline distT="0" distB="0" distL="0" distR="0">
            <wp:extent cx="3305175" cy="1132205"/>
            <wp:effectExtent l="0" t="0" r="0" b="0"/>
            <wp:docPr id="2" name="Picture 2" descr="C:\Users\Shubham Jain\Desktop\synerg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ubham Jain\Desktop\synergylogo.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57521" cy="1184392"/>
                    </a:xfrm>
                    <a:prstGeom prst="rect">
                      <a:avLst/>
                    </a:prstGeom>
                    <a:noFill/>
                    <a:ln>
                      <a:noFill/>
                    </a:ln>
                  </pic:spPr>
                </pic:pic>
              </a:graphicData>
            </a:graphic>
          </wp:inline>
        </w:drawing>
      </w:r>
    </w:p>
    <w:p w:rsidR="007774F0" w:rsidRDefault="007774F0" w:rsidP="007774F0">
      <w:pPr>
        <w:spacing w:line="237" w:lineRule="auto"/>
        <w:ind w:left="2540"/>
        <w:rPr>
          <w:rFonts w:ascii="Cambria" w:eastAsia="Cambria" w:hAnsi="Cambria"/>
          <w:b/>
        </w:rPr>
      </w:pPr>
      <w:r>
        <w:rPr>
          <w:rFonts w:ascii="Cambria" w:eastAsia="Cambria" w:hAnsi="Cambria"/>
          <w:b/>
        </w:rPr>
        <w:t>An International Technical Symposium</w:t>
      </w:r>
    </w:p>
    <w:p w:rsidR="007774F0" w:rsidRDefault="007774F0" w:rsidP="007774F0">
      <w:pPr>
        <w:spacing w:line="1" w:lineRule="exact"/>
        <w:rPr>
          <w:rFonts w:ascii="Times New Roman" w:eastAsia="Times New Roman" w:hAnsi="Times New Roman"/>
          <w:sz w:val="24"/>
        </w:rPr>
      </w:pPr>
    </w:p>
    <w:p w:rsidR="007774F0" w:rsidRDefault="007774F0" w:rsidP="007774F0">
      <w:pPr>
        <w:spacing w:line="237" w:lineRule="auto"/>
        <w:ind w:left="3000"/>
        <w:rPr>
          <w:rFonts w:ascii="Cambria" w:eastAsia="Cambria" w:hAnsi="Cambria"/>
          <w:b/>
        </w:rPr>
      </w:pPr>
      <w:r>
        <w:rPr>
          <w:rFonts w:ascii="Cambria" w:eastAsia="Cambria" w:hAnsi="Cambria"/>
          <w:b/>
        </w:rPr>
        <w:t>In association with SENSE-VIT</w:t>
      </w:r>
    </w:p>
    <w:p w:rsidR="007774F0" w:rsidRDefault="007774F0" w:rsidP="007774F0">
      <w:pPr>
        <w:spacing w:line="3" w:lineRule="exact"/>
        <w:rPr>
          <w:rFonts w:ascii="Times New Roman" w:eastAsia="Times New Roman" w:hAnsi="Times New Roman"/>
          <w:sz w:val="24"/>
        </w:rPr>
      </w:pPr>
    </w:p>
    <w:p w:rsidR="007774F0" w:rsidRDefault="007774F0" w:rsidP="007774F0">
      <w:pPr>
        <w:spacing w:line="0" w:lineRule="atLeast"/>
        <w:ind w:left="2580"/>
        <w:rPr>
          <w:rFonts w:ascii="Cambria" w:eastAsia="Cambria" w:hAnsi="Cambria"/>
          <w:b/>
        </w:rPr>
      </w:pPr>
      <w:r>
        <w:rPr>
          <w:rFonts w:ascii="Cambria" w:eastAsia="Cambria" w:hAnsi="Cambria"/>
          <w:b/>
        </w:rPr>
        <w:t>2</w:t>
      </w:r>
      <w:r w:rsidR="00537098">
        <w:rPr>
          <w:rFonts w:ascii="Cambria" w:eastAsia="Cambria" w:hAnsi="Cambria"/>
          <w:b/>
        </w:rPr>
        <w:t>3</w:t>
      </w:r>
      <w:r w:rsidR="00537098">
        <w:rPr>
          <w:rFonts w:ascii="Cambria" w:eastAsia="Cambria" w:hAnsi="Cambria"/>
          <w:b/>
          <w:sz w:val="27"/>
          <w:vertAlign w:val="superscript"/>
        </w:rPr>
        <w:t>rd</w:t>
      </w:r>
      <w:r w:rsidR="00D7493B">
        <w:rPr>
          <w:rFonts w:ascii="Cambria" w:eastAsia="Cambria" w:hAnsi="Cambria"/>
          <w:b/>
        </w:rPr>
        <w:t xml:space="preserve"> February 2018</w:t>
      </w:r>
      <w:r>
        <w:rPr>
          <w:rFonts w:ascii="Cambria" w:eastAsia="Cambria" w:hAnsi="Cambria"/>
          <w:b/>
        </w:rPr>
        <w:t>– 2</w:t>
      </w:r>
      <w:r w:rsidR="00537098">
        <w:rPr>
          <w:rFonts w:ascii="Cambria" w:eastAsia="Cambria" w:hAnsi="Cambria"/>
          <w:b/>
        </w:rPr>
        <w:t>5</w:t>
      </w:r>
      <w:r w:rsidR="00537098">
        <w:rPr>
          <w:rFonts w:ascii="Cambria" w:eastAsia="Cambria" w:hAnsi="Cambria"/>
          <w:b/>
          <w:sz w:val="27"/>
          <w:vertAlign w:val="superscript"/>
        </w:rPr>
        <w:t>th</w:t>
      </w:r>
      <w:r w:rsidR="00D7493B">
        <w:rPr>
          <w:rFonts w:ascii="Cambria" w:eastAsia="Cambria" w:hAnsi="Cambria"/>
          <w:b/>
        </w:rPr>
        <w:t xml:space="preserve"> February 2018</w:t>
      </w:r>
    </w:p>
    <w:p w:rsidR="00554A49" w:rsidRDefault="00554A49"/>
    <w:p w:rsidR="00A60BE8" w:rsidRPr="00661821" w:rsidRDefault="00A60BE8">
      <w:pPr>
        <w:rPr>
          <w:b/>
          <w:color w:val="2E74B5" w:themeColor="accent1" w:themeShade="BF"/>
          <w:sz w:val="32"/>
          <w:szCs w:val="32"/>
          <w:u w:val="single"/>
        </w:rPr>
      </w:pPr>
      <w:r>
        <w:t xml:space="preserve"> </w:t>
      </w:r>
      <w:r>
        <w:tab/>
      </w:r>
      <w:r>
        <w:tab/>
      </w:r>
      <w:r>
        <w:tab/>
      </w:r>
      <w:r w:rsidRPr="00661821">
        <w:rPr>
          <w:b/>
          <w:color w:val="2E74B5" w:themeColor="accent1" w:themeShade="BF"/>
          <w:sz w:val="32"/>
          <w:szCs w:val="32"/>
          <w:u w:val="single"/>
        </w:rPr>
        <w:t>PAPER PRESENTATION COMPETITION</w:t>
      </w:r>
    </w:p>
    <w:p w:rsidR="00A60BE8" w:rsidRDefault="00A60BE8">
      <w:pPr>
        <w:rPr>
          <w:color w:val="2E74B5" w:themeColor="accent1" w:themeShade="BF"/>
          <w:sz w:val="32"/>
          <w:szCs w:val="32"/>
        </w:rPr>
      </w:pPr>
    </w:p>
    <w:p w:rsidR="00661821" w:rsidRDefault="00A60BE8" w:rsidP="00661821">
      <w:pPr>
        <w:rPr>
          <w:rFonts w:ascii="Cambria Math" w:hAnsi="Cambria Math"/>
          <w:b/>
          <w:color w:val="2E74B5" w:themeColor="accent1" w:themeShade="BF"/>
          <w:sz w:val="32"/>
          <w:szCs w:val="32"/>
        </w:rPr>
      </w:pPr>
      <w:r w:rsidRPr="00F23363">
        <w:rPr>
          <w:rFonts w:ascii="Cambria Math" w:hAnsi="Cambria Math"/>
          <w:b/>
          <w:color w:val="2E74B5" w:themeColor="accent1" w:themeShade="BF"/>
          <w:sz w:val="32"/>
          <w:szCs w:val="32"/>
        </w:rPr>
        <w:t>DESCRIPTION</w:t>
      </w:r>
    </w:p>
    <w:p w:rsidR="00537098" w:rsidRPr="00F23363" w:rsidRDefault="00537098">
      <w:pPr>
        <w:rPr>
          <w:rFonts w:ascii="Cambria Math" w:hAnsi="Cambria Math"/>
          <w:b/>
          <w:color w:val="2E74B5" w:themeColor="accent1" w:themeShade="BF"/>
          <w:sz w:val="32"/>
          <w:szCs w:val="32"/>
        </w:rPr>
      </w:pPr>
      <w:r w:rsidRPr="00BF1969">
        <w:rPr>
          <w:rFonts w:ascii="Times New Roman" w:hAnsi="Times New Roman" w:cs="Times New Roman"/>
          <w:sz w:val="28"/>
          <w:szCs w:val="28"/>
        </w:rPr>
        <w:br/>
      </w:r>
      <w:r w:rsidRPr="00BF1969">
        <w:rPr>
          <w:rFonts w:ascii="Times New Roman" w:hAnsi="Times New Roman" w:cs="Times New Roman"/>
          <w:sz w:val="28"/>
          <w:szCs w:val="28"/>
          <w:shd w:val="clear" w:color="auto" w:fill="FFFFFF"/>
        </w:rPr>
        <w:t>The Pap</w:t>
      </w:r>
      <w:r>
        <w:rPr>
          <w:rFonts w:ascii="Times New Roman" w:hAnsi="Times New Roman" w:cs="Times New Roman"/>
          <w:sz w:val="28"/>
          <w:szCs w:val="28"/>
          <w:shd w:val="clear" w:color="auto" w:fill="FFFFFF"/>
        </w:rPr>
        <w:t>er Presentation Event at Synergy</w:t>
      </w:r>
      <w:r w:rsidRPr="00BF1969">
        <w:rPr>
          <w:rFonts w:ascii="Times New Roman" w:hAnsi="Times New Roman" w:cs="Times New Roman"/>
          <w:sz w:val="28"/>
          <w:szCs w:val="28"/>
          <w:shd w:val="clear" w:color="auto" w:fill="FFFFFF"/>
        </w:rPr>
        <w:t>'18 aims to provide the best platform to showcase your research ideas in front of an estee</w:t>
      </w:r>
      <w:r>
        <w:rPr>
          <w:rFonts w:ascii="Times New Roman" w:hAnsi="Times New Roman" w:cs="Times New Roman"/>
          <w:sz w:val="28"/>
          <w:szCs w:val="28"/>
          <w:shd w:val="clear" w:color="auto" w:fill="FFFFFF"/>
        </w:rPr>
        <w:t xml:space="preserve">med panel of judges. </w:t>
      </w:r>
      <w:r w:rsidRPr="00BF1969">
        <w:rPr>
          <w:rFonts w:ascii="Times New Roman" w:hAnsi="Times New Roman" w:cs="Times New Roman"/>
          <w:sz w:val="28"/>
          <w:szCs w:val="28"/>
        </w:rPr>
        <w:t xml:space="preserve">If you have carried out research works in the electronics &amp; computer-science fields, we would be more than happy to hear your ideas out! </w:t>
      </w:r>
      <w:r w:rsidRPr="00BF1969">
        <w:rPr>
          <w:rFonts w:ascii="Times New Roman" w:hAnsi="Times New Roman" w:cs="Times New Roman"/>
          <w:sz w:val="28"/>
          <w:szCs w:val="28"/>
          <w:shd w:val="clear" w:color="auto" w:fill="FFFFFF"/>
        </w:rPr>
        <w:t xml:space="preserve">Prepare a </w:t>
      </w:r>
      <w:r w:rsidRPr="00B97624">
        <w:rPr>
          <w:rFonts w:ascii="Times New Roman" w:hAnsi="Times New Roman" w:cs="Times New Roman"/>
          <w:sz w:val="28"/>
          <w:szCs w:val="28"/>
          <w:shd w:val="clear" w:color="auto" w:fill="FFFFFF"/>
        </w:rPr>
        <w:t>presentation and unleash the speaker in you to grab exciting prizes! </w:t>
      </w:r>
      <w:r w:rsidRPr="00B97624">
        <w:rPr>
          <w:rFonts w:ascii="Times New Roman" w:hAnsi="Times New Roman" w:cs="Times New Roman"/>
          <w:sz w:val="28"/>
          <w:szCs w:val="28"/>
        </w:rPr>
        <w:t>If your idea gets selected, it will be publishe</w:t>
      </w:r>
      <w:r>
        <w:rPr>
          <w:rFonts w:ascii="Times New Roman" w:hAnsi="Times New Roman" w:cs="Times New Roman"/>
          <w:sz w:val="28"/>
          <w:szCs w:val="28"/>
        </w:rPr>
        <w:t xml:space="preserve">d </w:t>
      </w:r>
      <w:r w:rsidR="00661821">
        <w:rPr>
          <w:rFonts w:ascii="Times New Roman" w:hAnsi="Times New Roman" w:cs="Times New Roman"/>
          <w:sz w:val="28"/>
          <w:szCs w:val="28"/>
        </w:rPr>
        <w:t>in the International Journal for Research in Applied Science and Engineering Technology (IJRASET).</w:t>
      </w:r>
    </w:p>
    <w:p w:rsidR="00873A34" w:rsidRDefault="00661821" w:rsidP="00873A34">
      <w:pPr>
        <w:rPr>
          <w:rFonts w:ascii="Cambria Math" w:hAnsi="Cambria Math" w:cs="Arial"/>
          <w:color w:val="000000" w:themeColor="text1"/>
          <w:sz w:val="28"/>
          <w:szCs w:val="20"/>
        </w:rPr>
      </w:pPr>
      <w:r>
        <w:rPr>
          <w:rFonts w:ascii="Times New Roman" w:hAnsi="Times New Roman" w:cs="Times New Roman"/>
          <w:sz w:val="28"/>
          <w:szCs w:val="28"/>
        </w:rPr>
        <w:t>This year we are accepting</w:t>
      </w:r>
      <w:r w:rsidRPr="00B97624">
        <w:rPr>
          <w:rFonts w:ascii="Times New Roman" w:hAnsi="Times New Roman" w:cs="Times New Roman"/>
          <w:sz w:val="28"/>
          <w:szCs w:val="28"/>
        </w:rPr>
        <w:t xml:space="preserve"> </w:t>
      </w:r>
      <w:r w:rsidRPr="00B97624">
        <w:rPr>
          <w:rFonts w:ascii="Times New Roman" w:hAnsi="Times New Roman" w:cs="Times New Roman"/>
          <w:sz w:val="28"/>
          <w:szCs w:val="28"/>
          <w:shd w:val="clear" w:color="auto" w:fill="FFFFFF"/>
        </w:rPr>
        <w:t>CSE/IT/E</w:t>
      </w:r>
      <w:r>
        <w:rPr>
          <w:rFonts w:ascii="Times New Roman" w:hAnsi="Times New Roman" w:cs="Times New Roman"/>
          <w:sz w:val="28"/>
          <w:szCs w:val="28"/>
          <w:shd w:val="clear" w:color="auto" w:fill="FFFFFF"/>
        </w:rPr>
        <w:t xml:space="preserve">CE/EEE/EIE </w:t>
      </w:r>
      <w:r w:rsidRPr="00B97624">
        <w:rPr>
          <w:rFonts w:ascii="Times New Roman" w:hAnsi="Times New Roman" w:cs="Times New Roman"/>
          <w:sz w:val="28"/>
          <w:szCs w:val="28"/>
          <w:shd w:val="clear" w:color="auto" w:fill="FFFFFF"/>
        </w:rPr>
        <w:t>related</w:t>
      </w:r>
      <w:r w:rsidRPr="00B97624">
        <w:rPr>
          <w:rFonts w:ascii="Times New Roman" w:hAnsi="Times New Roman" w:cs="Times New Roman"/>
          <w:sz w:val="28"/>
          <w:szCs w:val="28"/>
        </w:rPr>
        <w:t xml:space="preserve"> </w:t>
      </w:r>
      <w:r w:rsidR="00C0710E" w:rsidRPr="00B97624">
        <w:rPr>
          <w:rFonts w:ascii="Times New Roman" w:hAnsi="Times New Roman" w:cs="Times New Roman"/>
          <w:sz w:val="28"/>
          <w:szCs w:val="28"/>
        </w:rPr>
        <w:t xml:space="preserve">abstracts. </w:t>
      </w:r>
    </w:p>
    <w:p w:rsidR="00A60BE8" w:rsidRPr="00873A34" w:rsidRDefault="00A60BE8" w:rsidP="00873A34">
      <w:pPr>
        <w:rPr>
          <w:rFonts w:ascii="Cambria Math" w:hAnsi="Cambria Math" w:cs="Arial"/>
          <w:color w:val="000000" w:themeColor="text1"/>
          <w:sz w:val="28"/>
          <w:szCs w:val="20"/>
        </w:rPr>
      </w:pPr>
      <w:r w:rsidRPr="00F23363">
        <w:rPr>
          <w:rFonts w:ascii="Cambria Math" w:hAnsi="Cambria Math"/>
          <w:sz w:val="28"/>
        </w:rPr>
        <w:t>Participants are requested to</w:t>
      </w:r>
      <w:r w:rsidR="00D73FD0">
        <w:rPr>
          <w:rFonts w:ascii="Cambria Math" w:hAnsi="Cambria Math"/>
          <w:sz w:val="28"/>
        </w:rPr>
        <w:t xml:space="preserve"> mail their abstracts </w:t>
      </w:r>
      <w:r w:rsidR="00C0710E">
        <w:rPr>
          <w:rFonts w:ascii="Cambria Math" w:hAnsi="Cambria Math"/>
          <w:sz w:val="28"/>
        </w:rPr>
        <w:t>to synergypapers18@gmail.com</w:t>
      </w:r>
    </w:p>
    <w:p w:rsidR="00A60BE8" w:rsidRPr="00F23363" w:rsidRDefault="00A60BE8" w:rsidP="00E03DBA">
      <w:pPr>
        <w:jc w:val="both"/>
        <w:rPr>
          <w:rFonts w:ascii="Cambria Math" w:hAnsi="Cambria Math"/>
          <w:sz w:val="28"/>
        </w:rPr>
      </w:pPr>
      <w:r w:rsidRPr="00F23363">
        <w:rPr>
          <w:rFonts w:ascii="Cambria Math" w:hAnsi="Cambria Math"/>
          <w:sz w:val="28"/>
        </w:rPr>
        <w:t>Abstracts sent by e-mail must have the subject of the e-mail as: [PP] [Branch</w:t>
      </w:r>
      <w:proofErr w:type="gramStart"/>
      <w:r w:rsidRPr="00F23363">
        <w:rPr>
          <w:rFonts w:ascii="Cambria Math" w:hAnsi="Cambria Math"/>
          <w:sz w:val="28"/>
        </w:rPr>
        <w:t>][</w:t>
      </w:r>
      <w:proofErr w:type="gramEnd"/>
      <w:r w:rsidRPr="00F23363">
        <w:rPr>
          <w:rFonts w:ascii="Cambria Math" w:hAnsi="Cambria Math"/>
          <w:sz w:val="28"/>
        </w:rPr>
        <w:t>College]</w:t>
      </w:r>
    </w:p>
    <w:p w:rsidR="00A60BE8" w:rsidRPr="00F23363" w:rsidRDefault="00A60BE8" w:rsidP="00E03DBA">
      <w:pPr>
        <w:jc w:val="both"/>
        <w:rPr>
          <w:rFonts w:ascii="Cambria Math" w:hAnsi="Cambria Math"/>
          <w:sz w:val="28"/>
        </w:rPr>
      </w:pPr>
      <w:r w:rsidRPr="00F23363">
        <w:rPr>
          <w:rFonts w:ascii="Cambria Math" w:hAnsi="Cambria Math"/>
          <w:sz w:val="28"/>
        </w:rPr>
        <w:t>The last date for sending your abstract is 1</w:t>
      </w:r>
      <w:r w:rsidR="00017B31">
        <w:rPr>
          <w:rFonts w:ascii="Cambria Math" w:hAnsi="Cambria Math"/>
          <w:sz w:val="28"/>
        </w:rPr>
        <w:t>0</w:t>
      </w:r>
      <w:r w:rsidR="00017B31">
        <w:rPr>
          <w:rFonts w:ascii="Cambria Math" w:hAnsi="Cambria Math"/>
          <w:sz w:val="28"/>
          <w:vertAlign w:val="superscript"/>
        </w:rPr>
        <w:t>th</w:t>
      </w:r>
      <w:r w:rsidR="00537098">
        <w:rPr>
          <w:rFonts w:ascii="Cambria Math" w:hAnsi="Cambria Math"/>
          <w:sz w:val="28"/>
        </w:rPr>
        <w:t xml:space="preserve"> of January, 2018</w:t>
      </w:r>
      <w:r w:rsidRPr="00F23363">
        <w:rPr>
          <w:rFonts w:ascii="Cambria Math" w:hAnsi="Cambria Math"/>
          <w:sz w:val="28"/>
        </w:rPr>
        <w:t xml:space="preserve">. </w:t>
      </w:r>
    </w:p>
    <w:p w:rsidR="00A60BE8" w:rsidRPr="00F23363" w:rsidRDefault="00A60BE8" w:rsidP="00E03DBA">
      <w:pPr>
        <w:jc w:val="both"/>
        <w:rPr>
          <w:rFonts w:ascii="Cambria Math" w:hAnsi="Cambria Math"/>
          <w:sz w:val="28"/>
        </w:rPr>
      </w:pPr>
      <w:r w:rsidRPr="00F23363">
        <w:rPr>
          <w:rFonts w:ascii="Cambria Math" w:hAnsi="Cambria Math"/>
          <w:sz w:val="28"/>
        </w:rPr>
        <w:t xml:space="preserve">You will be informed about the selection of your abstract through an e-mail. </w:t>
      </w:r>
    </w:p>
    <w:p w:rsidR="00A53079" w:rsidRPr="00F23363" w:rsidRDefault="00A60BE8" w:rsidP="00E03DBA">
      <w:pPr>
        <w:jc w:val="both"/>
        <w:rPr>
          <w:rFonts w:ascii="Cambria Math" w:hAnsi="Cambria Math"/>
          <w:sz w:val="28"/>
        </w:rPr>
      </w:pPr>
      <w:r w:rsidRPr="00F23363">
        <w:rPr>
          <w:rFonts w:ascii="Cambria Math" w:hAnsi="Cambria Math"/>
          <w:sz w:val="28"/>
        </w:rPr>
        <w:t>The Paper Presentation Com</w:t>
      </w:r>
      <w:r w:rsidR="00A53079" w:rsidRPr="00F23363">
        <w:rPr>
          <w:rFonts w:ascii="Cambria Math" w:hAnsi="Cambria Math"/>
          <w:sz w:val="28"/>
        </w:rPr>
        <w:t xml:space="preserve">petition will be conducted on </w:t>
      </w:r>
      <w:r w:rsidR="00C0710E" w:rsidRPr="00F23363">
        <w:rPr>
          <w:rFonts w:ascii="Cambria Math" w:hAnsi="Cambria Math"/>
          <w:sz w:val="28"/>
        </w:rPr>
        <w:t>2</w:t>
      </w:r>
      <w:r w:rsidR="00C0710E">
        <w:rPr>
          <w:rFonts w:ascii="Cambria Math" w:hAnsi="Cambria Math"/>
          <w:sz w:val="28"/>
        </w:rPr>
        <w:t>3</w:t>
      </w:r>
      <w:r w:rsidR="00C0710E">
        <w:rPr>
          <w:rFonts w:ascii="Cambria Math" w:hAnsi="Cambria Math"/>
          <w:sz w:val="28"/>
          <w:vertAlign w:val="superscript"/>
        </w:rPr>
        <w:t>rd</w:t>
      </w:r>
      <w:r w:rsidR="00C0710E">
        <w:rPr>
          <w:rFonts w:ascii="Cambria Math" w:hAnsi="Cambria Math"/>
          <w:sz w:val="28"/>
        </w:rPr>
        <w:t xml:space="preserve"> </w:t>
      </w:r>
      <w:r w:rsidR="00C0710E" w:rsidRPr="00F23363">
        <w:rPr>
          <w:rFonts w:ascii="Cambria Math" w:hAnsi="Cambria Math"/>
          <w:sz w:val="28"/>
        </w:rPr>
        <w:t>and</w:t>
      </w:r>
      <w:r w:rsidR="00A53079" w:rsidRPr="00F23363">
        <w:rPr>
          <w:rFonts w:ascii="Cambria Math" w:hAnsi="Cambria Math"/>
          <w:sz w:val="28"/>
        </w:rPr>
        <w:t xml:space="preserve"> 2</w:t>
      </w:r>
      <w:r w:rsidR="00147CF5">
        <w:rPr>
          <w:rFonts w:ascii="Cambria Math" w:hAnsi="Cambria Math"/>
          <w:sz w:val="28"/>
        </w:rPr>
        <w:t>4</w:t>
      </w:r>
      <w:r w:rsidR="00147CF5">
        <w:rPr>
          <w:rFonts w:ascii="Cambria Math" w:hAnsi="Cambria Math"/>
          <w:sz w:val="28"/>
          <w:vertAlign w:val="superscript"/>
        </w:rPr>
        <w:t>th</w:t>
      </w:r>
      <w:r w:rsidR="00A53079" w:rsidRPr="00F23363">
        <w:rPr>
          <w:rFonts w:ascii="Cambria Math" w:hAnsi="Cambria Math"/>
          <w:sz w:val="28"/>
        </w:rPr>
        <w:t xml:space="preserve"> </w:t>
      </w:r>
      <w:r w:rsidR="00147CF5">
        <w:rPr>
          <w:rFonts w:ascii="Cambria Math" w:hAnsi="Cambria Math"/>
          <w:sz w:val="28"/>
        </w:rPr>
        <w:t>of February</w:t>
      </w:r>
      <w:r w:rsidRPr="00F23363">
        <w:rPr>
          <w:rFonts w:ascii="Cambria Math" w:hAnsi="Cambria Math"/>
          <w:sz w:val="28"/>
        </w:rPr>
        <w:t>, 20</w:t>
      </w:r>
      <w:r w:rsidR="00147CF5">
        <w:rPr>
          <w:rFonts w:ascii="Cambria Math" w:hAnsi="Cambria Math"/>
          <w:sz w:val="28"/>
        </w:rPr>
        <w:t>18</w:t>
      </w:r>
      <w:r w:rsidRPr="00F23363">
        <w:rPr>
          <w:rFonts w:ascii="Cambria Math" w:hAnsi="Cambria Math"/>
          <w:sz w:val="28"/>
        </w:rPr>
        <w:t xml:space="preserve"> in VIT University, Vellore. </w:t>
      </w:r>
    </w:p>
    <w:p w:rsidR="00A60BE8" w:rsidRDefault="00A60BE8" w:rsidP="00E03DBA">
      <w:pPr>
        <w:jc w:val="both"/>
        <w:rPr>
          <w:rFonts w:ascii="Cambria Math" w:hAnsi="Cambria Math"/>
          <w:sz w:val="28"/>
        </w:rPr>
      </w:pPr>
      <w:r w:rsidRPr="00F23363">
        <w:rPr>
          <w:rFonts w:ascii="Cambria Math" w:hAnsi="Cambria Math"/>
          <w:sz w:val="28"/>
        </w:rPr>
        <w:t xml:space="preserve"> Any other important detail regarding the venue or the timings of the competition will be conveyed through e-mails.</w:t>
      </w:r>
    </w:p>
    <w:p w:rsidR="00D73FD0" w:rsidRDefault="00D73FD0" w:rsidP="00D73FD0">
      <w:pPr>
        <w:jc w:val="both"/>
        <w:rPr>
          <w:rFonts w:ascii="Cambria Math" w:hAnsi="Cambria Math"/>
          <w:sz w:val="28"/>
        </w:rPr>
      </w:pPr>
    </w:p>
    <w:p w:rsidR="00D73FD0" w:rsidRPr="00D73FD0" w:rsidRDefault="00D73FD0" w:rsidP="00D73FD0">
      <w:pPr>
        <w:jc w:val="both"/>
        <w:rPr>
          <w:rFonts w:ascii="Cambria Math" w:hAnsi="Cambria Math"/>
          <w:i/>
          <w:color w:val="2E74B5" w:themeColor="accent1" w:themeShade="BF"/>
          <w:sz w:val="32"/>
        </w:rPr>
      </w:pPr>
      <w:r w:rsidRPr="00661821">
        <w:rPr>
          <w:rFonts w:ascii="Cambria Math" w:hAnsi="Cambria Math"/>
          <w:b/>
          <w:color w:val="2E74B5" w:themeColor="accent1" w:themeShade="BF"/>
          <w:sz w:val="32"/>
        </w:rPr>
        <w:t>IMPACT FACTOR</w:t>
      </w:r>
      <w:r w:rsidRPr="00D73FD0">
        <w:rPr>
          <w:rFonts w:ascii="Cambria Math" w:hAnsi="Cambria Math"/>
          <w:color w:val="2E74B5" w:themeColor="accent1" w:themeShade="BF"/>
          <w:sz w:val="32"/>
        </w:rPr>
        <w:t>-</w:t>
      </w:r>
      <w:r w:rsidR="00661821">
        <w:rPr>
          <w:rFonts w:ascii="Cambria Math" w:hAnsi="Cambria Math"/>
          <w:color w:val="2E74B5" w:themeColor="accent1" w:themeShade="BF"/>
          <w:sz w:val="32"/>
        </w:rPr>
        <w:t>6.887 and ISRA impact factor 3.166</w:t>
      </w:r>
    </w:p>
    <w:p w:rsidR="00A53079" w:rsidRPr="00F23363" w:rsidRDefault="00A53079" w:rsidP="00A60BE8">
      <w:pPr>
        <w:rPr>
          <w:rFonts w:ascii="Cambria Math" w:hAnsi="Cambria Math" w:cs="Arial"/>
          <w:b/>
          <w:color w:val="000000" w:themeColor="text1"/>
          <w:sz w:val="20"/>
          <w:szCs w:val="20"/>
        </w:rPr>
      </w:pPr>
    </w:p>
    <w:p w:rsidR="00A60BE8" w:rsidRPr="00F23363" w:rsidRDefault="00A60BE8" w:rsidP="00A60BE8">
      <w:pPr>
        <w:rPr>
          <w:rFonts w:ascii="Cambria Math" w:hAnsi="Cambria Math" w:cs="Arial"/>
          <w:b/>
          <w:color w:val="2E74B5" w:themeColor="accent1" w:themeShade="BF"/>
          <w:sz w:val="32"/>
          <w:szCs w:val="24"/>
        </w:rPr>
      </w:pPr>
      <w:r w:rsidRPr="00F23363">
        <w:rPr>
          <w:rFonts w:ascii="Cambria Math" w:hAnsi="Cambria Math" w:cs="Arial"/>
          <w:b/>
          <w:color w:val="2E74B5" w:themeColor="accent1" w:themeShade="BF"/>
          <w:sz w:val="32"/>
          <w:szCs w:val="24"/>
        </w:rPr>
        <w:t>CERTIFICATION</w:t>
      </w:r>
    </w:p>
    <w:p w:rsidR="00A60BE8" w:rsidRPr="00F23363" w:rsidRDefault="00A60BE8" w:rsidP="00E03DBA">
      <w:pPr>
        <w:jc w:val="both"/>
        <w:rPr>
          <w:rFonts w:ascii="Cambria Math" w:hAnsi="Cambria Math" w:cs="Arial"/>
          <w:color w:val="000000" w:themeColor="text1"/>
          <w:sz w:val="28"/>
          <w:szCs w:val="20"/>
        </w:rPr>
      </w:pPr>
      <w:r w:rsidRPr="00873A34">
        <w:rPr>
          <w:rFonts w:ascii="Cambria Math" w:hAnsi="Cambria Math" w:cs="Arial"/>
          <w:color w:val="000000" w:themeColor="text1"/>
          <w:sz w:val="28"/>
          <w:szCs w:val="20"/>
        </w:rPr>
        <w:t>CERTIFICATES</w:t>
      </w:r>
      <w:r w:rsidRPr="00F23363">
        <w:rPr>
          <w:rFonts w:ascii="Cambria Math" w:hAnsi="Cambria Math" w:cs="Arial"/>
          <w:i/>
          <w:color w:val="000000" w:themeColor="text1"/>
          <w:sz w:val="28"/>
          <w:szCs w:val="20"/>
        </w:rPr>
        <w:t xml:space="preserve"> </w:t>
      </w:r>
      <w:r w:rsidRPr="00F23363">
        <w:rPr>
          <w:rFonts w:ascii="Cambria Math" w:hAnsi="Cambria Math" w:cs="Arial"/>
          <w:color w:val="000000" w:themeColor="text1"/>
          <w:sz w:val="28"/>
          <w:szCs w:val="20"/>
        </w:rPr>
        <w:t>of participation will be provided to the all the participants</w:t>
      </w:r>
      <w:r w:rsidR="00873A34">
        <w:rPr>
          <w:rFonts w:ascii="Cambria Math" w:hAnsi="Cambria Math" w:cs="Arial"/>
          <w:color w:val="000000" w:themeColor="text1"/>
          <w:sz w:val="28"/>
          <w:szCs w:val="20"/>
        </w:rPr>
        <w:t xml:space="preserve"> from IJRASET</w:t>
      </w:r>
    </w:p>
    <w:p w:rsidR="00A60BE8" w:rsidRPr="00F23363" w:rsidRDefault="00A60BE8" w:rsidP="00E03DBA">
      <w:pPr>
        <w:jc w:val="both"/>
        <w:rPr>
          <w:rFonts w:ascii="Cambria Math" w:hAnsi="Cambria Math" w:cs="Arial"/>
          <w:color w:val="000000" w:themeColor="text1"/>
          <w:sz w:val="28"/>
          <w:szCs w:val="20"/>
        </w:rPr>
      </w:pPr>
      <w:r w:rsidRPr="00F23363">
        <w:rPr>
          <w:rFonts w:ascii="Cambria Math" w:hAnsi="Cambria Math" w:cs="Arial"/>
          <w:color w:val="000000" w:themeColor="text1"/>
          <w:sz w:val="28"/>
          <w:szCs w:val="20"/>
        </w:rPr>
        <w:t>So come and be a part of this amazing phenomenon to showcase your talent.</w:t>
      </w:r>
    </w:p>
    <w:p w:rsidR="00A60BE8" w:rsidRPr="00F23363" w:rsidRDefault="00A60BE8" w:rsidP="00A60BE8">
      <w:pPr>
        <w:rPr>
          <w:rFonts w:ascii="Cambria Math" w:hAnsi="Cambria Math" w:cs="Arial"/>
          <w:b/>
          <w:color w:val="000000" w:themeColor="text1"/>
          <w:sz w:val="20"/>
          <w:szCs w:val="20"/>
        </w:rPr>
      </w:pPr>
    </w:p>
    <w:p w:rsidR="00A60BE8" w:rsidRPr="00F23363" w:rsidRDefault="00A60BE8" w:rsidP="00A60BE8">
      <w:pPr>
        <w:rPr>
          <w:rFonts w:ascii="Cambria Math" w:hAnsi="Cambria Math" w:cs="Arial"/>
          <w:b/>
          <w:color w:val="000000" w:themeColor="text1"/>
          <w:sz w:val="32"/>
          <w:szCs w:val="28"/>
        </w:rPr>
      </w:pPr>
      <w:r w:rsidRPr="00F23363">
        <w:rPr>
          <w:rFonts w:ascii="Cambria Math" w:hAnsi="Cambria Math" w:cs="Arial"/>
          <w:b/>
          <w:color w:val="2E74B5" w:themeColor="accent1" w:themeShade="BF"/>
          <w:sz w:val="32"/>
          <w:szCs w:val="28"/>
        </w:rPr>
        <w:t>Procedure:</w:t>
      </w:r>
      <w:r w:rsidRPr="00F23363">
        <w:rPr>
          <w:rFonts w:ascii="Cambria Math" w:hAnsi="Cambria Math" w:cs="Arial"/>
          <w:b/>
          <w:color w:val="000000" w:themeColor="text1"/>
          <w:sz w:val="32"/>
          <w:szCs w:val="28"/>
        </w:rPr>
        <w:t xml:space="preserve"> </w:t>
      </w:r>
    </w:p>
    <w:p w:rsidR="00A53079" w:rsidRPr="00F23363" w:rsidRDefault="00A53079" w:rsidP="00E03DBA">
      <w:pPr>
        <w:jc w:val="both"/>
        <w:rPr>
          <w:rFonts w:ascii="Cambria Math" w:hAnsi="Cambria Math"/>
          <w:sz w:val="28"/>
        </w:rPr>
      </w:pPr>
      <w:r w:rsidRPr="00F23363">
        <w:rPr>
          <w:rFonts w:ascii="Cambria Math" w:hAnsi="Cambria Math"/>
          <w:sz w:val="28"/>
        </w:rPr>
        <w:sym w:font="Symbol" w:char="F0B7"/>
      </w:r>
      <w:r w:rsidRPr="00F23363">
        <w:rPr>
          <w:rFonts w:ascii="Cambria Math" w:hAnsi="Cambria Math"/>
          <w:sz w:val="28"/>
        </w:rPr>
        <w:t xml:space="preserve"> Students have to present their abstract a few weeks prior to the final presentation. </w:t>
      </w:r>
    </w:p>
    <w:p w:rsidR="00A53079" w:rsidRPr="00F23363" w:rsidRDefault="00A53079" w:rsidP="00E03DBA">
      <w:pPr>
        <w:jc w:val="both"/>
        <w:rPr>
          <w:rFonts w:ascii="Cambria Math" w:hAnsi="Cambria Math"/>
          <w:sz w:val="28"/>
        </w:rPr>
      </w:pPr>
      <w:r w:rsidRPr="00F23363">
        <w:rPr>
          <w:rFonts w:ascii="Cambria Math" w:hAnsi="Cambria Math"/>
          <w:sz w:val="28"/>
        </w:rPr>
        <w:sym w:font="Symbol" w:char="F0B7"/>
      </w:r>
      <w:r w:rsidRPr="00F23363">
        <w:rPr>
          <w:rFonts w:ascii="Cambria Math" w:hAnsi="Cambria Math"/>
          <w:sz w:val="28"/>
        </w:rPr>
        <w:t xml:space="preserve"> The selected abstracts will be presented before the judges in the final presentation.</w:t>
      </w:r>
    </w:p>
    <w:p w:rsidR="00A53079" w:rsidRPr="00F23363" w:rsidRDefault="00A53079" w:rsidP="00E03DBA">
      <w:pPr>
        <w:jc w:val="both"/>
        <w:rPr>
          <w:rFonts w:ascii="Cambria Math" w:hAnsi="Cambria Math"/>
          <w:sz w:val="28"/>
        </w:rPr>
      </w:pPr>
      <w:r w:rsidRPr="00F23363">
        <w:rPr>
          <w:rFonts w:ascii="Cambria Math" w:hAnsi="Cambria Math"/>
          <w:sz w:val="28"/>
        </w:rPr>
        <w:t xml:space="preserve"> </w:t>
      </w:r>
      <w:r w:rsidRPr="00F23363">
        <w:rPr>
          <w:rFonts w:ascii="Cambria Math" w:hAnsi="Cambria Math"/>
          <w:sz w:val="28"/>
        </w:rPr>
        <w:sym w:font="Symbol" w:char="F0B7"/>
      </w:r>
      <w:r w:rsidRPr="00F23363">
        <w:rPr>
          <w:rFonts w:ascii="Cambria Math" w:hAnsi="Cambria Math"/>
          <w:sz w:val="28"/>
        </w:rPr>
        <w:t xml:space="preserve"> We will shortlist papers w</w:t>
      </w:r>
      <w:r w:rsidR="00873A34">
        <w:rPr>
          <w:rFonts w:ascii="Cambria Math" w:hAnsi="Cambria Math"/>
          <w:sz w:val="28"/>
        </w:rPr>
        <w:t>hich will be published in IJRASET</w:t>
      </w:r>
    </w:p>
    <w:p w:rsidR="00A53079" w:rsidRPr="00F23363" w:rsidRDefault="00A53079" w:rsidP="00E03DBA">
      <w:pPr>
        <w:jc w:val="both"/>
        <w:rPr>
          <w:rFonts w:ascii="Cambria Math" w:hAnsi="Cambria Math"/>
          <w:sz w:val="28"/>
        </w:rPr>
      </w:pPr>
      <w:r w:rsidRPr="00F23363">
        <w:rPr>
          <w:rFonts w:ascii="Cambria Math" w:hAnsi="Cambria Math"/>
          <w:sz w:val="28"/>
        </w:rPr>
        <w:t>The participants also have a c</w:t>
      </w:r>
      <w:r w:rsidR="00A66B4C">
        <w:rPr>
          <w:rFonts w:ascii="Cambria Math" w:hAnsi="Cambria Math"/>
          <w:sz w:val="28"/>
        </w:rPr>
        <w:t>hance to win prizes worth Rs. 9</w:t>
      </w:r>
      <w:r w:rsidRPr="00F23363">
        <w:rPr>
          <w:rFonts w:ascii="Cambria Math" w:hAnsi="Cambria Math"/>
          <w:sz w:val="28"/>
        </w:rPr>
        <w:t>,000 (including all categories).</w:t>
      </w:r>
    </w:p>
    <w:p w:rsidR="00A53079" w:rsidRPr="00F23363" w:rsidRDefault="00A53079" w:rsidP="00E03DBA">
      <w:pPr>
        <w:jc w:val="both"/>
        <w:rPr>
          <w:rFonts w:ascii="Cambria Math" w:hAnsi="Cambria Math"/>
          <w:sz w:val="28"/>
        </w:rPr>
      </w:pPr>
      <w:r w:rsidRPr="00F23363">
        <w:rPr>
          <w:rFonts w:ascii="Cambria Math" w:hAnsi="Cambria Math"/>
          <w:sz w:val="28"/>
        </w:rPr>
        <w:t xml:space="preserve"> </w:t>
      </w:r>
      <w:r w:rsidRPr="00F23363">
        <w:rPr>
          <w:rFonts w:ascii="Cambria Math" w:hAnsi="Cambria Math"/>
          <w:sz w:val="28"/>
        </w:rPr>
        <w:sym w:font="Symbol" w:char="F0B7"/>
      </w:r>
      <w:r w:rsidRPr="00F23363">
        <w:rPr>
          <w:rFonts w:ascii="Cambria Math" w:hAnsi="Cambria Math"/>
          <w:sz w:val="28"/>
        </w:rPr>
        <w:t xml:space="preserve"> A common regi</w:t>
      </w:r>
      <w:r w:rsidR="001A7EF4">
        <w:rPr>
          <w:rFonts w:ascii="Cambria Math" w:hAnsi="Cambria Math"/>
          <w:sz w:val="28"/>
        </w:rPr>
        <w:t xml:space="preserve">stration fee of Rs. 500 per </w:t>
      </w:r>
      <w:proofErr w:type="gramStart"/>
      <w:r w:rsidR="001A7EF4">
        <w:rPr>
          <w:rFonts w:ascii="Cambria Math" w:hAnsi="Cambria Math"/>
          <w:sz w:val="28"/>
        </w:rPr>
        <w:t>participant</w:t>
      </w:r>
      <w:r w:rsidRPr="00F23363">
        <w:rPr>
          <w:rFonts w:ascii="Cambria Math" w:hAnsi="Cambria Math"/>
          <w:sz w:val="28"/>
        </w:rPr>
        <w:t>(</w:t>
      </w:r>
      <w:proofErr w:type="gramEnd"/>
      <w:r w:rsidRPr="00F23363">
        <w:rPr>
          <w:rFonts w:ascii="Cambria Math" w:hAnsi="Cambria Math"/>
          <w:sz w:val="28"/>
        </w:rPr>
        <w:t xml:space="preserve">max of 3) has to be paid. </w:t>
      </w:r>
    </w:p>
    <w:p w:rsidR="00A53079" w:rsidRPr="00F23363" w:rsidRDefault="00A53079" w:rsidP="00A53079">
      <w:pPr>
        <w:rPr>
          <w:rFonts w:ascii="Cambria Math" w:hAnsi="Cambria Math"/>
        </w:rPr>
      </w:pPr>
    </w:p>
    <w:p w:rsidR="00A53079" w:rsidRPr="00F23363" w:rsidRDefault="00E03DBA" w:rsidP="00A53079">
      <w:pPr>
        <w:rPr>
          <w:rFonts w:ascii="Cambria Math" w:hAnsi="Cambria Math"/>
          <w:b/>
          <w:color w:val="2E74B5" w:themeColor="accent1" w:themeShade="BF"/>
          <w:sz w:val="28"/>
          <w:szCs w:val="28"/>
        </w:rPr>
      </w:pPr>
      <w:r w:rsidRPr="00F23363">
        <w:rPr>
          <w:rFonts w:ascii="Cambria Math" w:hAnsi="Cambria Math"/>
          <w:b/>
          <w:color w:val="2E74B5" w:themeColor="accent1" w:themeShade="BF"/>
          <w:sz w:val="32"/>
          <w:szCs w:val="28"/>
        </w:rPr>
        <w:t>Recommendation</w:t>
      </w:r>
    </w:p>
    <w:p w:rsidR="00A60BE8" w:rsidRPr="00F23363" w:rsidRDefault="00A53079" w:rsidP="00A53079">
      <w:pPr>
        <w:rPr>
          <w:rFonts w:ascii="Cambria Math" w:hAnsi="Cambria Math"/>
          <w:sz w:val="28"/>
        </w:rPr>
      </w:pPr>
      <w:r w:rsidRPr="00F23363">
        <w:rPr>
          <w:rFonts w:ascii="Cambria Math" w:hAnsi="Cambria Math"/>
          <w:sz w:val="28"/>
        </w:rPr>
        <w:t xml:space="preserve"> It is strongly recommended to come up with an original piece of work. We are open to innovative ideas and a vision for discovery.</w:t>
      </w:r>
    </w:p>
    <w:p w:rsidR="00A53079" w:rsidRPr="00F23363" w:rsidRDefault="00A53079" w:rsidP="00A53079">
      <w:pPr>
        <w:rPr>
          <w:rFonts w:ascii="Cambria Math" w:hAnsi="Cambria Math"/>
          <w:color w:val="2E74B5" w:themeColor="accent1" w:themeShade="BF"/>
        </w:rPr>
      </w:pPr>
    </w:p>
    <w:p w:rsidR="00A53079" w:rsidRPr="00F23363" w:rsidRDefault="00A53079" w:rsidP="00A53079">
      <w:pPr>
        <w:rPr>
          <w:rFonts w:ascii="Cambria Math" w:hAnsi="Cambria Math"/>
          <w:b/>
          <w:color w:val="2E74B5" w:themeColor="accent1" w:themeShade="BF"/>
          <w:sz w:val="32"/>
          <w:szCs w:val="28"/>
        </w:rPr>
      </w:pPr>
      <w:r w:rsidRPr="00F23363">
        <w:rPr>
          <w:rFonts w:ascii="Cambria Math" w:hAnsi="Cambria Math"/>
          <w:b/>
          <w:color w:val="2E74B5" w:themeColor="accent1" w:themeShade="BF"/>
          <w:sz w:val="32"/>
          <w:szCs w:val="28"/>
        </w:rPr>
        <w:t>Kits</w:t>
      </w:r>
    </w:p>
    <w:p w:rsidR="00A53079" w:rsidRPr="00F23363" w:rsidRDefault="00A53079" w:rsidP="00A53079">
      <w:pPr>
        <w:rPr>
          <w:rFonts w:ascii="Cambria Math" w:hAnsi="Cambria Math" w:cs="Arial"/>
          <w:b/>
          <w:color w:val="000000" w:themeColor="text1"/>
          <w:sz w:val="24"/>
          <w:szCs w:val="20"/>
        </w:rPr>
      </w:pPr>
      <w:r w:rsidRPr="00F23363">
        <w:rPr>
          <w:rFonts w:ascii="Cambria Math" w:hAnsi="Cambria Math"/>
          <w:sz w:val="28"/>
        </w:rPr>
        <w:t xml:space="preserve"> A paper presentation kit will be provided to all the participants.</w:t>
      </w:r>
    </w:p>
    <w:p w:rsidR="00A60BE8" w:rsidRDefault="00A60BE8" w:rsidP="00A60BE8">
      <w:pPr>
        <w:rPr>
          <w:rFonts w:ascii="Cambria Math" w:hAnsi="Cambria Math" w:cs="Arial"/>
          <w:b/>
          <w:color w:val="000000" w:themeColor="text1"/>
          <w:sz w:val="20"/>
          <w:szCs w:val="20"/>
        </w:rPr>
      </w:pPr>
    </w:p>
    <w:p w:rsidR="00873A34" w:rsidRDefault="00873A34" w:rsidP="00A60BE8">
      <w:pPr>
        <w:rPr>
          <w:rFonts w:ascii="Cambria Math" w:hAnsi="Cambria Math" w:cs="Arial"/>
          <w:b/>
          <w:color w:val="000000" w:themeColor="text1"/>
          <w:sz w:val="20"/>
          <w:szCs w:val="20"/>
        </w:rPr>
      </w:pPr>
    </w:p>
    <w:p w:rsidR="00873A34" w:rsidRDefault="00873A34" w:rsidP="00A60BE8">
      <w:pPr>
        <w:rPr>
          <w:rFonts w:ascii="Cambria Math" w:hAnsi="Cambria Math" w:cs="Arial"/>
          <w:b/>
          <w:color w:val="000000" w:themeColor="text1"/>
          <w:sz w:val="20"/>
          <w:szCs w:val="20"/>
        </w:rPr>
      </w:pPr>
    </w:p>
    <w:p w:rsidR="00873A34" w:rsidRDefault="00873A34" w:rsidP="00A60BE8">
      <w:pPr>
        <w:rPr>
          <w:rFonts w:ascii="Cambria Math" w:hAnsi="Cambria Math" w:cs="Arial"/>
          <w:b/>
          <w:color w:val="000000" w:themeColor="text1"/>
          <w:sz w:val="20"/>
          <w:szCs w:val="20"/>
        </w:rPr>
      </w:pPr>
    </w:p>
    <w:p w:rsidR="00873A34" w:rsidRPr="00F23363" w:rsidRDefault="00873A34" w:rsidP="00A60BE8">
      <w:pPr>
        <w:rPr>
          <w:rFonts w:ascii="Cambria Math" w:hAnsi="Cambria Math" w:cs="Arial"/>
          <w:b/>
          <w:color w:val="000000" w:themeColor="text1"/>
          <w:sz w:val="20"/>
          <w:szCs w:val="20"/>
        </w:rPr>
      </w:pPr>
    </w:p>
    <w:p w:rsidR="00873A34" w:rsidRDefault="00873A34" w:rsidP="00661821">
      <w:pPr>
        <w:rPr>
          <w:rFonts w:ascii="Cambria Math" w:hAnsi="Cambria Math" w:cs="Arial"/>
          <w:b/>
          <w:color w:val="2E74B5" w:themeColor="accent1" w:themeShade="BF"/>
          <w:sz w:val="32"/>
          <w:szCs w:val="28"/>
        </w:rPr>
      </w:pPr>
      <w:r>
        <w:rPr>
          <w:rFonts w:ascii="Cambria Math" w:hAnsi="Cambria Math" w:cs="Arial"/>
          <w:b/>
          <w:color w:val="2E74B5" w:themeColor="accent1" w:themeShade="BF"/>
          <w:sz w:val="32"/>
          <w:szCs w:val="28"/>
        </w:rPr>
        <w:t>About IJRASET</w:t>
      </w:r>
      <w:r w:rsidR="00A60BE8" w:rsidRPr="00F23363">
        <w:rPr>
          <w:rFonts w:ascii="Cambria Math" w:hAnsi="Cambria Math" w:cs="Arial"/>
          <w:b/>
          <w:color w:val="2E74B5" w:themeColor="accent1" w:themeShade="BF"/>
          <w:sz w:val="32"/>
          <w:szCs w:val="28"/>
        </w:rPr>
        <w:t xml:space="preserve"> </w:t>
      </w:r>
    </w:p>
    <w:p w:rsidR="00661821" w:rsidRPr="00873A34" w:rsidRDefault="00661821" w:rsidP="00661821">
      <w:pPr>
        <w:rPr>
          <w:rFonts w:ascii="Cambria Math" w:hAnsi="Cambria Math" w:cs="Arial"/>
          <w:b/>
          <w:color w:val="2E74B5" w:themeColor="accent1" w:themeShade="BF"/>
          <w:sz w:val="32"/>
          <w:szCs w:val="28"/>
        </w:rPr>
      </w:pPr>
      <w:r>
        <w:rPr>
          <w:rFonts w:ascii="Times New Roman" w:hAnsi="Times New Roman" w:cs="Times New Roman"/>
          <w:sz w:val="28"/>
          <w:szCs w:val="28"/>
        </w:rPr>
        <w:t xml:space="preserve"> International Journal for Research in Applied Science and Engineering Technology (IJRASET</w:t>
      </w:r>
      <w:proofErr w:type="gramStart"/>
      <w:r>
        <w:rPr>
          <w:rFonts w:ascii="Times New Roman" w:hAnsi="Times New Roman" w:cs="Times New Roman"/>
          <w:sz w:val="28"/>
          <w:szCs w:val="28"/>
        </w:rPr>
        <w:t>)</w:t>
      </w:r>
      <w:r w:rsidR="009A3A7E" w:rsidRPr="009A3A7E">
        <w:rPr>
          <w:rFonts w:ascii="Times New Roman" w:hAnsi="Times New Roman" w:cs="Times New Roman"/>
          <w:sz w:val="28"/>
          <w:szCs w:val="28"/>
          <w:shd w:val="clear" w:color="auto" w:fill="FFFFFF"/>
        </w:rPr>
        <w:t xml:space="preserve">  is</w:t>
      </w:r>
      <w:proofErr w:type="gramEnd"/>
      <w:r w:rsidR="009A3A7E" w:rsidRPr="009A3A7E">
        <w:rPr>
          <w:rFonts w:ascii="Times New Roman" w:hAnsi="Times New Roman" w:cs="Times New Roman"/>
          <w:sz w:val="28"/>
          <w:szCs w:val="28"/>
          <w:shd w:val="clear" w:color="auto" w:fill="FFFFFF"/>
        </w:rPr>
        <w:t xml:space="preserve"> a reputable venue for publishing novel ideas, state-of-the-art research results and fundamental advances on all subjects relevant to Applied Science and Engineering Technology. </w:t>
      </w:r>
      <w:r w:rsidR="009A3A7E">
        <w:rPr>
          <w:rFonts w:ascii="Times New Roman" w:hAnsi="Times New Roman" w:cs="Times New Roman"/>
          <w:sz w:val="28"/>
          <w:szCs w:val="28"/>
        </w:rPr>
        <w:t xml:space="preserve">It </w:t>
      </w:r>
      <w:r w:rsidR="00873A34">
        <w:rPr>
          <w:rFonts w:ascii="Times New Roman" w:hAnsi="Times New Roman" w:cs="Times New Roman"/>
          <w:sz w:val="28"/>
          <w:szCs w:val="28"/>
        </w:rPr>
        <w:t xml:space="preserve">has </w:t>
      </w:r>
      <w:r>
        <w:rPr>
          <w:rFonts w:ascii="Times New Roman" w:hAnsi="Times New Roman" w:cs="Times New Roman"/>
          <w:sz w:val="28"/>
          <w:szCs w:val="28"/>
        </w:rPr>
        <w:t xml:space="preserve">a </w:t>
      </w:r>
      <w:proofErr w:type="spellStart"/>
      <w:r>
        <w:rPr>
          <w:rFonts w:ascii="Times New Roman" w:hAnsi="Times New Roman" w:cs="Times New Roman"/>
          <w:sz w:val="28"/>
          <w:szCs w:val="28"/>
        </w:rPr>
        <w:t>Thomosn</w:t>
      </w:r>
      <w:proofErr w:type="spellEnd"/>
      <w:r w:rsidR="00873A34">
        <w:rPr>
          <w:rFonts w:ascii="Times New Roman" w:hAnsi="Times New Roman" w:cs="Times New Roman"/>
          <w:sz w:val="28"/>
          <w:szCs w:val="28"/>
        </w:rPr>
        <w:t xml:space="preserve"> Reuters indexing and</w:t>
      </w:r>
      <w:r>
        <w:rPr>
          <w:rFonts w:ascii="Times New Roman" w:hAnsi="Times New Roman" w:cs="Times New Roman"/>
          <w:sz w:val="28"/>
          <w:szCs w:val="28"/>
        </w:rPr>
        <w:t xml:space="preserve"> </w:t>
      </w:r>
      <w:r w:rsidRPr="00B97624">
        <w:rPr>
          <w:rFonts w:ascii="Times New Roman" w:hAnsi="Times New Roman" w:cs="Times New Roman"/>
          <w:sz w:val="28"/>
          <w:szCs w:val="28"/>
        </w:rPr>
        <w:t xml:space="preserve">an astounding </w:t>
      </w:r>
      <w:r>
        <w:rPr>
          <w:rFonts w:ascii="Times New Roman" w:hAnsi="Times New Roman" w:cs="Times New Roman"/>
          <w:sz w:val="28"/>
          <w:szCs w:val="28"/>
        </w:rPr>
        <w:t xml:space="preserve">scientific journal </w:t>
      </w:r>
      <w:r w:rsidRPr="00B97624">
        <w:rPr>
          <w:rFonts w:ascii="Times New Roman" w:hAnsi="Times New Roman" w:cs="Times New Roman"/>
          <w:sz w:val="28"/>
          <w:szCs w:val="28"/>
        </w:rPr>
        <w:t>i</w:t>
      </w:r>
      <w:r>
        <w:rPr>
          <w:rFonts w:ascii="Times New Roman" w:hAnsi="Times New Roman" w:cs="Times New Roman"/>
          <w:sz w:val="28"/>
          <w:szCs w:val="28"/>
        </w:rPr>
        <w:t>mpact factor of 6.887 and an ISRA journal impact factor of 3.166.</w:t>
      </w:r>
    </w:p>
    <w:p w:rsidR="00A60BE8" w:rsidRPr="00147CF5" w:rsidRDefault="009A3A7E" w:rsidP="00A60BE8">
      <w:pPr>
        <w:rPr>
          <w:rFonts w:ascii="Times New Roman" w:hAnsi="Times New Roman" w:cs="Times New Roman"/>
          <w:b/>
          <w:sz w:val="28"/>
          <w:szCs w:val="28"/>
        </w:rPr>
      </w:pPr>
      <w:r w:rsidRPr="009A3A7E">
        <w:rPr>
          <w:rFonts w:ascii="Times New Roman" w:hAnsi="Times New Roman" w:cs="Times New Roman"/>
          <w:sz w:val="28"/>
          <w:szCs w:val="28"/>
        </w:rPr>
        <w:br/>
      </w:r>
      <w:r w:rsidRPr="009A3A7E">
        <w:rPr>
          <w:rFonts w:ascii="Times New Roman" w:hAnsi="Times New Roman" w:cs="Times New Roman"/>
          <w:sz w:val="28"/>
          <w:szCs w:val="28"/>
          <w:shd w:val="clear" w:color="auto" w:fill="FFFFFF"/>
        </w:rPr>
        <w:t>The goal of this journal is to provide an international platform for engineers and academicians all over the world to promote, share, and discuss various new issues and development in the field of computer science and Engineering. </w:t>
      </w:r>
      <w:r w:rsidRPr="009A3A7E">
        <w:rPr>
          <w:rFonts w:ascii="Times New Roman" w:hAnsi="Times New Roman" w:cs="Times New Roman"/>
          <w:sz w:val="28"/>
          <w:szCs w:val="28"/>
        </w:rPr>
        <w:br/>
      </w:r>
      <w:r w:rsidRPr="009A3A7E">
        <w:rPr>
          <w:rFonts w:ascii="Times New Roman" w:hAnsi="Times New Roman" w:cs="Times New Roman"/>
          <w:sz w:val="28"/>
          <w:szCs w:val="28"/>
        </w:rPr>
        <w:br/>
      </w:r>
      <w:r w:rsidRPr="009A3A7E">
        <w:rPr>
          <w:rFonts w:ascii="Times New Roman" w:hAnsi="Times New Roman" w:cs="Times New Roman"/>
          <w:sz w:val="28"/>
          <w:szCs w:val="28"/>
          <w:shd w:val="clear" w:color="auto" w:fill="FFFFFF"/>
        </w:rPr>
        <w:t>This journal aims to encourage deeper understanding and greater effectiveness in the theory analysis and engineering application relevant to computer science and Engineering field</w:t>
      </w:r>
      <w:r w:rsidR="00147CF5">
        <w:rPr>
          <w:rFonts w:ascii="Times New Roman" w:hAnsi="Times New Roman" w:cs="Times New Roman"/>
          <w:sz w:val="28"/>
          <w:szCs w:val="28"/>
          <w:shd w:val="clear" w:color="auto" w:fill="FFFFFF"/>
        </w:rPr>
        <w:t>.</w:t>
      </w:r>
    </w:p>
    <w:p w:rsidR="00A53079" w:rsidRPr="00F23363" w:rsidRDefault="00A53079" w:rsidP="00A53079">
      <w:pPr>
        <w:rPr>
          <w:rFonts w:ascii="Cambria Math" w:hAnsi="Cambria Math" w:cs="Arial"/>
          <w:b/>
          <w:color w:val="2E74B5" w:themeColor="accent1" w:themeShade="BF"/>
          <w:sz w:val="20"/>
          <w:szCs w:val="20"/>
        </w:rPr>
      </w:pPr>
    </w:p>
    <w:p w:rsidR="00E03DBA" w:rsidRPr="00F23363" w:rsidRDefault="00E03DBA" w:rsidP="00A53079">
      <w:pPr>
        <w:rPr>
          <w:rFonts w:ascii="Cambria Math" w:hAnsi="Cambria Math" w:cs="Arial"/>
          <w:b/>
          <w:color w:val="2E74B5" w:themeColor="accent1" w:themeShade="BF"/>
          <w:sz w:val="28"/>
          <w:szCs w:val="28"/>
        </w:rPr>
      </w:pPr>
      <w:r w:rsidRPr="00F23363">
        <w:rPr>
          <w:rFonts w:ascii="Cambria Math" w:hAnsi="Cambria Math" w:cs="Arial"/>
          <w:b/>
          <w:color w:val="2E74B5" w:themeColor="accent1" w:themeShade="BF"/>
          <w:sz w:val="28"/>
          <w:szCs w:val="28"/>
        </w:rPr>
        <w:t xml:space="preserve">REGISTRATION FEE </w:t>
      </w:r>
    </w:p>
    <w:p w:rsidR="00A53079" w:rsidRPr="00784677" w:rsidRDefault="00784677" w:rsidP="00A53079">
      <w:pPr>
        <w:rPr>
          <w:rFonts w:ascii="Cambria Math" w:hAnsi="Cambria Math" w:cs="Arial"/>
          <w:color w:val="000000" w:themeColor="text1"/>
          <w:sz w:val="28"/>
          <w:szCs w:val="24"/>
        </w:rPr>
      </w:pPr>
      <w:r w:rsidRPr="00784677">
        <w:rPr>
          <w:rFonts w:ascii="Cambria Math" w:hAnsi="Cambria Math" w:cs="Arial"/>
          <w:color w:val="000000" w:themeColor="text1"/>
          <w:sz w:val="28"/>
          <w:szCs w:val="24"/>
        </w:rPr>
        <w:t>500 / participant</w:t>
      </w:r>
      <w:r w:rsidR="00537098">
        <w:rPr>
          <w:rFonts w:ascii="Cambria Math" w:hAnsi="Cambria Math" w:cs="Arial"/>
          <w:color w:val="000000" w:themeColor="text1"/>
          <w:sz w:val="28"/>
          <w:szCs w:val="24"/>
        </w:rPr>
        <w:t xml:space="preserve"> (Max team of 3)</w:t>
      </w:r>
    </w:p>
    <w:p w:rsidR="00A53079" w:rsidRPr="00F23363" w:rsidRDefault="00A53079" w:rsidP="00A53079">
      <w:pPr>
        <w:rPr>
          <w:rFonts w:ascii="Cambria Math" w:hAnsi="Cambria Math" w:cs="Arial"/>
          <w:b/>
          <w:color w:val="000000" w:themeColor="text1"/>
          <w:sz w:val="28"/>
          <w:szCs w:val="28"/>
        </w:rPr>
      </w:pPr>
    </w:p>
    <w:p w:rsidR="00A53079" w:rsidRPr="00F23363" w:rsidRDefault="00A53079" w:rsidP="00A53079">
      <w:pPr>
        <w:rPr>
          <w:rFonts w:ascii="Cambria Math" w:hAnsi="Cambria Math"/>
          <w:b/>
          <w:sz w:val="28"/>
          <w:szCs w:val="28"/>
        </w:rPr>
      </w:pPr>
      <w:r w:rsidRPr="00F23363">
        <w:rPr>
          <w:rFonts w:ascii="Cambria Math" w:hAnsi="Cambria Math"/>
          <w:b/>
          <w:i/>
          <w:sz w:val="24"/>
          <w:szCs w:val="24"/>
        </w:rPr>
        <w:t xml:space="preserve"> </w:t>
      </w:r>
      <w:r w:rsidRPr="00F23363">
        <w:rPr>
          <w:rFonts w:ascii="Cambria Math" w:hAnsi="Cambria Math"/>
          <w:b/>
          <w:color w:val="2E74B5" w:themeColor="accent1" w:themeShade="BF"/>
          <w:sz w:val="28"/>
          <w:szCs w:val="28"/>
        </w:rPr>
        <w:t>FOR FURTHER DETAILS</w:t>
      </w:r>
    </w:p>
    <w:p w:rsidR="00A53079" w:rsidRDefault="00A53079" w:rsidP="00A53079">
      <w:pPr>
        <w:rPr>
          <w:rFonts w:ascii="Cambria Math" w:hAnsi="Cambria Math" w:cs="Arial"/>
          <w:color w:val="000000" w:themeColor="text1"/>
          <w:sz w:val="28"/>
          <w:szCs w:val="28"/>
        </w:rPr>
      </w:pPr>
      <w:proofErr w:type="spellStart"/>
      <w:r w:rsidRPr="00784677">
        <w:rPr>
          <w:rFonts w:ascii="Cambria Math" w:hAnsi="Cambria Math" w:cs="Arial"/>
          <w:color w:val="000000" w:themeColor="text1"/>
          <w:sz w:val="28"/>
          <w:szCs w:val="28"/>
        </w:rPr>
        <w:t>Ritwik</w:t>
      </w:r>
      <w:proofErr w:type="spellEnd"/>
      <w:r w:rsidRPr="00784677">
        <w:rPr>
          <w:rFonts w:ascii="Cambria Math" w:hAnsi="Cambria Math" w:cs="Arial"/>
          <w:color w:val="000000" w:themeColor="text1"/>
          <w:sz w:val="28"/>
          <w:szCs w:val="28"/>
        </w:rPr>
        <w:t xml:space="preserve"> - +91-9994955711</w:t>
      </w:r>
    </w:p>
    <w:p w:rsidR="00661821" w:rsidRPr="00784677" w:rsidRDefault="00661821" w:rsidP="00A53079">
      <w:pPr>
        <w:rPr>
          <w:rFonts w:ascii="Cambria Math" w:hAnsi="Cambria Math" w:cs="Arial"/>
          <w:color w:val="000000" w:themeColor="text1"/>
          <w:sz w:val="28"/>
          <w:szCs w:val="28"/>
        </w:rPr>
      </w:pPr>
    </w:p>
    <w:p w:rsidR="00477D90" w:rsidRPr="00661821" w:rsidRDefault="00477D90" w:rsidP="00A53079">
      <w:pPr>
        <w:rPr>
          <w:rFonts w:ascii="Cambria Math" w:hAnsi="Cambria Math" w:cs="Arial"/>
          <w:color w:val="000000" w:themeColor="text1"/>
          <w:sz w:val="28"/>
          <w:szCs w:val="28"/>
        </w:rPr>
      </w:pPr>
    </w:p>
    <w:p w:rsidR="00477D90" w:rsidRDefault="00477D90" w:rsidP="00477D90">
      <w:pPr>
        <w:jc w:val="center"/>
        <w:rPr>
          <w:rFonts w:ascii="Arial" w:hAnsi="Arial" w:cs="Arial"/>
          <w:b/>
          <w:color w:val="000000" w:themeColor="text1"/>
        </w:rPr>
      </w:pPr>
    </w:p>
    <w:p w:rsidR="00D73FD0" w:rsidRDefault="00D73FD0" w:rsidP="00477D90">
      <w:pPr>
        <w:jc w:val="center"/>
        <w:rPr>
          <w:rFonts w:ascii="Arial" w:hAnsi="Arial" w:cs="Arial"/>
          <w:b/>
          <w:color w:val="000000" w:themeColor="text1"/>
        </w:rPr>
      </w:pPr>
    </w:p>
    <w:p w:rsidR="00D73FD0" w:rsidRDefault="00D73FD0" w:rsidP="00477D90">
      <w:pPr>
        <w:jc w:val="center"/>
        <w:rPr>
          <w:rFonts w:ascii="Arial" w:hAnsi="Arial" w:cs="Arial"/>
          <w:b/>
          <w:color w:val="000000" w:themeColor="text1"/>
        </w:rPr>
      </w:pPr>
    </w:p>
    <w:p w:rsidR="00D73FD0" w:rsidRDefault="00D73FD0" w:rsidP="00477D90">
      <w:pPr>
        <w:jc w:val="center"/>
        <w:rPr>
          <w:rFonts w:ascii="Arial" w:hAnsi="Arial" w:cs="Arial"/>
          <w:b/>
          <w:color w:val="000000" w:themeColor="text1"/>
        </w:rPr>
      </w:pPr>
    </w:p>
    <w:p w:rsidR="00D73FD0" w:rsidRDefault="00D73FD0" w:rsidP="00477D90">
      <w:pPr>
        <w:jc w:val="center"/>
        <w:rPr>
          <w:rFonts w:ascii="Arial" w:hAnsi="Arial" w:cs="Arial"/>
          <w:b/>
          <w:color w:val="000000" w:themeColor="text1"/>
        </w:rPr>
      </w:pPr>
    </w:p>
    <w:p w:rsidR="00D73FD0" w:rsidRDefault="00661821" w:rsidP="00477D90">
      <w:pPr>
        <w:jc w:val="center"/>
        <w:rPr>
          <w:rFonts w:ascii="Arial" w:hAnsi="Arial" w:cs="Arial"/>
          <w:b/>
          <w:color w:val="000000" w:themeColor="text1"/>
        </w:rPr>
      </w:pPr>
      <w:r>
        <w:rPr>
          <w:rFonts w:ascii="Arial" w:hAnsi="Arial" w:cs="Arial"/>
          <w:b/>
          <w:noProof/>
          <w:color w:val="000000" w:themeColor="text1"/>
          <w:lang w:val="en-US"/>
        </w:rPr>
        <w:drawing>
          <wp:anchor distT="0" distB="0" distL="114300" distR="114300" simplePos="0" relativeHeight="251658240" behindDoc="0" locked="0" layoutInCell="1" allowOverlap="1">
            <wp:simplePos x="0" y="0"/>
            <wp:positionH relativeFrom="column">
              <wp:posOffset>1581150</wp:posOffset>
            </wp:positionH>
            <wp:positionV relativeFrom="paragraph">
              <wp:posOffset>50800</wp:posOffset>
            </wp:positionV>
            <wp:extent cx="2466975" cy="933450"/>
            <wp:effectExtent l="19050" t="0" r="9525" b="0"/>
            <wp:wrapNone/>
            <wp:docPr id="32"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6" cstate="print"/>
                    <a:srcRect r="58952" b="88496"/>
                    <a:stretch/>
                  </pic:blipFill>
                  <pic:spPr bwMode="auto">
                    <a:xfrm>
                      <a:off x="0" y="0"/>
                      <a:ext cx="2466975" cy="9334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477D90" w:rsidRDefault="00477D90" w:rsidP="00661821">
      <w:pPr>
        <w:rPr>
          <w:rFonts w:ascii="Arial" w:hAnsi="Arial" w:cs="Arial"/>
          <w:b/>
          <w:color w:val="000000" w:themeColor="text1"/>
        </w:rPr>
      </w:pPr>
    </w:p>
    <w:sectPr w:rsidR="00477D90" w:rsidSect="00442C8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175B5"/>
    <w:multiLevelType w:val="hybridMultilevel"/>
    <w:tmpl w:val="EDF2FFB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nsid w:val="53E82905"/>
    <w:multiLevelType w:val="hybridMultilevel"/>
    <w:tmpl w:val="F2960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8233133"/>
    <w:multiLevelType w:val="hybridMultilevel"/>
    <w:tmpl w:val="6728E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60BE8"/>
    <w:rsid w:val="00017B31"/>
    <w:rsid w:val="00147CF5"/>
    <w:rsid w:val="001A7EF4"/>
    <w:rsid w:val="003308EE"/>
    <w:rsid w:val="00442C85"/>
    <w:rsid w:val="00477D90"/>
    <w:rsid w:val="00537098"/>
    <w:rsid w:val="00554A49"/>
    <w:rsid w:val="00565007"/>
    <w:rsid w:val="00661821"/>
    <w:rsid w:val="0076704F"/>
    <w:rsid w:val="007774F0"/>
    <w:rsid w:val="00784677"/>
    <w:rsid w:val="008601FF"/>
    <w:rsid w:val="00873A34"/>
    <w:rsid w:val="009A3A7E"/>
    <w:rsid w:val="00A53079"/>
    <w:rsid w:val="00A60BE8"/>
    <w:rsid w:val="00A66B4C"/>
    <w:rsid w:val="00B90D40"/>
    <w:rsid w:val="00C0710E"/>
    <w:rsid w:val="00D12E95"/>
    <w:rsid w:val="00D46293"/>
    <w:rsid w:val="00D73FD0"/>
    <w:rsid w:val="00D7493B"/>
    <w:rsid w:val="00E03DBA"/>
    <w:rsid w:val="00EC2F9B"/>
    <w:rsid w:val="00F233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B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BE8"/>
    <w:pPr>
      <w:ind w:left="720"/>
      <w:contextualSpacing/>
    </w:pPr>
  </w:style>
  <w:style w:type="table" w:styleId="TableGrid">
    <w:name w:val="Table Grid"/>
    <w:basedOn w:val="TableNormal"/>
    <w:uiPriority w:val="39"/>
    <w:rsid w:val="00A530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749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93B"/>
    <w:rPr>
      <w:rFonts w:ascii="Tahoma" w:hAnsi="Tahoma" w:cs="Tahoma"/>
      <w:sz w:val="16"/>
      <w:szCs w:val="16"/>
    </w:rPr>
  </w:style>
  <w:style w:type="character" w:customStyle="1" w:styleId="aqj">
    <w:name w:val="aqj"/>
    <w:basedOn w:val="DefaultParagraphFont"/>
    <w:rsid w:val="00537098"/>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Jain</dc:creator>
  <cp:lastModifiedBy>dell</cp:lastModifiedBy>
  <cp:revision>3</cp:revision>
  <cp:lastPrinted>2016-12-23T13:37:00Z</cp:lastPrinted>
  <dcterms:created xsi:type="dcterms:W3CDTF">2017-12-12T15:57:00Z</dcterms:created>
  <dcterms:modified xsi:type="dcterms:W3CDTF">2017-12-12T16:19:00Z</dcterms:modified>
</cp:coreProperties>
</file>