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D9" w:rsidRDefault="00AE5ED9" w:rsidP="00DB58E1">
      <w:r w:rsidRPr="00932AF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align>top</wp:align>
            </wp:positionV>
            <wp:extent cx="3305175" cy="1133475"/>
            <wp:effectExtent l="0" t="0" r="0" b="0"/>
            <wp:wrapSquare wrapText="bothSides"/>
            <wp:docPr id="2" name="Picture 2" descr="C:\Users\Shubham Jain\Desktop\synerg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 Jain\Desktop\synergy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DB58E1">
        <w:br w:type="textWrapping" w:clear="all"/>
      </w:r>
    </w:p>
    <w:p w:rsidR="00AE5ED9" w:rsidRDefault="00AE5ED9" w:rsidP="00AE5ED9">
      <w:pPr>
        <w:spacing w:line="237" w:lineRule="auto"/>
        <w:ind w:left="254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An International Technical Symposium</w:t>
      </w:r>
    </w:p>
    <w:p w:rsidR="00AE5ED9" w:rsidRDefault="00AE5ED9" w:rsidP="00AE5ED9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E5ED9" w:rsidRDefault="00AE5ED9" w:rsidP="00AE5ED9">
      <w:pPr>
        <w:spacing w:line="237" w:lineRule="auto"/>
        <w:ind w:left="300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In association with SENSE-VIT</w:t>
      </w:r>
    </w:p>
    <w:p w:rsidR="00AE5ED9" w:rsidRDefault="00AE5ED9" w:rsidP="00AE5ED9">
      <w:pPr>
        <w:spacing w:line="3" w:lineRule="exact"/>
        <w:rPr>
          <w:rFonts w:ascii="Times New Roman" w:eastAsia="Times New Roman" w:hAnsi="Times New Roman"/>
          <w:sz w:val="24"/>
        </w:rPr>
      </w:pPr>
    </w:p>
    <w:p w:rsidR="00B522A3" w:rsidRDefault="00B522A3" w:rsidP="00B522A3">
      <w:pPr>
        <w:spacing w:line="0" w:lineRule="atLeast"/>
        <w:ind w:left="258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23</w:t>
      </w:r>
      <w:r>
        <w:rPr>
          <w:rFonts w:ascii="Cambria" w:eastAsia="Cambria" w:hAnsi="Cambria"/>
          <w:b/>
          <w:sz w:val="27"/>
          <w:vertAlign w:val="superscript"/>
        </w:rPr>
        <w:t>rd</w:t>
      </w:r>
      <w:r>
        <w:rPr>
          <w:rFonts w:ascii="Cambria" w:eastAsia="Cambria" w:hAnsi="Cambria"/>
          <w:b/>
        </w:rPr>
        <w:t xml:space="preserve"> February 2018– 25</w:t>
      </w:r>
      <w:r>
        <w:rPr>
          <w:rFonts w:ascii="Cambria" w:eastAsia="Cambria" w:hAnsi="Cambria"/>
          <w:b/>
          <w:sz w:val="27"/>
          <w:vertAlign w:val="superscript"/>
        </w:rPr>
        <w:t>th</w:t>
      </w:r>
      <w:r>
        <w:rPr>
          <w:rFonts w:ascii="Cambria" w:eastAsia="Cambria" w:hAnsi="Cambria"/>
          <w:b/>
        </w:rPr>
        <w:t xml:space="preserve"> February 2018</w:t>
      </w:r>
    </w:p>
    <w:p w:rsidR="00AE5ED9" w:rsidRDefault="00AE5ED9" w:rsidP="00AE5ED9">
      <w:pPr>
        <w:spacing w:line="0" w:lineRule="atLeast"/>
        <w:ind w:left="2580"/>
        <w:rPr>
          <w:rFonts w:ascii="Cambria" w:eastAsia="Cambria" w:hAnsi="Cambria"/>
          <w:b/>
        </w:rPr>
      </w:pPr>
    </w:p>
    <w:p w:rsidR="00AE5ED9" w:rsidRDefault="00AE5ED9" w:rsidP="00AE5ED9">
      <w:pPr>
        <w:jc w:val="center"/>
        <w:rPr>
          <w:b/>
        </w:rPr>
      </w:pPr>
    </w:p>
    <w:p w:rsidR="00AE5ED9" w:rsidRPr="00B522A3" w:rsidRDefault="00AE5ED9" w:rsidP="00AE5ED9">
      <w:pPr>
        <w:jc w:val="center"/>
        <w:rPr>
          <w:b/>
          <w:color w:val="2E74B5" w:themeColor="accent1" w:themeShade="BF"/>
          <w:sz w:val="36"/>
          <w:szCs w:val="36"/>
          <w:u w:val="single"/>
        </w:rPr>
      </w:pPr>
      <w:r w:rsidRPr="00B522A3">
        <w:rPr>
          <w:b/>
          <w:color w:val="2E74B5" w:themeColor="accent1" w:themeShade="BF"/>
          <w:sz w:val="36"/>
          <w:szCs w:val="36"/>
          <w:u w:val="single"/>
        </w:rPr>
        <w:t>C</w:t>
      </w:r>
      <w:r w:rsidR="0057041E" w:rsidRPr="00B522A3">
        <w:rPr>
          <w:b/>
          <w:color w:val="2E74B5" w:themeColor="accent1" w:themeShade="BF"/>
          <w:sz w:val="36"/>
          <w:szCs w:val="36"/>
          <w:u w:val="single"/>
        </w:rPr>
        <w:t>odeOlympia</w:t>
      </w:r>
    </w:p>
    <w:p w:rsidR="0057041E" w:rsidRDefault="0057041E" w:rsidP="00AE5ED9">
      <w:pPr>
        <w:jc w:val="center"/>
        <w:rPr>
          <w:b/>
          <w:color w:val="2E74B5" w:themeColor="accent1" w:themeShade="BF"/>
          <w:sz w:val="36"/>
          <w:szCs w:val="36"/>
        </w:rPr>
      </w:pPr>
    </w:p>
    <w:p w:rsidR="0057041E" w:rsidRDefault="0057041E" w:rsidP="0057041E">
      <w:pPr>
        <w:rPr>
          <w:rStyle w:val="apple-converted-space"/>
          <w:rFonts w:ascii="Cambria Math" w:hAnsi="Cambria Math" w:cs="Arial"/>
          <w:color w:val="2E74B5" w:themeColor="accent1" w:themeShade="BF"/>
          <w:sz w:val="32"/>
          <w:szCs w:val="28"/>
          <w:shd w:val="clear" w:color="auto" w:fill="FFFFFF"/>
        </w:rPr>
      </w:pPr>
      <w:r>
        <w:rPr>
          <w:rStyle w:val="apple-converted-space"/>
          <w:rFonts w:ascii="Cambria Math" w:hAnsi="Cambria Math" w:cs="Arial"/>
          <w:color w:val="2E74B5" w:themeColor="accent1" w:themeShade="BF"/>
          <w:sz w:val="32"/>
          <w:szCs w:val="28"/>
          <w:shd w:val="clear" w:color="auto" w:fill="FFFFFF"/>
        </w:rPr>
        <w:t>DESCRIPTION</w:t>
      </w:r>
    </w:p>
    <w:p w:rsidR="00AE5ED9" w:rsidRPr="0057041E" w:rsidRDefault="0057041E" w:rsidP="00AE5ED9">
      <w:pPr>
        <w:shd w:val="clear" w:color="auto" w:fill="FFFFFF"/>
        <w:spacing w:before="270" w:after="0" w:line="240" w:lineRule="auto"/>
        <w:rPr>
          <w:rFonts w:ascii="Hind" w:hAnsi="Hind"/>
          <w:color w:val="000000" w:themeColor="text1"/>
          <w:sz w:val="28"/>
          <w:szCs w:val="28"/>
          <w:shd w:val="clear" w:color="auto" w:fill="FFFFFF"/>
        </w:rPr>
      </w:pPr>
      <w:r w:rsidRPr="0057041E">
        <w:rPr>
          <w:rFonts w:ascii="Hind" w:hAnsi="Hind"/>
          <w:color w:val="000000" w:themeColor="text1"/>
          <w:sz w:val="28"/>
          <w:szCs w:val="28"/>
          <w:shd w:val="clear" w:color="auto" w:fill="FFFFFF"/>
        </w:rPr>
        <w:t xml:space="preserve">CodeOlympia is a </w:t>
      </w:r>
      <w:r w:rsidR="00B522A3" w:rsidRPr="00534D9C">
        <w:rPr>
          <w:rFonts w:ascii="Times New Roman" w:hAnsi="Times New Roman" w:cs="Times New Roman"/>
          <w:sz w:val="28"/>
          <w:szCs w:val="28"/>
        </w:rPr>
        <w:t xml:space="preserve">thrilling 12-hours non-stop </w:t>
      </w:r>
      <w:r w:rsidRPr="0057041E">
        <w:rPr>
          <w:rFonts w:ascii="Hind" w:hAnsi="Hind"/>
          <w:color w:val="000000" w:themeColor="text1"/>
          <w:sz w:val="28"/>
          <w:szCs w:val="28"/>
          <w:shd w:val="clear" w:color="auto" w:fill="FFFFFF"/>
        </w:rPr>
        <w:t xml:space="preserve">coding competition </w:t>
      </w:r>
      <w:r w:rsidR="00D67766" w:rsidRPr="00534D9C">
        <w:rPr>
          <w:rFonts w:ascii="Times New Roman" w:hAnsi="Times New Roman" w:cs="Times New Roman"/>
          <w:sz w:val="28"/>
          <w:szCs w:val="28"/>
        </w:rPr>
        <w:t xml:space="preserve">held in association with </w:t>
      </w:r>
      <w:proofErr w:type="spellStart"/>
      <w:r w:rsidR="00D67766" w:rsidRPr="00534D9C">
        <w:rPr>
          <w:rFonts w:ascii="Times New Roman" w:hAnsi="Times New Roman" w:cs="Times New Roman"/>
          <w:sz w:val="28"/>
          <w:szCs w:val="28"/>
        </w:rPr>
        <w:t>Hac</w:t>
      </w:r>
      <w:r w:rsidR="00D67766">
        <w:rPr>
          <w:rFonts w:ascii="Times New Roman" w:hAnsi="Times New Roman" w:cs="Times New Roman"/>
          <w:sz w:val="28"/>
          <w:szCs w:val="28"/>
        </w:rPr>
        <w:t>kerRank</w:t>
      </w:r>
      <w:proofErr w:type="spellEnd"/>
      <w:r w:rsidR="00D67766" w:rsidRPr="00534D9C">
        <w:rPr>
          <w:rFonts w:ascii="Times New Roman" w:hAnsi="Times New Roman" w:cs="Times New Roman"/>
          <w:sz w:val="28"/>
          <w:szCs w:val="28"/>
        </w:rPr>
        <w:t xml:space="preserve"> </w:t>
      </w:r>
      <w:r w:rsidRPr="0057041E">
        <w:rPr>
          <w:rFonts w:ascii="Hind" w:hAnsi="Hind"/>
          <w:color w:val="000000" w:themeColor="text1"/>
          <w:sz w:val="28"/>
          <w:szCs w:val="28"/>
          <w:shd w:val="clear" w:color="auto" w:fill="FFFFFF"/>
        </w:rPr>
        <w:t xml:space="preserve">where participants get to showcase their coding skills. It’s an event where the participants can participate as an individual or in a team of </w:t>
      </w:r>
      <w:r w:rsidR="00D67766" w:rsidRPr="0057041E">
        <w:rPr>
          <w:rFonts w:ascii="Hind" w:hAnsi="Hind"/>
          <w:color w:val="000000" w:themeColor="text1"/>
          <w:sz w:val="28"/>
          <w:szCs w:val="28"/>
          <w:shd w:val="clear" w:color="auto" w:fill="FFFFFF"/>
        </w:rPr>
        <w:t xml:space="preserve">2. </w:t>
      </w:r>
      <w:r w:rsidR="00D67766">
        <w:rPr>
          <w:rFonts w:ascii="Times New Roman" w:hAnsi="Times New Roman" w:cs="Times New Roman"/>
          <w:sz w:val="28"/>
          <w:szCs w:val="28"/>
        </w:rPr>
        <w:t>P</w:t>
      </w:r>
      <w:r w:rsidR="00D67766" w:rsidRPr="00534D9C">
        <w:rPr>
          <w:rFonts w:ascii="Times New Roman" w:hAnsi="Times New Roman" w:cs="Times New Roman"/>
          <w:sz w:val="28"/>
          <w:szCs w:val="28"/>
        </w:rPr>
        <w:t>articipants will be given programming questi</w:t>
      </w:r>
      <w:r w:rsidR="00D67766">
        <w:rPr>
          <w:rFonts w:ascii="Times New Roman" w:hAnsi="Times New Roman" w:cs="Times New Roman"/>
          <w:sz w:val="28"/>
          <w:szCs w:val="28"/>
        </w:rPr>
        <w:t>ons of varying levels, and there will be</w:t>
      </w:r>
      <w:r w:rsidR="00D67766" w:rsidRPr="00534D9C">
        <w:rPr>
          <w:rFonts w:ascii="Times New Roman" w:hAnsi="Times New Roman" w:cs="Times New Roman"/>
          <w:sz w:val="28"/>
          <w:szCs w:val="28"/>
        </w:rPr>
        <w:t xml:space="preserve"> a plethora of coding languages to choose from, in order to solve them</w:t>
      </w:r>
      <w:r w:rsidR="00D67766">
        <w:rPr>
          <w:rFonts w:ascii="Times New Roman" w:hAnsi="Times New Roman" w:cs="Times New Roman"/>
          <w:sz w:val="28"/>
          <w:szCs w:val="28"/>
        </w:rPr>
        <w:t xml:space="preserve"> </w:t>
      </w:r>
      <w:r w:rsidRPr="0057041E">
        <w:rPr>
          <w:rFonts w:ascii="Hind" w:hAnsi="Hind"/>
          <w:color w:val="000000" w:themeColor="text1"/>
          <w:sz w:val="28"/>
          <w:szCs w:val="28"/>
          <w:shd w:val="clear" w:color="auto" w:fill="FFFFFF"/>
        </w:rPr>
        <w:t>and provide the best optimized solution.</w:t>
      </w:r>
    </w:p>
    <w:p w:rsidR="0057041E" w:rsidRPr="00B522A3" w:rsidRDefault="0057041E" w:rsidP="00B522A3">
      <w:pPr>
        <w:rPr>
          <w:rFonts w:ascii="Times New Roman" w:hAnsi="Times New Roman" w:cs="Times New Roman"/>
          <w:sz w:val="28"/>
          <w:szCs w:val="28"/>
        </w:rPr>
      </w:pPr>
    </w:p>
    <w:p w:rsidR="00AE5ED9" w:rsidRPr="00B522A3" w:rsidRDefault="00B522A3" w:rsidP="00AE5ED9">
      <w:pPr>
        <w:jc w:val="both"/>
        <w:rPr>
          <w:rStyle w:val="apple-converted-space"/>
          <w:rFonts w:ascii="Cambria Math" w:hAnsi="Cambria Math" w:cs="Arial"/>
          <w:sz w:val="28"/>
          <w:shd w:val="clear" w:color="auto" w:fill="FFFFFF"/>
        </w:rPr>
      </w:pPr>
      <w:r>
        <w:rPr>
          <w:rStyle w:val="apple-converted-space"/>
          <w:rFonts w:ascii="Cambria Math" w:hAnsi="Cambria Math" w:cs="Arial"/>
          <w:color w:val="1F4E79" w:themeColor="accent1" w:themeShade="80"/>
          <w:sz w:val="28"/>
          <w:shd w:val="clear" w:color="auto" w:fill="FFFFFF"/>
        </w:rPr>
        <w:t xml:space="preserve">DATE: </w:t>
      </w:r>
      <w:r w:rsidR="003B05A7" w:rsidRPr="00B522A3">
        <w:rPr>
          <w:rStyle w:val="apple-converted-space"/>
          <w:rFonts w:ascii="Cambria Math" w:hAnsi="Cambria Math" w:cs="Arial"/>
          <w:sz w:val="28"/>
          <w:shd w:val="clear" w:color="auto" w:fill="FFFFFF"/>
        </w:rPr>
        <w:t>2</w:t>
      </w:r>
      <w:r>
        <w:rPr>
          <w:rStyle w:val="apple-converted-space"/>
          <w:rFonts w:ascii="Cambria Math" w:hAnsi="Cambria Math" w:cs="Arial"/>
          <w:sz w:val="28"/>
          <w:shd w:val="clear" w:color="auto" w:fill="FFFFFF"/>
        </w:rPr>
        <w:t>4</w:t>
      </w:r>
      <w:r>
        <w:rPr>
          <w:rStyle w:val="apple-converted-space"/>
          <w:rFonts w:ascii="Cambria Math" w:hAnsi="Cambria Math" w:cs="Arial"/>
          <w:sz w:val="28"/>
          <w:shd w:val="clear" w:color="auto" w:fill="FFFFFF"/>
          <w:vertAlign w:val="superscript"/>
        </w:rPr>
        <w:t>th</w:t>
      </w:r>
      <w:r w:rsidR="003B05A7" w:rsidRPr="00B522A3">
        <w:rPr>
          <w:rStyle w:val="apple-converted-space"/>
          <w:rFonts w:ascii="Cambria Math" w:hAnsi="Cambria Math" w:cs="Arial"/>
          <w:sz w:val="28"/>
          <w:shd w:val="clear" w:color="auto" w:fill="FFFFFF"/>
        </w:rPr>
        <w:t xml:space="preserve"> </w:t>
      </w:r>
      <w:r>
        <w:rPr>
          <w:rStyle w:val="apple-converted-space"/>
          <w:rFonts w:ascii="Cambria Math" w:hAnsi="Cambria Math" w:cs="Arial"/>
          <w:sz w:val="28"/>
          <w:shd w:val="clear" w:color="auto" w:fill="FFFFFF"/>
        </w:rPr>
        <w:t>February 2018</w:t>
      </w:r>
    </w:p>
    <w:p w:rsidR="0057041E" w:rsidRDefault="0057041E" w:rsidP="00AE5ED9">
      <w:pPr>
        <w:jc w:val="both"/>
        <w:rPr>
          <w:rStyle w:val="apple-converted-space"/>
          <w:rFonts w:ascii="Cambria Math" w:hAnsi="Cambria Math" w:cs="Arial"/>
          <w:color w:val="1F4E79" w:themeColor="accent1" w:themeShade="80"/>
          <w:sz w:val="28"/>
          <w:shd w:val="clear" w:color="auto" w:fill="FFFFFF"/>
        </w:rPr>
      </w:pPr>
    </w:p>
    <w:p w:rsidR="0057041E" w:rsidRDefault="0057041E" w:rsidP="0057041E">
      <w:pPr>
        <w:rPr>
          <w:rStyle w:val="apple-converted-space"/>
          <w:rFonts w:ascii="Cambria Math" w:hAnsi="Cambria Math" w:cs="Arial"/>
          <w:color w:val="2E74B5" w:themeColor="accent1" w:themeShade="BF"/>
          <w:sz w:val="32"/>
          <w:szCs w:val="28"/>
          <w:shd w:val="clear" w:color="auto" w:fill="FFFFFF"/>
        </w:rPr>
      </w:pPr>
      <w:r>
        <w:rPr>
          <w:rStyle w:val="apple-converted-space"/>
          <w:rFonts w:ascii="Cambria Math" w:hAnsi="Cambria Math" w:cs="Arial"/>
          <w:color w:val="2E74B5" w:themeColor="accent1" w:themeShade="BF"/>
          <w:sz w:val="32"/>
          <w:szCs w:val="28"/>
          <w:shd w:val="clear" w:color="auto" w:fill="FFFFFF"/>
        </w:rPr>
        <w:t>CERTIFICATION</w:t>
      </w:r>
    </w:p>
    <w:p w:rsidR="0057041E" w:rsidRPr="0057041E" w:rsidRDefault="0057041E" w:rsidP="0057041E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 w:themeColor="text1"/>
          <w:sz w:val="28"/>
          <w:szCs w:val="28"/>
        </w:rPr>
      </w:pPr>
      <w:r w:rsidRPr="0057041E">
        <w:rPr>
          <w:rFonts w:ascii="Hind" w:hAnsi="Hind"/>
          <w:color w:val="000000" w:themeColor="text1"/>
          <w:sz w:val="28"/>
          <w:szCs w:val="28"/>
        </w:rPr>
        <w:t>The participants will be provided with</w:t>
      </w:r>
      <w:r w:rsidR="00D67766">
        <w:rPr>
          <w:rFonts w:ascii="Hind" w:hAnsi="Hind"/>
          <w:color w:val="000000" w:themeColor="text1"/>
          <w:sz w:val="28"/>
          <w:szCs w:val="28"/>
        </w:rPr>
        <w:t xml:space="preserve"> the participation certificates from </w:t>
      </w:r>
      <w:proofErr w:type="spellStart"/>
      <w:r w:rsidR="00D67766">
        <w:rPr>
          <w:rFonts w:ascii="Hind" w:hAnsi="Hind"/>
          <w:color w:val="000000" w:themeColor="text1"/>
          <w:sz w:val="28"/>
          <w:szCs w:val="28"/>
        </w:rPr>
        <w:t>HackerRank</w:t>
      </w:r>
      <w:proofErr w:type="spellEnd"/>
    </w:p>
    <w:p w:rsidR="0057041E" w:rsidRDefault="00B522A3" w:rsidP="0057041E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777777"/>
          <w:sz w:val="23"/>
          <w:szCs w:val="23"/>
        </w:rPr>
      </w:pPr>
      <w:r>
        <w:rPr>
          <w:rFonts w:ascii="Hind" w:hAnsi="Hind"/>
          <w:color w:val="000000" w:themeColor="text1"/>
          <w:sz w:val="28"/>
          <w:szCs w:val="28"/>
        </w:rPr>
        <w:t xml:space="preserve">Prize-Money worth </w:t>
      </w:r>
      <w:proofErr w:type="spellStart"/>
      <w:r>
        <w:rPr>
          <w:rFonts w:ascii="Hind" w:hAnsi="Hind"/>
          <w:color w:val="000000" w:themeColor="text1"/>
          <w:sz w:val="28"/>
          <w:szCs w:val="28"/>
        </w:rPr>
        <w:t>upto</w:t>
      </w:r>
      <w:proofErr w:type="spellEnd"/>
      <w:r>
        <w:rPr>
          <w:rFonts w:ascii="Hind" w:hAnsi="Hind"/>
          <w:color w:val="000000" w:themeColor="text1"/>
          <w:sz w:val="28"/>
          <w:szCs w:val="28"/>
        </w:rPr>
        <w:t xml:space="preserve"> Rs 9</w:t>
      </w:r>
      <w:r w:rsidR="0057041E" w:rsidRPr="0057041E">
        <w:rPr>
          <w:rFonts w:ascii="Hind" w:hAnsi="Hind"/>
          <w:color w:val="000000" w:themeColor="text1"/>
          <w:sz w:val="28"/>
          <w:szCs w:val="28"/>
        </w:rPr>
        <w:t>000/- can be won by the participants</w:t>
      </w:r>
      <w:r w:rsidR="0057041E">
        <w:rPr>
          <w:rFonts w:ascii="Hind" w:hAnsi="Hind"/>
          <w:color w:val="777777"/>
          <w:sz w:val="23"/>
          <w:szCs w:val="23"/>
        </w:rPr>
        <w:t>.</w:t>
      </w:r>
    </w:p>
    <w:p w:rsidR="00D67766" w:rsidRDefault="00D67766" w:rsidP="00D67766">
      <w:pPr>
        <w:rPr>
          <w:rFonts w:ascii="Times New Roman" w:hAnsi="Times New Roman" w:cs="Times New Roman"/>
          <w:sz w:val="28"/>
          <w:szCs w:val="28"/>
        </w:rPr>
      </w:pPr>
    </w:p>
    <w:p w:rsidR="00D67766" w:rsidRPr="00534D9C" w:rsidRDefault="00D67766" w:rsidP="00D67766">
      <w:pPr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>The top 5 teams will get exciting good</w:t>
      </w:r>
      <w:r>
        <w:rPr>
          <w:rFonts w:ascii="Times New Roman" w:hAnsi="Times New Roman" w:cs="Times New Roman"/>
          <w:sz w:val="28"/>
          <w:szCs w:val="28"/>
        </w:rPr>
        <w:t xml:space="preserve">ies,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HackerRank</w:t>
      </w:r>
      <w:proofErr w:type="spellEnd"/>
      <w:r w:rsidRPr="00534D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41E" w:rsidRPr="00AE5ED9" w:rsidRDefault="0057041E" w:rsidP="00AE5ED9">
      <w:pPr>
        <w:jc w:val="both"/>
        <w:rPr>
          <w:rStyle w:val="apple-converted-space"/>
          <w:rFonts w:ascii="Cambria Math" w:hAnsi="Cambria Math" w:cs="Arial"/>
          <w:color w:val="1F4E79" w:themeColor="accent1" w:themeShade="80"/>
          <w:sz w:val="28"/>
          <w:shd w:val="clear" w:color="auto" w:fill="FFFFFF"/>
        </w:rPr>
      </w:pPr>
    </w:p>
    <w:p w:rsidR="00AE5ED9" w:rsidRDefault="00AE5ED9" w:rsidP="00AE5ED9">
      <w:pPr>
        <w:shd w:val="clear" w:color="auto" w:fill="FFFFFF"/>
        <w:spacing w:before="270" w:after="0" w:line="240" w:lineRule="auto"/>
        <w:rPr>
          <w:rStyle w:val="apple-converted-space"/>
          <w:rFonts w:ascii="Cambria Math" w:hAnsi="Cambria Math" w:cs="Arial"/>
          <w:color w:val="2E74B5" w:themeColor="accent1" w:themeShade="BF"/>
          <w:sz w:val="32"/>
          <w:szCs w:val="28"/>
          <w:shd w:val="clear" w:color="auto" w:fill="FFFFFF"/>
        </w:rPr>
      </w:pPr>
    </w:p>
    <w:p w:rsidR="00AE5ED9" w:rsidRDefault="00AE5ED9" w:rsidP="00AE5ED9">
      <w:pPr>
        <w:rPr>
          <w:rStyle w:val="apple-converted-space"/>
          <w:rFonts w:ascii="Cambria Math" w:hAnsi="Cambria Math" w:cs="Arial"/>
          <w:color w:val="2E74B5" w:themeColor="accent1" w:themeShade="BF"/>
          <w:sz w:val="32"/>
          <w:szCs w:val="28"/>
          <w:shd w:val="clear" w:color="auto" w:fill="FFFFFF"/>
        </w:rPr>
      </w:pPr>
      <w:r>
        <w:rPr>
          <w:rStyle w:val="apple-converted-space"/>
          <w:rFonts w:ascii="Cambria Math" w:hAnsi="Cambria Math" w:cs="Arial"/>
          <w:color w:val="2E74B5" w:themeColor="accent1" w:themeShade="BF"/>
          <w:sz w:val="32"/>
          <w:szCs w:val="28"/>
          <w:shd w:val="clear" w:color="auto" w:fill="FFFFFF"/>
        </w:rPr>
        <w:t>REGISTRATION FEE</w:t>
      </w:r>
    </w:p>
    <w:p w:rsidR="00AE5ED9" w:rsidRDefault="0057041E" w:rsidP="00AE5ED9">
      <w:pPr>
        <w:shd w:val="clear" w:color="auto" w:fill="FFFFFF"/>
        <w:spacing w:before="270" w:after="0" w:line="240" w:lineRule="auto"/>
        <w:rPr>
          <w:rFonts w:ascii="Hind" w:hAnsi="Hind"/>
          <w:color w:val="000000" w:themeColor="text1"/>
          <w:sz w:val="28"/>
          <w:szCs w:val="28"/>
          <w:shd w:val="clear" w:color="auto" w:fill="FFFFFF"/>
        </w:rPr>
      </w:pPr>
      <w:r w:rsidRPr="0057041E">
        <w:rPr>
          <w:rFonts w:ascii="Hind" w:hAnsi="Hind"/>
          <w:color w:val="000000" w:themeColor="text1"/>
          <w:sz w:val="28"/>
          <w:szCs w:val="28"/>
          <w:shd w:val="clear" w:color="auto" w:fill="FFFFFF"/>
        </w:rPr>
        <w:t>300/TEAM (Max team of 2)</w:t>
      </w:r>
    </w:p>
    <w:p w:rsidR="0057041E" w:rsidRPr="0057041E" w:rsidRDefault="0057041E" w:rsidP="00AE5ED9">
      <w:pPr>
        <w:shd w:val="clear" w:color="auto" w:fill="FFFFFF"/>
        <w:spacing w:before="270" w:after="0" w:line="240" w:lineRule="auto"/>
        <w:rPr>
          <w:rFonts w:ascii="Hind" w:hAnsi="Hind"/>
          <w:color w:val="000000" w:themeColor="text1"/>
          <w:sz w:val="28"/>
          <w:szCs w:val="28"/>
          <w:shd w:val="clear" w:color="auto" w:fill="FFFFFF"/>
        </w:rPr>
      </w:pPr>
    </w:p>
    <w:p w:rsidR="0057041E" w:rsidRPr="00AE5ED9" w:rsidRDefault="0057041E" w:rsidP="00AE5ED9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777777"/>
          <w:sz w:val="23"/>
          <w:szCs w:val="23"/>
          <w:lang w:eastAsia="en-IN"/>
        </w:rPr>
      </w:pPr>
    </w:p>
    <w:p w:rsidR="00AE5ED9" w:rsidRDefault="00AE5ED9" w:rsidP="00AE5ED9">
      <w:pPr>
        <w:rPr>
          <w:rStyle w:val="apple-converted-space"/>
          <w:rFonts w:ascii="Cambria Math" w:hAnsi="Cambria Math" w:cs="Arial"/>
          <w:color w:val="2E74B5" w:themeColor="accent1" w:themeShade="BF"/>
          <w:sz w:val="32"/>
          <w:szCs w:val="28"/>
          <w:shd w:val="clear" w:color="auto" w:fill="FFFFFF"/>
        </w:rPr>
      </w:pPr>
      <w:r>
        <w:rPr>
          <w:rStyle w:val="apple-converted-space"/>
          <w:rFonts w:ascii="Cambria Math" w:hAnsi="Cambria Math" w:cs="Arial"/>
          <w:color w:val="2E74B5" w:themeColor="accent1" w:themeShade="BF"/>
          <w:sz w:val="32"/>
          <w:szCs w:val="28"/>
          <w:shd w:val="clear" w:color="auto" w:fill="FFFFFF"/>
        </w:rPr>
        <w:t>CONTACT FOR FURTHER DETAILS</w:t>
      </w:r>
    </w:p>
    <w:p w:rsidR="003B05A7" w:rsidRPr="00B522A3" w:rsidRDefault="00B522A3" w:rsidP="00B522A3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 w:themeColor="text1"/>
          <w:sz w:val="28"/>
          <w:szCs w:val="28"/>
        </w:rPr>
      </w:pPr>
      <w:proofErr w:type="spellStart"/>
      <w:r>
        <w:rPr>
          <w:rFonts w:ascii="Hind" w:hAnsi="Hind"/>
          <w:color w:val="000000" w:themeColor="text1"/>
          <w:sz w:val="28"/>
          <w:szCs w:val="28"/>
        </w:rPr>
        <w:t>Amogh</w:t>
      </w:r>
      <w:proofErr w:type="spellEnd"/>
      <w:r w:rsidR="0057041E" w:rsidRPr="0057041E">
        <w:rPr>
          <w:rFonts w:ascii="Hind" w:hAnsi="Hind"/>
          <w:color w:val="000000" w:themeColor="text1"/>
          <w:sz w:val="28"/>
          <w:szCs w:val="28"/>
        </w:rPr>
        <w:t>- +91-</w:t>
      </w:r>
      <w:r>
        <w:rPr>
          <w:rFonts w:ascii="Hind" w:hAnsi="Hind"/>
          <w:color w:val="000000" w:themeColor="text1"/>
          <w:sz w:val="28"/>
          <w:szCs w:val="28"/>
        </w:rPr>
        <w:t>9003712532</w:t>
      </w:r>
    </w:p>
    <w:p w:rsidR="003B05A7" w:rsidRDefault="003B05A7" w:rsidP="00AE5ED9">
      <w:pPr>
        <w:shd w:val="clear" w:color="auto" w:fill="FFFFFF"/>
        <w:spacing w:before="270" w:after="0" w:line="240" w:lineRule="auto"/>
      </w:pPr>
    </w:p>
    <w:p w:rsidR="003B05A7" w:rsidRDefault="003B05A7" w:rsidP="00AE5ED9">
      <w:pPr>
        <w:shd w:val="clear" w:color="auto" w:fill="FFFFFF"/>
        <w:spacing w:before="270" w:after="0" w:line="240" w:lineRule="auto"/>
      </w:pPr>
    </w:p>
    <w:p w:rsidR="003B05A7" w:rsidRDefault="003B05A7" w:rsidP="00AE5ED9">
      <w:pPr>
        <w:shd w:val="clear" w:color="auto" w:fill="FFFFFF"/>
        <w:spacing w:before="270" w:after="0" w:line="240" w:lineRule="auto"/>
      </w:pPr>
    </w:p>
    <w:p w:rsidR="003B05A7" w:rsidRDefault="003B05A7" w:rsidP="00AE5ED9">
      <w:pPr>
        <w:shd w:val="clear" w:color="auto" w:fill="FFFFFF"/>
        <w:spacing w:before="270" w:after="0" w:line="240" w:lineRule="auto"/>
      </w:pPr>
    </w:p>
    <w:p w:rsidR="003B05A7" w:rsidRDefault="003B05A7" w:rsidP="00AE5ED9">
      <w:pPr>
        <w:shd w:val="clear" w:color="auto" w:fill="FFFFFF"/>
        <w:spacing w:before="270" w:after="0" w:line="240" w:lineRule="auto"/>
      </w:pPr>
    </w:p>
    <w:p w:rsidR="003B05A7" w:rsidRDefault="003B05A7" w:rsidP="00AE5ED9">
      <w:pPr>
        <w:shd w:val="clear" w:color="auto" w:fill="FFFFFF"/>
        <w:spacing w:before="270" w:after="0" w:line="240" w:lineRule="auto"/>
      </w:pPr>
    </w:p>
    <w:p w:rsidR="003B05A7" w:rsidRDefault="003B05A7" w:rsidP="00AE5ED9">
      <w:pPr>
        <w:shd w:val="clear" w:color="auto" w:fill="FFFFFF"/>
        <w:spacing w:before="270" w:after="0" w:line="240" w:lineRule="auto"/>
      </w:pPr>
    </w:p>
    <w:p w:rsidR="003B05A7" w:rsidRDefault="003B05A7" w:rsidP="00AE5ED9">
      <w:pPr>
        <w:shd w:val="clear" w:color="auto" w:fill="FFFFFF"/>
        <w:spacing w:before="270" w:after="0" w:line="240" w:lineRule="auto"/>
      </w:pPr>
    </w:p>
    <w:p w:rsidR="003B05A7" w:rsidRDefault="003B05A7" w:rsidP="00AE5ED9">
      <w:pPr>
        <w:shd w:val="clear" w:color="auto" w:fill="FFFFFF"/>
        <w:spacing w:before="270" w:after="0" w:line="240" w:lineRule="auto"/>
      </w:pPr>
    </w:p>
    <w:p w:rsidR="00B522A3" w:rsidRDefault="00B522A3" w:rsidP="00AE5ED9">
      <w:pPr>
        <w:shd w:val="clear" w:color="auto" w:fill="FFFFFF"/>
        <w:spacing w:before="270" w:after="0" w:line="240" w:lineRule="auto"/>
      </w:pPr>
    </w:p>
    <w:p w:rsidR="00D67766" w:rsidRDefault="00D67766" w:rsidP="003B05A7">
      <w:pPr>
        <w:shd w:val="clear" w:color="auto" w:fill="FFFFFF"/>
        <w:spacing w:before="270" w:after="0" w:line="240" w:lineRule="auto"/>
        <w:ind w:left="1440" w:firstLine="720"/>
      </w:pPr>
    </w:p>
    <w:p w:rsidR="00D67766" w:rsidRDefault="00D67766" w:rsidP="003B05A7">
      <w:pPr>
        <w:shd w:val="clear" w:color="auto" w:fill="FFFFFF"/>
        <w:spacing w:before="270" w:after="0" w:line="240" w:lineRule="auto"/>
        <w:ind w:left="1440" w:firstLine="720"/>
      </w:pPr>
    </w:p>
    <w:p w:rsidR="00D67766" w:rsidRDefault="00D67766" w:rsidP="003B05A7">
      <w:pPr>
        <w:shd w:val="clear" w:color="auto" w:fill="FFFFFF"/>
        <w:spacing w:before="270" w:after="0" w:line="240" w:lineRule="auto"/>
        <w:ind w:left="1440" w:firstLine="720"/>
      </w:pPr>
    </w:p>
    <w:p w:rsidR="00D67766" w:rsidRDefault="00D67766" w:rsidP="003B05A7">
      <w:pPr>
        <w:shd w:val="clear" w:color="auto" w:fill="FFFFFF"/>
        <w:spacing w:before="270" w:after="0" w:line="240" w:lineRule="auto"/>
        <w:ind w:left="1440" w:firstLine="720"/>
      </w:pPr>
    </w:p>
    <w:p w:rsidR="00AE5ED9" w:rsidRPr="00AE5ED9" w:rsidRDefault="00AE5ED9" w:rsidP="003B05A7">
      <w:pPr>
        <w:shd w:val="clear" w:color="auto" w:fill="FFFFFF"/>
        <w:spacing w:before="270" w:after="0" w:line="240" w:lineRule="auto"/>
        <w:ind w:left="1440" w:firstLine="720"/>
      </w:pPr>
      <w:r>
        <w:t xml:space="preserve">         </w:t>
      </w:r>
      <w:r>
        <w:rPr>
          <w:noProof/>
          <w:lang w:val="en-US"/>
        </w:rPr>
        <w:drawing>
          <wp:inline distT="0" distB="0" distL="0" distR="0">
            <wp:extent cx="246697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r="58952" b="88496"/>
                    <a:stretch/>
                  </pic:blipFill>
                  <pic:spPr bwMode="auto"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AE5ED9" w:rsidRPr="00AE5ED9" w:rsidSect="00570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n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ED9"/>
    <w:rsid w:val="0012591E"/>
    <w:rsid w:val="003B05A7"/>
    <w:rsid w:val="0057041E"/>
    <w:rsid w:val="00624D81"/>
    <w:rsid w:val="00AE5ED9"/>
    <w:rsid w:val="00B522A3"/>
    <w:rsid w:val="00C61D48"/>
    <w:rsid w:val="00D67766"/>
    <w:rsid w:val="00DB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D9"/>
  </w:style>
  <w:style w:type="paragraph" w:styleId="Heading4">
    <w:name w:val="heading 4"/>
    <w:basedOn w:val="Normal"/>
    <w:link w:val="Heading4Char"/>
    <w:uiPriority w:val="9"/>
    <w:qFormat/>
    <w:rsid w:val="00AE5E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E5E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5E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E5E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AE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E5ED9"/>
  </w:style>
  <w:style w:type="paragraph" w:styleId="BalloonText">
    <w:name w:val="Balloon Text"/>
    <w:basedOn w:val="Normal"/>
    <w:link w:val="BalloonTextChar"/>
    <w:uiPriority w:val="99"/>
    <w:semiHidden/>
    <w:unhideWhenUsed/>
    <w:rsid w:val="00B52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Jain</dc:creator>
  <cp:lastModifiedBy>dell</cp:lastModifiedBy>
  <cp:revision>3</cp:revision>
  <cp:lastPrinted>2016-12-20T17:39:00Z</cp:lastPrinted>
  <dcterms:created xsi:type="dcterms:W3CDTF">2017-12-12T16:59:00Z</dcterms:created>
  <dcterms:modified xsi:type="dcterms:W3CDTF">2017-12-12T17:27:00Z</dcterms:modified>
</cp:coreProperties>
</file>