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50"/>
        <w:jc w:val="center"/>
      </w:pPr>
      <w:r>
        <w:rPr>
          <w:rFonts w:ascii="Times New Roman" w:cs="Times New Roman" w:eastAsia="Times New Roman" w:hAnsi="Times New Roman"/>
          <w:sz w:val="32"/>
          <w:szCs w:val="32"/>
        </w:rPr>
        <w:t xml:space="preserve">Report</w:t>
      </w:r>
    </w:p>
    <w:p>
      <w:pPr>
        <w:spacing w:after="150"/>
        <w:jc w:val="center"/>
      </w:pPr>
      <w:r>
        <w:rPr>
          <w:rFonts w:ascii="Times New Roman" w:cs="Times New Roman" w:eastAsia="Times New Roman" w:hAnsi="Times New Roman"/>
          <w:sz w:val="24"/>
          <w:szCs w:val="24"/>
        </w:rPr>
        <w:t xml:space="preserve">Of</w:t>
      </w:r>
    </w:p>
    <w:p>
      <w:pPr>
        <w:spacing w:after="150"/>
        <w:jc w:val="center"/>
      </w:pPr>
      <w:r>
        <w:rPr>
          <w:rFonts w:ascii="Times New Roman" w:cs="Times New Roman" w:eastAsia="Times New Roman" w:hAnsi="Times New Roman"/>
          <w:b/>
          <w:bCs/>
          <w:sz w:val="32"/>
          <w:szCs w:val="32"/>
        </w:rPr>
        <w:t xml:space="preserve">Introduction to AI</w:t>
      </w:r>
    </w:p>
    <w:p>
      <w:pPr>
        <w:spacing w:after="300"/>
      </w:pPr>
    </w:p>
    <w:p>
      <w:pPr>
        <w:spacing w:after="150"/>
        <w:jc w:val="center"/>
      </w:pPr>
      <w:r>
        <w:rPr>
          <w:rFonts w:ascii="Times New Roman" w:cs="Times New Roman" w:eastAsia="Times New Roman" w:hAnsi="Times New Roman"/>
          <w:sz w:val="24"/>
          <w:szCs w:val="24"/>
        </w:rPr>
        <w:t xml:space="preserve">Submitted</w:t>
      </w:r>
    </w:p>
    <w:p>
      <w:pPr>
        <w:spacing w:after="150"/>
        <w:jc w:val="center"/>
      </w:pPr>
      <w:r>
        <w:rPr>
          <w:rFonts w:ascii="Times New Roman" w:cs="Times New Roman" w:eastAsia="Times New Roman" w:hAnsi="Times New Roman"/>
          <w:sz w:val="24"/>
          <w:szCs w:val="24"/>
        </w:rPr>
        <w:t xml:space="preserve">To</w:t>
      </w:r>
    </w:p>
    <w:p>
      <w:pPr>
        <w:spacing w:after="100"/>
      </w:pPr>
    </w:p>
    <w:p>
      <w:pPr>
        <w:spacing w:after="150"/>
        <w:jc w:val="center"/>
      </w:pPr>
      <w:r>
        <w:rPr>
          <w:rFonts w:ascii="Times New Roman" w:cs="Times New Roman" w:eastAsia="Times New Roman" w:hAnsi="Times New Roman"/>
          <w:b/>
          <w:bCs/>
          <w:sz w:val="24"/>
          <w:szCs w:val="24"/>
        </w:rPr>
        <w:t xml:space="preserve">School of Computer Science and Engineering</w:t>
      </w:r>
    </w:p>
    <w:p>
      <w:pPr>
        <w:spacing w:after="150"/>
        <w:jc w:val="center"/>
      </w:pPr>
      <w:r>
        <w:rPr>
          <w:rFonts w:ascii="Times New Roman" w:cs="Times New Roman" w:eastAsia="Times New Roman" w:hAnsi="Times New Roman"/>
          <w:sz w:val="24"/>
          <w:szCs w:val="24"/>
        </w:rPr>
        <w:t xml:space="preserve">IILM University, Greater Noida, U.P.</w:t>
      </w:r>
    </w:p>
    <w:p>
      <w:pPr>
        <w:spacing w:after="200"/>
      </w:pPr>
    </w:p>
    <w:p>
      <w:pPr>
        <w:spacing w:after="150"/>
        <w:jc w:val="center"/>
      </w:pPr>
      <w:r>
        <w:rPr>
          <w:rFonts w:ascii="Times New Roman" w:cs="Times New Roman" w:eastAsia="Times New Roman" w:hAnsi="Times New Roman"/>
          <w:sz w:val="24"/>
          <w:szCs w:val="24"/>
        </w:rPr>
        <w:t xml:space="preserve">In partial fulfilment of the requirement of degree of</w:t>
      </w:r>
    </w:p>
    <w:p>
      <w:pPr>
        <w:spacing w:after="150"/>
        <w:jc w:val="center"/>
      </w:pPr>
      <w:r>
        <w:rPr>
          <w:rFonts w:ascii="Times New Roman" w:cs="Times New Roman" w:eastAsia="Times New Roman" w:hAnsi="Times New Roman"/>
          <w:b/>
          <w:bCs/>
          <w:sz w:val="24"/>
          <w:szCs w:val="24"/>
        </w:rPr>
        <w:t xml:space="preserve">B.Tech CSE</w:t>
      </w:r>
    </w:p>
    <w:p>
      <w:pPr>
        <w:spacing w:after="300" w:before="300"/>
        <w:jc w:val="center"/>
      </w:pPr>
      <w:r>
        <w:drawing>
          <wp:inline distT="0" distB="0" distL="0" distR="0">
            <wp:extent cx="1238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200150"/>
                    </a:xfrm>
                    <a:prstGeom prst="rect">
                      <a:avLst/>
                    </a:prstGeom>
                  </pic:spPr>
                </pic:pic>
              </a:graphicData>
            </a:graphic>
          </wp:inline>
        </w:drawing>
      </w:r>
    </w:p>
    <w:p>
      <w:pPr>
        <w:spacing w:after="150"/>
        <w:jc w:val="center"/>
      </w:pPr>
      <w:r>
        <w:rPr>
          <w:rFonts w:ascii="Times New Roman" w:cs="Times New Roman" w:eastAsia="Times New Roman" w:hAnsi="Times New Roman"/>
          <w:sz w:val="24"/>
          <w:szCs w:val="24"/>
        </w:rPr>
        <w:t xml:space="preserve">By</w:t>
      </w:r>
    </w:p>
    <w:p>
      <w:pPr>
        <w:spacing w:after="100"/>
      </w:pPr>
    </w:p>
    <w:p>
      <w:pPr>
        <w:spacing w:after="150"/>
        <w:jc w:val="center"/>
      </w:pPr>
      <w:r>
        <w:rPr>
          <w:rFonts w:ascii="Times New Roman" w:cs="Times New Roman" w:eastAsia="Times New Roman" w:hAnsi="Times New Roman"/>
          <w:sz w:val="24"/>
          <w:szCs w:val="24"/>
        </w:rPr>
        <w:t xml:space="preserve">Roll Number of Student: 2410031163</w:t>
      </w:r>
    </w:p>
    <w:p>
      <w:pPr>
        <w:spacing w:after="150"/>
        <w:jc w:val="center"/>
      </w:pPr>
      <w:r>
        <w:rPr>
          <w:rFonts w:ascii="Times New Roman" w:cs="Times New Roman" w:eastAsia="Times New Roman" w:hAnsi="Times New Roman"/>
          <w:sz w:val="24"/>
          <w:szCs w:val="24"/>
        </w:rPr>
        <w:t xml:space="preserve">Name of Student: MAYANK SHARMA</w:t>
      </w:r>
    </w:p>
    <w:p>
      <w:pPr>
        <w:spacing w:after="150"/>
        <w:jc w:val="center"/>
      </w:pPr>
      <w:r>
        <w:rPr>
          <w:rFonts w:ascii="Times New Roman" w:cs="Times New Roman" w:eastAsia="Times New Roman" w:hAnsi="Times New Roman"/>
          <w:sz w:val="24"/>
          <w:szCs w:val="24"/>
        </w:rPr>
        <w:t xml:space="preserve">Section: 3CSE24</w:t>
      </w:r>
    </w:p>
    <w:p>
      <w:pPr>
        <w:spacing w:after="150"/>
        <w:jc w:val="center"/>
      </w:pPr>
      <w:r>
        <w:rPr>
          <w:rFonts w:ascii="Times New Roman" w:cs="Times New Roman" w:eastAsia="Times New Roman" w:hAnsi="Times New Roman"/>
          <w:sz w:val="24"/>
          <w:szCs w:val="24"/>
        </w:rPr>
        <w:t xml:space="preserve">Batch: 2026-27</w:t>
      </w:r>
    </w:p>
    <w:p>
      <w:pPr>
        <w:sectPr>
          <w:footerReference w:type="default" r:id="rId7"/>
          <w:pgSz w:w="11906" w:h="16838" w:orient="portrait"/>
          <w:pgMar w:top="1080" w:right="1440" w:bottom="1440" w:left="2160" w:header="708" w:footer="708" w:gutter="0"/>
          <w:pgNumType/>
          <w:docGrid w:linePitch="360"/>
        </w:sectPr>
      </w:pPr>
    </w:p>
    <w:p>
      <w:pPr>
        <w:spacing w:after="150"/>
        <w:jc w:val="center"/>
      </w:pPr>
      <w:r>
        <w:rPr>
          <w:rFonts w:ascii="Times New Roman" w:cs="Times New Roman" w:eastAsia="Times New Roman" w:hAnsi="Times New Roman"/>
          <w:b/>
          <w:bCs/>
          <w:sz w:val="28"/>
          <w:szCs w:val="28"/>
        </w:rPr>
        <w:t xml:space="preserve">CANDIDATE'S DECLARATION</w:t>
      </w:r>
    </w:p>
    <w:p>
      <w:pPr>
        <w:spacing w:after="200"/>
      </w:pPr>
    </w:p>
    <w:p>
      <w:pPr>
        <w:spacing w:after="200" w:line="360" w:lineRule="auto"/>
        <w:jc w:val="both"/>
      </w:pPr>
      <w:r>
        <w:rPr>
          <w:rFonts w:ascii="Times New Roman" w:cs="Times New Roman" w:eastAsia="Times New Roman" w:hAnsi="Times New Roman"/>
          <w:sz w:val="24"/>
          <w:szCs w:val="24"/>
        </w:rPr>
        <w:t xml:space="preserve">I, MAYANK SHARMA, do hereby declare that the internship report titled “Introduction to AI”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100" w:before="400"/>
      </w:pPr>
      <w:r>
        <w:rPr>
          <w:rFonts w:ascii="Times New Roman" w:cs="Times New Roman" w:eastAsia="Times New Roman" w:hAnsi="Times New Roman"/>
          <w:sz w:val="24"/>
          <w:szCs w:val="24"/>
        </w:rPr>
        <w:t xml:space="preserve">Signature</w:t>
      </w:r>
    </w:p>
    <w:p>
      <w:pPr>
        <w:spacing w:after="50"/>
      </w:pPr>
      <w:r>
        <w:rPr>
          <w:rFonts w:ascii="Times New Roman" w:cs="Times New Roman" w:eastAsia="Times New Roman" w:hAnsi="Times New Roman"/>
          <w:sz w:val="24"/>
          <w:szCs w:val="24"/>
        </w:rPr>
        <w:t xml:space="preserve">Student Name: MAYANK SHARMA</w:t>
      </w:r>
    </w:p>
    <w:p>
      <w:r>
        <w:rPr>
          <w:rFonts w:ascii="Times New Roman" w:cs="Times New Roman" w:eastAsia="Times New Roman" w:hAnsi="Times New Roman"/>
          <w:sz w:val="24"/>
          <w:szCs w:val="24"/>
        </w:rPr>
        <w:t xml:space="preserve">Roll No.: 2410031163</w:t>
      </w:r>
    </w:p>
    <w:p>
      <w:pPr>
        <w:pageBreakBefore/>
      </w:pPr>
    </w:p>
    <w:p>
      <w:pPr>
        <w:spacing w:after="150"/>
        <w:jc w:val="center"/>
      </w:pPr>
      <w:r>
        <w:rPr>
          <w:rFonts w:ascii="Times New Roman" w:cs="Times New Roman" w:eastAsia="Times New Roman" w:hAnsi="Times New Roman"/>
          <w:b/>
          <w:bCs/>
          <w:sz w:val="28"/>
          <w:szCs w:val="28"/>
        </w:rPr>
        <w:t xml:space="preserve">ACKNOWLEDGEMENT</w:t>
      </w:r>
    </w:p>
    <w:p>
      <w:pPr>
        <w:spacing w:after="200"/>
      </w:pP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on Introduction to AI. I am thankful for their aspiring guidance, invaluably constructive criticism and friendly advice during this work. I am sincerely grateful to Kodacy and its mentors for sharing their truthful and illuminating views on a number of issues related to this work.</w:t>
      </w:r>
    </w:p>
    <w:p>
      <w:pPr>
        <w:spacing w:after="200" w:line="360" w:lineRule="auto"/>
        <w:jc w:val="both"/>
      </w:pPr>
      <w:r>
        <w:rPr>
          <w:rFonts w:ascii="Times New Roman" w:cs="Times New Roman" w:eastAsia="Times New Roman" w:hAnsi="Times New Roman"/>
          <w:sz w:val="24"/>
          <w:szCs w:val="24"/>
        </w:rPr>
        <w:t xml:space="preserve">I would also like to thank the School of Computer Science and Engineering, IILM University, Greater Noida, for providing me the opportunity and platform to undertake this internship as part of my academic curriculum.</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w:t>
      </w:r>
    </w:p>
    <w:p>
      <w:pPr>
        <w:spacing w:after="100" w:before="400"/>
      </w:pPr>
      <w:r>
        <w:rPr>
          <w:rFonts w:ascii="Times New Roman" w:cs="Times New Roman" w:eastAsia="Times New Roman" w:hAnsi="Times New Roman"/>
          <w:sz w:val="24"/>
          <w:szCs w:val="24"/>
        </w:rPr>
        <w:t xml:space="preserve">Signature</w:t>
      </w:r>
    </w:p>
    <w:p>
      <w:pPr>
        <w:spacing w:after="50"/>
      </w:pPr>
      <w:r>
        <w:rPr>
          <w:rFonts w:ascii="Times New Roman" w:cs="Times New Roman" w:eastAsia="Times New Roman" w:hAnsi="Times New Roman"/>
          <w:sz w:val="24"/>
          <w:szCs w:val="24"/>
        </w:rPr>
        <w:t xml:space="preserve">Student Name: MAYANK SHARMA</w:t>
      </w:r>
    </w:p>
    <w:p>
      <w:r>
        <w:rPr>
          <w:rFonts w:ascii="Times New Roman" w:cs="Times New Roman" w:eastAsia="Times New Roman" w:hAnsi="Times New Roman"/>
          <w:sz w:val="24"/>
          <w:szCs w:val="24"/>
        </w:rPr>
        <w:t xml:space="preserve">Roll No.: 2410031163</w:t>
      </w:r>
    </w:p>
    <w:p>
      <w:pPr>
        <w:pageBreakBefore/>
      </w:pPr>
    </w:p>
    <w:p>
      <w:pPr>
        <w:spacing w:after="150"/>
        <w:jc w:val="center"/>
      </w:pPr>
      <w:r>
        <w:rPr>
          <w:rFonts w:ascii="Times New Roman" w:cs="Times New Roman" w:eastAsia="Times New Roman" w:hAnsi="Times New Roman"/>
          <w:b/>
          <w:bCs/>
          <w:sz w:val="28"/>
          <w:szCs w:val="28"/>
        </w:rPr>
        <w:t xml:space="preserve">CONTENTS</w:t>
      </w:r>
    </w:p>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500"/>
      </w:tblGrid>
      <w:tr>
        <w:tc>
          <w:tcPr>
            <w:tcW w:type="dxa" w:w="1500"/>
            <w:shd w:fill="D9D9D9" w:val="clear"/>
            <w:vAlign w:val="center"/>
          </w:tcPr>
          <w:p>
            <w:pPr>
              <w:jc w:val="center"/>
            </w:pPr>
            <w:r>
              <w:rPr>
                <w:rFonts w:ascii="Times New Roman" w:cs="Times New Roman" w:eastAsia="Times New Roman" w:hAnsi="Times New Roman"/>
                <w:b/>
                <w:bCs/>
                <w:sz w:val="22"/>
                <w:szCs w:val="22"/>
              </w:rPr>
              <w:t xml:space="preserve">Chapter No.</w:t>
            </w:r>
          </w:p>
        </w:tc>
        <w:tc>
          <w:tcPr>
            <w:tcW w:type="dxa" w:w="6500"/>
            <w:shd w:fill="D9D9D9" w:val="clear"/>
            <w:vAlign w:val="center"/>
          </w:tcPr>
          <w:p>
            <w:pPr>
              <w:jc w:val="left"/>
            </w:pPr>
            <w:r>
              <w:rPr>
                <w:rFonts w:ascii="Times New Roman" w:cs="Times New Roman" w:eastAsia="Times New Roman" w:hAnsi="Times New Roman"/>
                <w:b/>
                <w:bCs/>
                <w:sz w:val="22"/>
                <w:szCs w:val="22"/>
              </w:rPr>
              <w:t xml:space="preserve">Chapter Name</w:t>
            </w:r>
          </w:p>
        </w:tc>
        <w:tc>
          <w:tcPr>
            <w:tcW w:type="dxa" w:w="1500"/>
            <w:shd w:fill="D9D9D9" w:val="clear"/>
            <w:vAlign w:val="center"/>
          </w:tcPr>
          <w:p>
            <w:pPr>
              <w:jc w:val="center"/>
            </w:pPr>
            <w:r>
              <w:rPr>
                <w:rFonts w:ascii="Times New Roman" w:cs="Times New Roman" w:eastAsia="Times New Roman" w:hAnsi="Times New Roman"/>
                <w:b/>
                <w:bCs/>
                <w:sz w:val="22"/>
                <w:szCs w:val="22"/>
              </w:rPr>
              <w:t xml:space="preserve">Page Nos.</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6500"/>
            <w:vAlign w:val="center"/>
          </w:tcPr>
          <w:p>
            <w:pPr>
              <w:jc w:val="left"/>
            </w:pPr>
            <w:r>
              <w:rPr>
                <w:rFonts w:ascii="Times New Roman" w:cs="Times New Roman" w:eastAsia="Times New Roman" w:hAnsi="Times New Roman"/>
                <w:b w:val="false"/>
                <w:bCs w:val="false"/>
                <w:sz w:val="22"/>
                <w:szCs w:val="22"/>
              </w:rPr>
              <w:t xml:space="preserve">Cover Page</w:t>
            </w:r>
          </w:p>
        </w:tc>
        <w:tc>
          <w:tcPr>
            <w:tcW w:type="dxa" w:w="1500"/>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1.</w:t>
            </w:r>
          </w:p>
        </w:tc>
        <w:tc>
          <w:tcPr>
            <w:tcW w:type="dxa" w:w="6500"/>
            <w:vAlign w:val="center"/>
          </w:tcPr>
          <w:p>
            <w:pPr>
              <w:jc w:val="left"/>
            </w:pPr>
            <w:r>
              <w:rPr>
                <w:rFonts w:ascii="Times New Roman" w:cs="Times New Roman" w:eastAsia="Times New Roman" w:hAnsi="Times New Roman"/>
                <w:b w:val="false"/>
                <w:bCs w:val="false"/>
                <w:sz w:val="22"/>
                <w:szCs w:val="22"/>
              </w:rPr>
              <w:t xml:space="preserve">Candidate's Declaration</w:t>
            </w:r>
          </w:p>
        </w:tc>
        <w:tc>
          <w:tcPr>
            <w:tcW w:type="dxa" w:w="1500"/>
            <w:vAlign w:val="center"/>
          </w:tcPr>
          <w:p>
            <w:pPr>
              <w:jc w:val="center"/>
            </w:pPr>
            <w:r>
              <w:rPr>
                <w:rFonts w:ascii="Times New Roman" w:cs="Times New Roman" w:eastAsia="Times New Roman" w:hAnsi="Times New Roman"/>
                <w:b w:val="false"/>
                <w:bCs w:val="false"/>
                <w:sz w:val="22"/>
                <w:szCs w:val="22"/>
              </w:rPr>
              <w:t xml:space="preserve">i</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2.</w:t>
            </w:r>
          </w:p>
        </w:tc>
        <w:tc>
          <w:tcPr>
            <w:tcW w:type="dxa" w:w="6500"/>
            <w:vAlign w:val="center"/>
          </w:tcPr>
          <w:p>
            <w:pPr>
              <w:jc w:val="left"/>
            </w:pPr>
            <w:r>
              <w:rPr>
                <w:rFonts w:ascii="Times New Roman" w:cs="Times New Roman" w:eastAsia="Times New Roman" w:hAnsi="Times New Roman"/>
                <w:b w:val="false"/>
                <w:bCs w:val="false"/>
                <w:sz w:val="22"/>
                <w:szCs w:val="22"/>
              </w:rPr>
              <w:t xml:space="preserve">Acknowledgment</w:t>
            </w:r>
          </w:p>
        </w:tc>
        <w:tc>
          <w:tcPr>
            <w:tcW w:type="dxa" w:w="1500"/>
            <w:vAlign w:val="center"/>
          </w:tcPr>
          <w:p>
            <w:pPr>
              <w:jc w:val="center"/>
            </w:pPr>
            <w:r>
              <w:rPr>
                <w:rFonts w:ascii="Times New Roman" w:cs="Times New Roman" w:eastAsia="Times New Roman" w:hAnsi="Times New Roman"/>
                <w:b w:val="false"/>
                <w:bCs w:val="false"/>
                <w:sz w:val="22"/>
                <w:szCs w:val="22"/>
              </w:rPr>
              <w:t xml:space="preserve">ii</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3.</w:t>
            </w:r>
          </w:p>
        </w:tc>
        <w:tc>
          <w:tcPr>
            <w:tcW w:type="dxa" w:w="6500"/>
            <w:vAlign w:val="center"/>
          </w:tcPr>
          <w:p>
            <w:pPr>
              <w:jc w:val="left"/>
            </w:pPr>
            <w:r>
              <w:rPr>
                <w:rFonts w:ascii="Times New Roman" w:cs="Times New Roman" w:eastAsia="Times New Roman" w:hAnsi="Times New Roman"/>
                <w:b w:val="false"/>
                <w:bCs w:val="false"/>
                <w:sz w:val="22"/>
                <w:szCs w:val="22"/>
              </w:rPr>
              <w:t xml:space="preserve">Internship Completion Certificate</w:t>
            </w:r>
          </w:p>
        </w:tc>
        <w:tc>
          <w:tcPr>
            <w:tcW w:type="dxa" w:w="1500"/>
            <w:vAlign w:val="center"/>
          </w:tcPr>
          <w:p>
            <w:pPr>
              <w:jc w:val="center"/>
            </w:pPr>
            <w:r>
              <w:rPr>
                <w:rFonts w:ascii="Times New Roman" w:cs="Times New Roman" w:eastAsia="Times New Roman" w:hAnsi="Times New Roman"/>
                <w:b w:val="false"/>
                <w:bCs w:val="false"/>
                <w:sz w:val="22"/>
                <w:szCs w:val="22"/>
              </w:rPr>
              <w:t xml:space="preserve">iii</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4.</w:t>
            </w:r>
          </w:p>
        </w:tc>
        <w:tc>
          <w:tcPr>
            <w:tcW w:type="dxa" w:w="6500"/>
            <w:vAlign w:val="center"/>
          </w:tcPr>
          <w:p>
            <w:pPr>
              <w:jc w:val="left"/>
            </w:pPr>
            <w:r>
              <w:rPr>
                <w:rFonts w:ascii="Times New Roman" w:cs="Times New Roman" w:eastAsia="Times New Roman" w:hAnsi="Times New Roman"/>
                <w:b w:val="false"/>
                <w:bCs w:val="false"/>
                <w:sz w:val="22"/>
                <w:szCs w:val="22"/>
              </w:rPr>
              <w:t xml:space="preserve">Project Description</w:t>
            </w:r>
          </w:p>
        </w:tc>
        <w:tc>
          <w:tcPr>
            <w:tcW w:type="dxa" w:w="1500"/>
            <w:vAlign w:val="center"/>
          </w:tcPr>
          <w:p>
            <w:pPr>
              <w:jc w:val="center"/>
            </w:pPr>
            <w:r>
              <w:rPr>
                <w:rFonts w:ascii="Times New Roman" w:cs="Times New Roman" w:eastAsia="Times New Roman" w:hAnsi="Times New Roman"/>
                <w:b w:val="false"/>
                <w:bCs w:val="false"/>
                <w:sz w:val="22"/>
                <w:szCs w:val="22"/>
              </w:rPr>
              <w:t xml:space="preserve"/>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6500"/>
            <w:vAlign w:val="center"/>
          </w:tcPr>
          <w:p>
            <w:pPr>
              <w:jc w:val="left"/>
            </w:pPr>
            <w:r>
              <w:rPr>
                <w:rFonts w:ascii="Times New Roman" w:cs="Times New Roman" w:eastAsia="Times New Roman" w:hAnsi="Times New Roman"/>
                <w:b w:val="false"/>
                <w:bCs w:val="false"/>
                <w:sz w:val="22"/>
                <w:szCs w:val="22"/>
              </w:rPr>
              <w:t xml:space="preserve">4.1 Introduction</w:t>
            </w:r>
          </w:p>
        </w:tc>
        <w:tc>
          <w:tcPr>
            <w:tcW w:type="dxa" w:w="1500"/>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6500"/>
            <w:vAlign w:val="center"/>
          </w:tcPr>
          <w:p>
            <w:pPr>
              <w:jc w:val="left"/>
            </w:pPr>
            <w:r>
              <w:rPr>
                <w:rFonts w:ascii="Times New Roman" w:cs="Times New Roman" w:eastAsia="Times New Roman" w:hAnsi="Times New Roman"/>
                <w:b w:val="false"/>
                <w:bCs w:val="false"/>
                <w:sz w:val="22"/>
                <w:szCs w:val="22"/>
              </w:rPr>
              <w:t xml:space="preserve">4.2 Organization Profile</w:t>
            </w:r>
          </w:p>
        </w:tc>
        <w:tc>
          <w:tcPr>
            <w:tcW w:type="dxa" w:w="1500"/>
            <w:vAlign w:val="center"/>
          </w:tcPr>
          <w:p>
            <w:pPr>
              <w:jc w:val="center"/>
            </w:pPr>
            <w:r>
              <w:rPr>
                <w:rFonts w:ascii="Times New Roman" w:cs="Times New Roman" w:eastAsia="Times New Roman" w:hAnsi="Times New Roman"/>
                <w:b w:val="false"/>
                <w:bCs w:val="false"/>
                <w:sz w:val="22"/>
                <w:szCs w:val="22"/>
              </w:rPr>
              <w:t xml:space="preserve">2</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6500"/>
            <w:vAlign w:val="center"/>
          </w:tcPr>
          <w:p>
            <w:pPr>
              <w:jc w:val="left"/>
            </w:pPr>
            <w:r>
              <w:rPr>
                <w:rFonts w:ascii="Times New Roman" w:cs="Times New Roman" w:eastAsia="Times New Roman" w:hAnsi="Times New Roman"/>
                <w:b w:val="false"/>
                <w:bCs w:val="false"/>
                <w:sz w:val="22"/>
                <w:szCs w:val="22"/>
              </w:rPr>
              <w:t xml:space="preserve">4.3 Problem Statement</w:t>
            </w:r>
          </w:p>
        </w:tc>
        <w:tc>
          <w:tcPr>
            <w:tcW w:type="dxa" w:w="1500"/>
            <w:vAlign w:val="center"/>
          </w:tcPr>
          <w:p>
            <w:pPr>
              <w:jc w:val="center"/>
            </w:pPr>
            <w:r>
              <w:rPr>
                <w:rFonts w:ascii="Times New Roman" w:cs="Times New Roman" w:eastAsia="Times New Roman" w:hAnsi="Times New Roman"/>
                <w:b w:val="false"/>
                <w:bCs w:val="false"/>
                <w:sz w:val="22"/>
                <w:szCs w:val="22"/>
              </w:rPr>
              <w:t xml:space="preserve">3</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6500"/>
            <w:vAlign w:val="center"/>
          </w:tcPr>
          <w:p>
            <w:pPr>
              <w:jc w:val="left"/>
            </w:pPr>
            <w:r>
              <w:rPr>
                <w:rFonts w:ascii="Times New Roman" w:cs="Times New Roman" w:eastAsia="Times New Roman" w:hAnsi="Times New Roman"/>
                <w:b w:val="false"/>
                <w:bCs w:val="false"/>
                <w:sz w:val="22"/>
                <w:szCs w:val="22"/>
              </w:rPr>
              <w:t xml:space="preserve">4.4 Project Objectives</w:t>
            </w:r>
          </w:p>
        </w:tc>
        <w:tc>
          <w:tcPr>
            <w:tcW w:type="dxa" w:w="1500"/>
            <w:vAlign w:val="center"/>
          </w:tcPr>
          <w:p>
            <w:pPr>
              <w:jc w:val="center"/>
            </w:pPr>
            <w:r>
              <w:rPr>
                <w:rFonts w:ascii="Times New Roman" w:cs="Times New Roman" w:eastAsia="Times New Roman" w:hAnsi="Times New Roman"/>
                <w:b w:val="false"/>
                <w:bCs w:val="false"/>
                <w:sz w:val="22"/>
                <w:szCs w:val="22"/>
              </w:rPr>
              <w:t xml:space="preserve">3</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6500"/>
            <w:vAlign w:val="center"/>
          </w:tcPr>
          <w:p>
            <w:pPr>
              <w:jc w:val="left"/>
            </w:pPr>
            <w:r>
              <w:rPr>
                <w:rFonts w:ascii="Times New Roman" w:cs="Times New Roman" w:eastAsia="Times New Roman" w:hAnsi="Times New Roman"/>
                <w:b w:val="false"/>
                <w:bCs w:val="false"/>
                <w:sz w:val="22"/>
                <w:szCs w:val="22"/>
              </w:rPr>
              <w:t xml:space="preserve">4.5 Scope of the Project</w:t>
            </w:r>
          </w:p>
        </w:tc>
        <w:tc>
          <w:tcPr>
            <w:tcW w:type="dxa" w:w="1500"/>
            <w:vAlign w:val="center"/>
          </w:tcPr>
          <w:p>
            <w:pPr>
              <w:jc w:val="center"/>
            </w:pPr>
            <w:r>
              <w:rPr>
                <w:rFonts w:ascii="Times New Roman" w:cs="Times New Roman" w:eastAsia="Times New Roman" w:hAnsi="Times New Roman"/>
                <w:b w:val="false"/>
                <w:bCs w:val="false"/>
                <w:sz w:val="22"/>
                <w:szCs w:val="22"/>
              </w:rPr>
              <w:t xml:space="preserve">4</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6500"/>
            <w:vAlign w:val="center"/>
          </w:tcPr>
          <w:p>
            <w:pPr>
              <w:jc w:val="left"/>
            </w:pPr>
            <w:r>
              <w:rPr>
                <w:rFonts w:ascii="Times New Roman" w:cs="Times New Roman" w:eastAsia="Times New Roman" w:hAnsi="Times New Roman"/>
                <w:b w:val="false"/>
                <w:bCs w:val="false"/>
                <w:sz w:val="22"/>
                <w:szCs w:val="22"/>
              </w:rPr>
              <w:t xml:space="preserve">4.6 Technologies and Tools Used</w:t>
            </w:r>
          </w:p>
        </w:tc>
        <w:tc>
          <w:tcPr>
            <w:tcW w:type="dxa" w:w="1500"/>
            <w:vAlign w:val="center"/>
          </w:tcPr>
          <w:p>
            <w:pPr>
              <w:jc w:val="center"/>
            </w:pPr>
            <w:r>
              <w:rPr>
                <w:rFonts w:ascii="Times New Roman" w:cs="Times New Roman" w:eastAsia="Times New Roman" w:hAnsi="Times New Roman"/>
                <w:b w:val="false"/>
                <w:bCs w:val="false"/>
                <w:sz w:val="22"/>
                <w:szCs w:val="22"/>
              </w:rPr>
              <w:t xml:space="preserve">4</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6500"/>
            <w:vAlign w:val="center"/>
          </w:tcPr>
          <w:p>
            <w:pPr>
              <w:jc w:val="left"/>
            </w:pPr>
            <w:r>
              <w:rPr>
                <w:rFonts w:ascii="Times New Roman" w:cs="Times New Roman" w:eastAsia="Times New Roman" w:hAnsi="Times New Roman"/>
                <w:b w:val="false"/>
                <w:bCs w:val="false"/>
                <w:sz w:val="22"/>
                <w:szCs w:val="22"/>
              </w:rPr>
              <w:t xml:space="preserve">4.7 System Architecture</w:t>
            </w:r>
          </w:p>
        </w:tc>
        <w:tc>
          <w:tcPr>
            <w:tcW w:type="dxa" w:w="1500"/>
            <w:vAlign w:val="center"/>
          </w:tcPr>
          <w:p>
            <w:pPr>
              <w:jc w:val="center"/>
            </w:pPr>
            <w:r>
              <w:rPr>
                <w:rFonts w:ascii="Times New Roman" w:cs="Times New Roman" w:eastAsia="Times New Roman" w:hAnsi="Times New Roman"/>
                <w:b w:val="false"/>
                <w:bCs w:val="false"/>
                <w:sz w:val="22"/>
                <w:szCs w:val="22"/>
              </w:rPr>
              <w:t xml:space="preserve">5</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6500"/>
            <w:vAlign w:val="center"/>
          </w:tcPr>
          <w:p>
            <w:pPr>
              <w:jc w:val="left"/>
            </w:pPr>
            <w:r>
              <w:rPr>
                <w:rFonts w:ascii="Times New Roman" w:cs="Times New Roman" w:eastAsia="Times New Roman" w:hAnsi="Times New Roman"/>
                <w:b w:val="false"/>
                <w:bCs w:val="false"/>
                <w:sz w:val="22"/>
                <w:szCs w:val="22"/>
              </w:rPr>
              <w:t xml:space="preserve">4.8 Methodology</w:t>
            </w:r>
          </w:p>
        </w:tc>
        <w:tc>
          <w:tcPr>
            <w:tcW w:type="dxa" w:w="1500"/>
            <w:vAlign w:val="center"/>
          </w:tcPr>
          <w:p>
            <w:pPr>
              <w:jc w:val="center"/>
            </w:pPr>
            <w:r>
              <w:rPr>
                <w:rFonts w:ascii="Times New Roman" w:cs="Times New Roman" w:eastAsia="Times New Roman" w:hAnsi="Times New Roman"/>
                <w:b w:val="false"/>
                <w:bCs w:val="false"/>
                <w:sz w:val="22"/>
                <w:szCs w:val="22"/>
              </w:rPr>
              <w:t xml:space="preserve">6</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6500"/>
            <w:vAlign w:val="center"/>
          </w:tcPr>
          <w:p>
            <w:pPr>
              <w:jc w:val="left"/>
            </w:pPr>
            <w:r>
              <w:rPr>
                <w:rFonts w:ascii="Times New Roman" w:cs="Times New Roman" w:eastAsia="Times New Roman" w:hAnsi="Times New Roman"/>
                <w:b w:val="false"/>
                <w:bCs w:val="false"/>
                <w:sz w:val="22"/>
                <w:szCs w:val="22"/>
              </w:rPr>
              <w:t xml:space="preserve">4.9 Expected Outcomes</w:t>
            </w:r>
          </w:p>
        </w:tc>
        <w:tc>
          <w:tcPr>
            <w:tcW w:type="dxa" w:w="1500"/>
            <w:vAlign w:val="center"/>
          </w:tcPr>
          <w:p>
            <w:pPr>
              <w:jc w:val="center"/>
            </w:pPr>
            <w:r>
              <w:rPr>
                <w:rFonts w:ascii="Times New Roman" w:cs="Times New Roman" w:eastAsia="Times New Roman" w:hAnsi="Times New Roman"/>
                <w:b w:val="false"/>
                <w:bCs w:val="false"/>
                <w:sz w:val="22"/>
                <w:szCs w:val="22"/>
              </w:rPr>
              <w:t xml:space="preserve">7</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6500"/>
            <w:vAlign w:val="center"/>
          </w:tcPr>
          <w:p>
            <w:pPr>
              <w:jc w:val="left"/>
            </w:pPr>
            <w:r>
              <w:rPr>
                <w:rFonts w:ascii="Times New Roman" w:cs="Times New Roman" w:eastAsia="Times New Roman" w:hAnsi="Times New Roman"/>
                <w:b w:val="false"/>
                <w:bCs w:val="false"/>
                <w:sz w:val="22"/>
                <w:szCs w:val="22"/>
              </w:rPr>
              <w:t xml:space="preserve">4.10 Certificate of Completion</w:t>
            </w:r>
          </w:p>
        </w:tc>
        <w:tc>
          <w:tcPr>
            <w:tcW w:type="dxa" w:w="1500"/>
            <w:vAlign w:val="center"/>
          </w:tcPr>
          <w:p>
            <w:pPr>
              <w:jc w:val="center"/>
            </w:pPr>
            <w:r>
              <w:rPr>
                <w:rFonts w:ascii="Times New Roman" w:cs="Times New Roman" w:eastAsia="Times New Roman" w:hAnsi="Times New Roman"/>
                <w:b w:val="false"/>
                <w:bCs w:val="false"/>
                <w:sz w:val="22"/>
                <w:szCs w:val="22"/>
              </w:rPr>
              <w:t xml:space="preserve">8</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5.</w:t>
            </w:r>
          </w:p>
        </w:tc>
        <w:tc>
          <w:tcPr>
            <w:tcW w:type="dxa" w:w="6500"/>
            <w:vAlign w:val="center"/>
          </w:tcPr>
          <w:p>
            <w:pPr>
              <w:jc w:val="left"/>
            </w:pPr>
            <w:r>
              <w:rPr>
                <w:rFonts w:ascii="Times New Roman" w:cs="Times New Roman" w:eastAsia="Times New Roman" w:hAnsi="Times New Roman"/>
                <w:b w:val="false"/>
                <w:bCs w:val="false"/>
                <w:sz w:val="22"/>
                <w:szCs w:val="22"/>
              </w:rPr>
              <w:t xml:space="preserve">Bibliography/References</w:t>
            </w:r>
          </w:p>
        </w:tc>
        <w:tc>
          <w:tcPr>
            <w:tcW w:type="dxa" w:w="1500"/>
            <w:vAlign w:val="center"/>
          </w:tcPr>
          <w:p>
            <w:pPr>
              <w:jc w:val="center"/>
            </w:pPr>
            <w:r>
              <w:rPr>
                <w:rFonts w:ascii="Times New Roman" w:cs="Times New Roman" w:eastAsia="Times New Roman" w:hAnsi="Times New Roman"/>
                <w:b w:val="false"/>
                <w:bCs w:val="false"/>
                <w:sz w:val="22"/>
                <w:szCs w:val="22"/>
              </w:rPr>
              <w:t xml:space="preserve">9</w:t>
            </w:r>
          </w:p>
        </w:tc>
      </w:tr>
    </w:tbl>
    <w:p>
      <w:pPr>
        <w:sectPr>
          <w:footerReference w:type="default" r:id="rId8"/>
          <w:pgSz w:w="11906" w:h="16838" w:orient="portrait"/>
          <w:pgMar w:top="1080" w:right="1440" w:bottom="1440" w:left="2160" w:header="708" w:footer="708" w:gutter="0"/>
          <w:pgNumType w:start="1" w:fmt="lowerRoman"/>
          <w:docGrid w:linePitch="360"/>
        </w:sectPr>
      </w:pPr>
    </w:p>
    <w:p>
      <w:pPr>
        <w:spacing w:after="150"/>
        <w:jc w:val="center"/>
      </w:pPr>
      <w:r>
        <w:rPr>
          <w:rFonts w:ascii="Times New Roman" w:cs="Times New Roman" w:eastAsia="Times New Roman" w:hAnsi="Times New Roman"/>
          <w:b/>
          <w:bCs/>
          <w:sz w:val="28"/>
          <w:szCs w:val="28"/>
        </w:rPr>
        <w:t xml:space="preserve">INTERNSHIP COMPLETION CERTIFICATE</w:t>
      </w:r>
    </w:p>
    <w:p>
      <w:pPr>
        <w:spacing w:after="300"/>
      </w:pPr>
    </w:p>
    <w:p>
      <w:pPr>
        <w:jc w:val="center"/>
      </w:pPr>
      <w:r>
        <w:drawing>
          <wp:inline distT="0" distB="0" distL="0" distR="0">
            <wp:extent cx="4381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381375"/>
                    </a:xfrm>
                    <a:prstGeom prst="rect">
                      <a:avLst/>
                    </a:prstGeom>
                  </pic:spPr>
                </pic:pic>
              </a:graphicData>
            </a:graphic>
          </wp:inline>
        </w:drawing>
      </w:r>
    </w:p>
    <w:p>
      <w:pPr>
        <w:sectPr>
          <w:footerReference w:type="default" r:id="rId9"/>
          <w:pgSz w:w="11906" w:h="16838" w:orient="portrait"/>
          <w:pgMar w:top="1080" w:right="1440" w:bottom="1440" w:left="2160" w:header="708" w:footer="708" w:gutter="0"/>
          <w:pgNumType/>
          <w:docGrid w:linePitch="360"/>
        </w:sectPr>
      </w:pPr>
    </w:p>
    <w:p>
      <w:pPr>
        <w:pStyle w:val="Heading1"/>
        <w:spacing w:after="200" w:before="300"/>
      </w:pPr>
      <w:r>
        <w:rPr>
          <w:rFonts w:ascii="Times New Roman" w:cs="Times New Roman" w:eastAsia="Times New Roman" w:hAnsi="Times New Roman"/>
          <w:b/>
          <w:bCs/>
          <w:color w:val="000000"/>
          <w:sz w:val="28"/>
          <w:szCs w:val="28"/>
        </w:rPr>
        <w:t xml:space="preserve">CHAPTER 4: PROJECT DESCRIPTION</w:t>
      </w:r>
    </w:p>
    <w:p>
      <w:pPr>
        <w:pStyle w:val="Heading2"/>
        <w:spacing w:after="150" w:before="200"/>
      </w:pPr>
      <w:r>
        <w:rPr>
          <w:rFonts w:ascii="Times New Roman" w:cs="Times New Roman" w:eastAsia="Times New Roman" w:hAnsi="Times New Roman"/>
          <w:b/>
          <w:bCs/>
          <w:color w:val="000000"/>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Artificial Intelligence (AI) is one of the most transformative technologies of the present era, enabling machines to perform tasks that traditionally required human intelligence, such as learning, reasoning, problem-solving, perception and language understanding. As part of my academic curriculum for the B.Tech Computer Science and Engineering programme at IILM University, Greater Noida, I undertook an AICTE-recognised virtual internship on “Introduction to AI” offered by Kodacy. This internship was designed to provide a strong foundation in the core concepts, techniques and real-world applications of Artificial Intelligence and Machine Learning (AIML).</w:t>
      </w:r>
    </w:p>
    <w:p>
      <w:pPr>
        <w:spacing w:after="200" w:line="360" w:lineRule="auto"/>
        <w:jc w:val="both"/>
      </w:pPr>
      <w:r>
        <w:rPr>
          <w:rFonts w:ascii="Times New Roman" w:cs="Times New Roman" w:eastAsia="Times New Roman" w:hAnsi="Times New Roman"/>
          <w:sz w:val="24"/>
          <w:szCs w:val="24"/>
        </w:rPr>
        <w:t xml:space="preserve">The internship covered foundational topics including the history and evolution of AI, types of AI (narrow, general and super AI), machine learning paradigms (supervised, unsupervised and reinforcement learning), neural networks, natural language processing, and the ethical considerations surrounding the deployment of AI systems. This report documents the learning journey, the organization under which the internship was completed, the objectives pursued, the tools and technologies explored, and the outcomes achieved during the internship period.</w:t>
      </w:r>
    </w:p>
    <w:p>
      <w:pPr>
        <w:pStyle w:val="Heading2"/>
        <w:spacing w:after="150" w:before="200"/>
      </w:pPr>
      <w:r>
        <w:rPr>
          <w:rFonts w:ascii="Times New Roman" w:cs="Times New Roman" w:eastAsia="Times New Roman" w:hAnsi="Times New Roman"/>
          <w:b/>
          <w:bCs/>
          <w:color w:val="000000"/>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The internship was completed under Kodacy, an ed-tech platform that focuses on redefining education by offering industry-relevant, skill-based virtual internship and certification programs to students across various technical domains. Kodacy provides AICTE Virtual Internship programs that allow students to gain practical exposure to emerging technologies such as Artificial Intelligence, Machine Learning, Data Science and Web Development, through structured online modules, assessments and mentorship.</w:t>
      </w:r>
    </w:p>
    <w:p>
      <w:pPr>
        <w:spacing w:after="200" w:line="360" w:lineRule="auto"/>
        <w:jc w:val="both"/>
      </w:pPr>
      <w:r>
        <w:rPr>
          <w:rFonts w:ascii="Times New Roman" w:cs="Times New Roman" w:eastAsia="Times New Roman" w:hAnsi="Times New Roman"/>
          <w:sz w:val="24"/>
          <w:szCs w:val="24"/>
        </w:rPr>
        <w:t xml:space="preserve">Kodacy's mission, as reflected in its tagline “Education Redefined,” is to bridge the gap between academic learning and industry requirements by offering flexible, self-paced and practically-oriented training programs, thereby enabling students to build job-ready skills alongside their formal education.</w:t>
      </w:r>
    </w:p>
    <w:p>
      <w:pPr>
        <w:pStyle w:val="Heading2"/>
        <w:spacing w:after="150" w:before="200"/>
      </w:pPr>
      <w:r>
        <w:rPr>
          <w:rFonts w:ascii="Times New Roman" w:cs="Times New Roman" w:eastAsia="Times New Roman" w:hAnsi="Times New Roman"/>
          <w:b/>
          <w:bCs/>
          <w:color w:val="000000"/>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Despite AI being a rapidly growing field with wide-ranging applications, many undergraduate students lack structured, hands-on exposure to its fundamental concepts within a typical classroom setting. There exists a gap between theoretical knowledge taught in academic curricula and the practical, applied understanding required by the industry. This internship aimed to address that gap by providing a structured, self-paced learning path covering the fundamentals of AI, along with practical exercises to reinforce conceptual understanding.</w:t>
      </w:r>
    </w:p>
    <w:p>
      <w:pPr>
        <w:pStyle w:val="Heading2"/>
        <w:spacing w:after="150" w:before="200"/>
      </w:pPr>
      <w:r>
        <w:rPr>
          <w:rFonts w:ascii="Times New Roman" w:cs="Times New Roman" w:eastAsia="Times New Roman" w:hAnsi="Times New Roman"/>
          <w:b/>
          <w:bCs/>
          <w:color w:val="000000"/>
          <w:sz w:val="24"/>
          <w:szCs w:val="24"/>
        </w:rPr>
        <w:t xml:space="preserve">4.4 Project Objectives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understand the fundamental concepts, history and scope of Artificial Intelligence.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study the different types and branches of AI, including Machine Learning and Deep Learning.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gain a working understanding of supervised, unsupervised and reinforcement learning techniques.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explore the basic architecture and working of neural networks.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understand real-world applications of AI across industries such as healthcare, finance, and automation.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become familiar with the ethical, social and safety considerations associated with AI systems.</w:t>
      </w:r>
    </w:p>
    <w:p>
      <w:pPr>
        <w:pStyle w:val="Heading2"/>
        <w:spacing w:after="150" w:before="200"/>
      </w:pPr>
      <w:r>
        <w:rPr>
          <w:rFonts w:ascii="Times New Roman" w:cs="Times New Roman" w:eastAsia="Times New Roman" w:hAnsi="Times New Roman"/>
          <w:b/>
          <w:bCs/>
          <w:color w:val="000000"/>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this internship was limited to building a conceptual and foundational understanding of Artificial Intelligence rather than developing a full-scale deployable AI product. It covered the theoretical underpinnings of AI and Machine Learning, an overview of commonly used algorithms and tools, and an introduction to how AI systems are designed, trained and evaluated. The internship also touched upon the broader implications of AI adoption in society, industry and everyday life, providing a well-rounded introductory exposure to the field.</w:t>
      </w:r>
    </w:p>
    <w:p>
      <w:pPr>
        <w:pStyle w:val="Heading2"/>
        <w:spacing w:after="150" w:before="200"/>
      </w:pPr>
      <w:r>
        <w:rPr>
          <w:rFonts w:ascii="Times New Roman" w:cs="Times New Roman" w:eastAsia="Times New Roman" w:hAnsi="Times New Roman"/>
          <w:b/>
          <w:bCs/>
          <w:color w:val="000000"/>
          <w:sz w:val="24"/>
          <w:szCs w:val="24"/>
        </w:rPr>
        <w:t xml:space="preserve">4.6 Technologies and Tools Used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Python – primary programming language used for AI/ML concepts and examples.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Jupyter Notebook – for interactive coding, experimentation and visualization.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NumPy and Pandas – for numerical computation and data handling.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Scikit-learn – for implementing basic machine learning algorithms.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Matplotlib – for data visualization and plotting results.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Online learning modules and assessments provided by the Kodacy platform.</w:t>
      </w:r>
    </w:p>
    <w:p>
      <w:pPr>
        <w:pStyle w:val="Heading2"/>
        <w:spacing w:after="150" w:before="200"/>
      </w:pPr>
      <w:r>
        <w:rPr>
          <w:rFonts w:ascii="Times New Roman" w:cs="Times New Roman" w:eastAsia="Times New Roman" w:hAnsi="Times New Roman"/>
          <w:b/>
          <w:bCs/>
          <w:color w:val="000000"/>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A typical AI/Machine Learning system follows a structured pipeline. The general architecture studied during the internship can be summarized as follows: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Data Collection – gathering raw data relevant to the problem statement.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Data Pre-processing – cleaning, transforming and preparing data for analysis (handling missing values, normalization, encoding).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Feature Selection/Extraction – identifying the most relevant attributes that influence the outcome.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Model Selection and Training – choosing an appropriate algorithm (e.g. regression, classification, clustering) and training it on the prepared dataset.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Model Evaluation – testing the trained model on unseen data using metrics such as accuracy, precision, recall and F1-score.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Deployment and Monitoring – integrating the model into a real-world application and monitoring its performance over time.</w:t>
      </w:r>
    </w:p>
    <w:p>
      <w:pPr>
        <w:pStyle w:val="Heading2"/>
        <w:spacing w:after="150" w:before="200"/>
      </w:pPr>
      <w:r>
        <w:rPr>
          <w:rFonts w:ascii="Times New Roman" w:cs="Times New Roman" w:eastAsia="Times New Roman" w:hAnsi="Times New Roman"/>
          <w:b/>
          <w:bCs/>
          <w:color w:val="000000"/>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The internship followed a self-paced, module-based methodology delivered through the Kodacy virtual internship platform under the AICTE Virtual Internship scheme. Learning was organized into structured modules, each covering a specific sub-topic within Artificial Intelligence, accompanied by reading material, video content and short quizzes/assessments to reinforce understanding. Concepts learned were further reinforced through hands-on practice using Python and standard AI/ML libraries on sample datasets. On completion of all modules and the final assessment, a certificate of completion was issued by Kodacy, confirming successful completion of the “Introduction to AI” internship.</w:t>
      </w:r>
    </w:p>
    <w:p>
      <w:pPr>
        <w:pStyle w:val="Heading2"/>
        <w:spacing w:after="150" w:before="200"/>
      </w:pPr>
      <w:r>
        <w:rPr>
          <w:rFonts w:ascii="Times New Roman" w:cs="Times New Roman" w:eastAsia="Times New Roman" w:hAnsi="Times New Roman"/>
          <w:b/>
          <w:bCs/>
          <w:color w:val="000000"/>
          <w:sz w:val="24"/>
          <w:szCs w:val="24"/>
        </w:rPr>
        <w:t xml:space="preserve">4.9 Expected Outcomes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clear conceptual understanding of what Artificial Intelligence is and how it differs from traditional programming.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Familiarity with core machine learning paradigms and common algorithms used in practice.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Basic hands-on exposure to Python-based tools used for AI/ML development.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Awareness of real-world AI applications and their impact across various industries.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An appreciation of the ethical and societal considerations involved in building and deploying AI systems.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strong foundation to pursue further, more advanced studies and projects in AI and Machine Learning.</w:t>
      </w:r>
    </w:p>
    <w:p>
      <w:pPr>
        <w:pStyle w:val="Heading2"/>
        <w:spacing w:after="150" w:before="200"/>
      </w:pPr>
      <w:r>
        <w:rPr>
          <w:rFonts w:ascii="Times New Roman" w:cs="Times New Roman" w:eastAsia="Times New Roman" w:hAnsi="Times New Roman"/>
          <w:b/>
          <w:bCs/>
          <w:color w:val="000000"/>
          <w:sz w:val="24"/>
          <w:szCs w:val="24"/>
        </w:rPr>
        <w:t xml:space="preserve">4.10 Certificate of Completion</w:t>
      </w:r>
    </w:p>
    <w:p>
      <w:pPr>
        <w:spacing w:after="200" w:line="360" w:lineRule="auto"/>
        <w:jc w:val="both"/>
      </w:pPr>
      <w:r>
        <w:rPr>
          <w:rFonts w:ascii="Times New Roman" w:cs="Times New Roman" w:eastAsia="Times New Roman" w:hAnsi="Times New Roman"/>
          <w:sz w:val="24"/>
          <w:szCs w:val="24"/>
        </w:rPr>
        <w:t xml:space="preserve">The certificate of completion issued by Kodacy for successfully completing the “Introduction to AI” course, in the name of Mayank Sharma, dated September 10, 2026 (Certificate ID: 71b20c2fcafaaea6), has been attached in Chapter 3 of this report as proof of completion of the internship.</w:t>
      </w:r>
    </w:p>
    <w:p>
      <w:pPr>
        <w:pageBreakBefore/>
      </w:pPr>
    </w:p>
    <w:p>
      <w:pPr>
        <w:pStyle w:val="Heading1"/>
        <w:spacing w:after="200" w:before="300"/>
      </w:pPr>
      <w:r>
        <w:rPr>
          <w:rFonts w:ascii="Times New Roman" w:cs="Times New Roman" w:eastAsia="Times New Roman" w:hAnsi="Times New Roman"/>
          <w:b/>
          <w:bCs/>
          <w:color w:val="000000"/>
          <w:sz w:val="28"/>
          <w:szCs w:val="28"/>
        </w:rPr>
        <w:t xml:space="preserve">CHAPTER 5: BIBLIOGRAPHY/REFERENCES</w:t>
      </w:r>
    </w:p>
    <w:p>
      <w:pPr>
        <w:spacing w:after="150" w:line="240" w:lineRule="auto"/>
        <w:jc w:val="both"/>
      </w:pPr>
      <w:r>
        <w:rPr>
          <w:rFonts w:ascii="Times New Roman" w:cs="Times New Roman" w:eastAsia="Times New Roman" w:hAnsi="Times New Roman"/>
          <w:sz w:val="24"/>
          <w:szCs w:val="24"/>
        </w:rPr>
        <w:t xml:space="preserve">1. Russell, S., &amp; Norvig, P. (2020). Artificial Intelligence: A Modern Approach (4th ed.). Pearson.</w:t>
      </w:r>
    </w:p>
    <w:p>
      <w:pPr>
        <w:spacing w:after="150" w:line="240" w:lineRule="auto"/>
        <w:jc w:val="both"/>
      </w:pPr>
      <w:r>
        <w:rPr>
          <w:rFonts w:ascii="Times New Roman" w:cs="Times New Roman" w:eastAsia="Times New Roman" w:hAnsi="Times New Roman"/>
          <w:sz w:val="24"/>
          <w:szCs w:val="24"/>
        </w:rPr>
        <w:t xml:space="preserve">2. Kodacy. (2026). Introduction to AI – Course Modules. Retrieved from Kodacy virtual internship platform.</w:t>
      </w:r>
    </w:p>
    <w:p>
      <w:pPr>
        <w:spacing w:after="150" w:line="240" w:lineRule="auto"/>
        <w:jc w:val="both"/>
      </w:pPr>
      <w:r>
        <w:rPr>
          <w:rFonts w:ascii="Times New Roman" w:cs="Times New Roman" w:eastAsia="Times New Roman" w:hAnsi="Times New Roman"/>
          <w:sz w:val="24"/>
          <w:szCs w:val="24"/>
        </w:rPr>
        <w:t xml:space="preserve">3. AICTE. (2026). AICTE Internship Policy and Guidelines. All India Council for Technical Education.</w:t>
      </w:r>
    </w:p>
    <w:p>
      <w:pPr>
        <w:spacing w:after="150" w:line="240" w:lineRule="auto"/>
        <w:jc w:val="both"/>
      </w:pPr>
      <w:r>
        <w:rPr>
          <w:rFonts w:ascii="Times New Roman" w:cs="Times New Roman" w:eastAsia="Times New Roman" w:hAnsi="Times New Roman"/>
          <w:sz w:val="24"/>
          <w:szCs w:val="24"/>
        </w:rPr>
        <w:t xml:space="preserve">4. Scikit-learn Developers. Scikit-learn: Machine Learning in Python. Retrieved from https://scikit-learn.org</w:t>
      </w:r>
    </w:p>
    <w:p>
      <w:pPr>
        <w:spacing w:after="150" w:line="240" w:lineRule="auto"/>
        <w:jc w:val="both"/>
      </w:pPr>
      <w:r>
        <w:rPr>
          <w:rFonts w:ascii="Times New Roman" w:cs="Times New Roman" w:eastAsia="Times New Roman" w:hAnsi="Times New Roman"/>
          <w:sz w:val="24"/>
          <w:szCs w:val="24"/>
        </w:rPr>
        <w:t xml:space="preserve">5. Python Software Foundation. Python Language Reference. Retrieved from https://www.python.org</w:t>
      </w:r>
    </w:p>
    <w:sectPr>
      <w:footerReference w:type="default" r:id="rId10"/>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5e0c69f588ac5387122cb375b3d7dc9872c23e5.png"/><Relationship Id="rId12" Type="http://schemas.openxmlformats.org/officeDocument/2006/relationships/image" Target="media/6d47ab375c9c64fbec0574300d6e93e88cb95d0b.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2026-09-10T07:43:57.455Z</dcterms:created>
  <dcterms:modified xsi:type="dcterms:W3CDTF">2026-09-10T07:43:57.455Z</dcterms:modified>
</cp:coreProperties>
</file>

<file path=docProps/custom.xml><?xml version="1.0" encoding="utf-8"?>
<Properties xmlns="http://schemas.openxmlformats.org/officeDocument/2006/custom-properties" xmlns:vt="http://schemas.openxmlformats.org/officeDocument/2006/docPropsVTypes"/>
</file>