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05A" w:rsidRPr="00A92FD3" w:rsidRDefault="002F005A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inherit" w:eastAsia="Times New Roman" w:hAnsi="inherit" w:cs="Courier New"/>
          <w:b/>
          <w:bCs/>
          <w:color w:val="212121"/>
          <w:sz w:val="20"/>
          <w:szCs w:val="20"/>
          <w:u w:val="single"/>
          <w:rtl/>
        </w:rPr>
      </w:pPr>
    </w:p>
    <w:p w:rsidR="00A3306A" w:rsidRPr="00A92FD3" w:rsidRDefault="00A3306A" w:rsidP="00F10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u w:val="single"/>
          <w:rtl/>
        </w:rPr>
      </w:pPr>
      <w:r w:rsidRPr="00A92FD3">
        <w:rPr>
          <w:rFonts w:ascii="inherit" w:eastAsia="Times New Roman" w:hAnsi="inherit" w:cs="David" w:hint="cs"/>
          <w:b/>
          <w:bCs/>
          <w:color w:val="212121"/>
          <w:sz w:val="24"/>
          <w:szCs w:val="24"/>
          <w:u w:val="single"/>
          <w:rtl/>
        </w:rPr>
        <w:t>סקירת רשתות חברתיות 2</w:t>
      </w:r>
      <w:r w:rsidR="00F10BF9">
        <w:rPr>
          <w:rFonts w:ascii="inherit" w:eastAsia="Times New Roman" w:hAnsi="inherit" w:cs="David" w:hint="cs"/>
          <w:b/>
          <w:bCs/>
          <w:color w:val="212121"/>
          <w:sz w:val="24"/>
          <w:szCs w:val="24"/>
          <w:u w:val="single"/>
          <w:rtl/>
        </w:rPr>
        <w:t>9</w:t>
      </w:r>
      <w:r w:rsidRPr="00A92FD3">
        <w:rPr>
          <w:rFonts w:ascii="inherit" w:eastAsia="Times New Roman" w:hAnsi="inherit" w:cs="David" w:hint="cs"/>
          <w:b/>
          <w:bCs/>
          <w:color w:val="212121"/>
          <w:sz w:val="24"/>
          <w:szCs w:val="24"/>
          <w:u w:val="single"/>
          <w:rtl/>
        </w:rPr>
        <w:t xml:space="preserve"> לינואר 2019  (מעודכן ל</w:t>
      </w:r>
      <w:r w:rsidR="00F10BF9">
        <w:rPr>
          <w:rFonts w:ascii="inherit" w:eastAsia="Times New Roman" w:hAnsi="inherit" w:cs="David" w:hint="cs"/>
          <w:b/>
          <w:bCs/>
          <w:color w:val="212121"/>
          <w:sz w:val="24"/>
          <w:szCs w:val="24"/>
          <w:u w:val="single"/>
          <w:rtl/>
        </w:rPr>
        <w:t>10</w:t>
      </w:r>
      <w:r w:rsidRPr="00A92FD3">
        <w:rPr>
          <w:rFonts w:ascii="inherit" w:eastAsia="Times New Roman" w:hAnsi="inherit" w:cs="David" w:hint="cs"/>
          <w:b/>
          <w:bCs/>
          <w:color w:val="212121"/>
          <w:sz w:val="24"/>
          <w:szCs w:val="24"/>
          <w:u w:val="single"/>
          <w:rtl/>
        </w:rPr>
        <w:t>:00 שעון ישראל)</w:t>
      </w:r>
    </w:p>
    <w:p w:rsidR="00267E10" w:rsidRPr="00267E10" w:rsidRDefault="00021F89" w:rsidP="00267E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</w:rPr>
      </w:pPr>
      <w:r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תמצית:</w:t>
      </w:r>
    </w:p>
    <w:p w:rsidR="00267E10" w:rsidRPr="00267E10" w:rsidRDefault="00267E10" w:rsidP="00267E10">
      <w:pPr>
        <w:pStyle w:val="a7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ניכרת </w:t>
      </w:r>
      <w:r w:rsidRPr="006937D4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 xml:space="preserve">השלמה 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עם האסון ו"מבט קדימה".</w:t>
      </w:r>
      <w:r w:rsidR="002721A7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</w:t>
      </w:r>
    </w:p>
    <w:p w:rsidR="00267E10" w:rsidRPr="006937D4" w:rsidRDefault="00267E10" w:rsidP="006937D4">
      <w:pPr>
        <w:pStyle w:val="a7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בנוסף לכעס כלפי החברה</w:t>
      </w:r>
      <w:r w:rsid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השיח נסוב סביב </w:t>
      </w:r>
      <w:r w:rsidR="00F10BF9" w:rsidRPr="006937D4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 xml:space="preserve">אשמה, </w:t>
      </w:r>
      <w:r w:rsidRPr="006937D4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אחריות, שחיתות.</w:t>
      </w:r>
      <w:r w:rsidR="006937D4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</w:t>
      </w:r>
      <w:r w:rsidRPr="006937D4">
        <w:rPr>
          <w:rFonts w:ascii="inherit" w:eastAsia="Times New Roman" w:hAnsi="inherit" w:cs="David" w:hint="cs"/>
          <w:color w:val="212121"/>
          <w:sz w:val="24"/>
          <w:szCs w:val="24"/>
          <w:rtl/>
        </w:rPr>
        <w:t>מסגור של האירוע כאסון סביבתי גדול, שהטיפול בו כרוך בשינוי רגולציה, שינוי סדרי עדיפויות חברתיים.</w:t>
      </w:r>
    </w:p>
    <w:p w:rsidR="00267E10" w:rsidRDefault="00267E10" w:rsidP="00267E10">
      <w:pPr>
        <w:pStyle w:val="a7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ניתנת תשומת לב רבה </w:t>
      </w:r>
      <w:r w:rsidRPr="006937D4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לסיפורים האישיים של הנפגעים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.</w:t>
      </w:r>
    </w:p>
    <w:p w:rsidR="00021F89" w:rsidRPr="00021F89" w:rsidRDefault="00F10BF9" w:rsidP="00267E10">
      <w:pPr>
        <w:pStyle w:val="a7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כמעט ואין ידיעות בנוגע לתרומות ומתנדבים</w:t>
      </w:r>
      <w:r w:rsidR="00267E10">
        <w:rPr>
          <w:rFonts w:ascii="inherit" w:eastAsia="Times New Roman" w:hAnsi="inherit" w:cs="David" w:hint="cs"/>
          <w:color w:val="212121"/>
          <w:sz w:val="24"/>
          <w:szCs w:val="24"/>
          <w:rtl/>
        </w:rPr>
        <w:t>.</w:t>
      </w:r>
    </w:p>
    <w:p w:rsidR="00021F89" w:rsidRDefault="00021F89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</w:p>
    <w:p w:rsidR="00021F89" w:rsidRDefault="00021F89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</w:p>
    <w:p w:rsidR="00A92FD3" w:rsidRPr="00A3306A" w:rsidRDefault="00A92FD3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  <w:r w:rsidRPr="00A3306A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חילוץ, הצלה וטיפול באוכלוסייה</w:t>
      </w:r>
    </w:p>
    <w:p w:rsidR="00F10BF9" w:rsidRDefault="00F10BF9" w:rsidP="002721A7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</w:rPr>
      </w:pP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>מניין ההרוגים עלה ל-</w:t>
      </w:r>
      <w:r w:rsidR="002721A7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65</w:t>
      </w: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, מתוכם זוהו 22 איש. </w:t>
      </w:r>
    </w:p>
    <w:p w:rsidR="00F10BF9" w:rsidRDefault="00F10BF9" w:rsidP="00F10BF9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</w:rPr>
      </w:pP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באתרי חדשות </w:t>
      </w:r>
      <w:proofErr w:type="spellStart"/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>ובפייסבוק</w:t>
      </w:r>
      <w:proofErr w:type="spellEnd"/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מתפרסמים שמות הנעדרים, שמספרם עומד על כ-</w:t>
      </w:r>
      <w:r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290</w:t>
      </w: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. </w:t>
      </w:r>
    </w:p>
    <w:p w:rsidR="00F10BF9" w:rsidRDefault="00F10BF9" w:rsidP="00F10BF9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</w:rPr>
      </w:pP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>מספר המחולצים עומד על כ-</w:t>
      </w:r>
      <w:r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200</w:t>
      </w: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איש. </w:t>
      </w:r>
    </w:p>
    <w:p w:rsidR="00A3306A" w:rsidRPr="00F10BF9" w:rsidRDefault="00F10BF9" w:rsidP="00F10BF9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 w:hint="cs"/>
          <w:color w:val="212121"/>
          <w:sz w:val="24"/>
          <w:szCs w:val="24"/>
          <w:rtl/>
        </w:rPr>
      </w:pP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>החלו עבודות החילוץ של גופות מתוך אוטובוס שני במספר שאותר אתמול בבוץ.</w:t>
      </w:r>
    </w:p>
    <w:p w:rsidR="00F10BF9" w:rsidRPr="00F10BF9" w:rsidRDefault="00F10BF9" w:rsidP="00F10BF9">
      <w:pPr>
        <w:pStyle w:val="a7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>כ-</w:t>
      </w:r>
      <w:r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280</w:t>
      </w: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כבאים פועלים בזירת האסון, יחד עם מספר דומה של ברזילאים מארגונים שונים.</w:t>
      </w:r>
    </w:p>
    <w:p w:rsidR="00C15150" w:rsidRDefault="00C15150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</w:p>
    <w:p w:rsidR="002F005A" w:rsidRPr="00A3306A" w:rsidRDefault="002F005A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  <w:r w:rsidRPr="00A3306A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פינוי אוכלוסייה</w:t>
      </w:r>
    </w:p>
    <w:p w:rsidR="00F10BF9" w:rsidRDefault="00F10BF9" w:rsidP="00C15150">
      <w:pPr>
        <w:pStyle w:val="a7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</w:rPr>
      </w:pPr>
      <w:r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מספר חסרי הבית</w:t>
      </w: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עומד על כ-130 איש. </w:t>
      </w:r>
    </w:p>
    <w:p w:rsidR="00A3306A" w:rsidRPr="00F10BF9" w:rsidRDefault="00F10BF9" w:rsidP="00F10BF9">
      <w:pPr>
        <w:pStyle w:val="a7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</w:t>
      </w:r>
      <w:r w:rsidR="00C15150"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 xml:space="preserve">380 </w:t>
      </w:r>
      <w:r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איש נוספים אותרו</w:t>
      </w:r>
      <w:r w:rsidRPr="00F10BF9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ואינם מוגדרים חסרי בית (ייתכן שפונו או שיצרו קשר עם הרשויות ולכן אינם מוגדרים נעדרים).</w:t>
      </w:r>
    </w:p>
    <w:p w:rsidR="00C86DD9" w:rsidRDefault="00C86DD9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</w:p>
    <w:p w:rsidR="00A3306A" w:rsidRDefault="00A3306A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  <w:r w:rsidRPr="00A3306A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מידע והסברה לציבור</w:t>
      </w:r>
    </w:p>
    <w:p w:rsidR="00267E10" w:rsidRDefault="00267E10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81DC7F9" wp14:editId="71185DE6">
            <wp:extent cx="5274310" cy="3117215"/>
            <wp:effectExtent l="0" t="0" r="2540" b="698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 xml:space="preserve"> </w:t>
      </w:r>
    </w:p>
    <w:p w:rsidR="00267E10" w:rsidRDefault="00267E10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 w:hint="cs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lastRenderedPageBreak/>
        <w:t>פירוט של האזרחים המעורבים לפי שיוכם (כנראה תושבי האזור ותושבי אזורים אחרים) ולפי מצבם הרפואי.</w:t>
      </w:r>
    </w:p>
    <w:p w:rsidR="00267E10" w:rsidRPr="00267E10" w:rsidRDefault="00267E10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32660" w:rsidRDefault="00F10BF9" w:rsidP="00F10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גופים שונים (</w:t>
      </w:r>
      <w:r>
        <w:rPr>
          <w:rFonts w:ascii="inherit" w:eastAsia="Times New Roman" w:hAnsi="inherit" w:cs="David"/>
          <w:color w:val="212121"/>
          <w:sz w:val="24"/>
          <w:szCs w:val="24"/>
        </w:rPr>
        <w:t>Vale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, התארגנויות אזרחיות, אתרי חדשות, העירייה ) מפרסמים </w:t>
      </w:r>
      <w:r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רשימות עם שמות הנעדרים.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עם זאת נראה כי לא כל הרשימות מעודכנות: אזרחים טוענים ששמות קרוביהם ממשיכים להופיע בהן למרות שדיווחו כי הם בריאים ושלמים, למשל. לא ברור אם סיימו לרכז את שמות כל הנעדרים.</w:t>
      </w:r>
    </w:p>
    <w:p w:rsidR="002405C1" w:rsidRDefault="002405C1" w:rsidP="00C15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 xml:space="preserve">העירייה </w:t>
      </w:r>
      <w:r w:rsidR="00C15150"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 xml:space="preserve">הודיעה כי לא תהיה </w:t>
      </w:r>
      <w:r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 xml:space="preserve"> קבל</w:t>
      </w:r>
      <w:r w:rsidR="00C15150"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ת</w:t>
      </w:r>
      <w:r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 xml:space="preserve"> קהל ב-28.1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לאור מה שנראה כימי אבל רשמיים שהונהגו במדינה. הדבר עורר כעס וביקורות בקרב הגולשים.</w:t>
      </w:r>
    </w:p>
    <w:p w:rsidR="00C15150" w:rsidRDefault="00C15150" w:rsidP="00C15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noProof/>
        </w:rPr>
        <w:drawing>
          <wp:inline distT="0" distB="0" distL="0" distR="0" wp14:anchorId="66B56C6D" wp14:editId="30BEC518">
            <wp:extent cx="4019550" cy="942975"/>
            <wp:effectExtent l="0" t="0" r="0" b="952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50" w:rsidRDefault="00C15150" w:rsidP="00C15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15D25D7" wp14:editId="06E5D4F0">
            <wp:extent cx="4057650" cy="771525"/>
            <wp:effectExtent l="0" t="0" r="0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9F" w:rsidRPr="00C15150" w:rsidRDefault="00C15150" w:rsidP="00C151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יצאה הודעה בדבר הסעות</w:t>
      </w:r>
      <w:r w:rsidR="00AC049F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</w:t>
      </w:r>
      <w:r w:rsidR="00AC049F"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לקרובי המשפחה של הפצועים לבתי החולים</w:t>
      </w:r>
      <w:r w:rsidR="00AC049F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, וכן הקימה </w:t>
      </w:r>
      <w:r w:rsidR="00AC049F" w:rsidRPr="00C15150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נקודות תמיכה וסיוע רפואי ופסיכולוגי.</w:t>
      </w:r>
    </w:p>
    <w:p w:rsidR="00AC049F" w:rsidRDefault="00AC049F" w:rsidP="00F10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04B8966E" wp14:editId="057B1CFA">
            <wp:extent cx="4257675" cy="6286500"/>
            <wp:effectExtent l="0" t="0" r="952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50" w:rsidRDefault="00C15150" w:rsidP="00F10B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26C298ED" wp14:editId="085963CD">
            <wp:extent cx="4362450" cy="6200775"/>
            <wp:effectExtent l="0" t="0" r="0" b="952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37" w:rsidRDefault="002A1A37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התנהגות אוכלוסייה</w:t>
      </w:r>
    </w:p>
    <w:p w:rsidR="003F4749" w:rsidRDefault="002405C1" w:rsidP="00240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 w:rsidRPr="002405C1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קרובי משפחה 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של הנעדרים מנסים להבין מה עלה בגורלם. </w:t>
      </w:r>
    </w:p>
    <w:p w:rsidR="003F4749" w:rsidRPr="003F4749" w:rsidRDefault="003F4749" w:rsidP="00240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  <w:bookmarkStart w:id="0" w:name="_GoBack"/>
      <w:r w:rsidRPr="003F4749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לא ניכרת תקווה או אופטימיות.</w:t>
      </w:r>
    </w:p>
    <w:bookmarkEnd w:id="0"/>
    <w:p w:rsidR="002A1A37" w:rsidRPr="002405C1" w:rsidRDefault="002405C1" w:rsidP="00240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 w:hint="cs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סיפורי הנעדרים מתפרסמים באתרי חדשות, תמונות ופרטים מזהים מפורסמים ברשתות החברתיות. חברת </w:t>
      </w:r>
      <w:r>
        <w:rPr>
          <w:rFonts w:ascii="inherit" w:eastAsia="Times New Roman" w:hAnsi="inherit" w:cs="David"/>
          <w:color w:val="212121"/>
          <w:sz w:val="24"/>
          <w:szCs w:val="24"/>
        </w:rPr>
        <w:t>Vale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פתחה מרכז רישום של פרטי הנעדרים, אך אינה מצליחה לספק למשפחות מידע ומעוררת עליה כעס, מתח וביקורת.</w:t>
      </w:r>
    </w:p>
    <w:p w:rsidR="00A3306A" w:rsidRDefault="00A3306A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2721A7" w:rsidRDefault="00252333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705BEC2D" wp14:editId="769A693F">
            <wp:extent cx="5274310" cy="4953000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2721A7" w:rsidRDefault="002721A7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A358FC" w:rsidRDefault="00A358FC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  <w:r w:rsidRPr="00A358FC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lastRenderedPageBreak/>
        <w:t>המשלחת הישראלית</w:t>
      </w:r>
    </w:p>
    <w:p w:rsidR="002721A7" w:rsidRDefault="002721A7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E38141A" wp14:editId="3EA206F3">
            <wp:extent cx="5274310" cy="405955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C1" w:rsidRDefault="002405C1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ככלל, דיווחים חיובים אודות הגעת המשלחת ותחילת עבודתה. ניכרת התרשמות מהיקף המשלחת ומהציוד שהביאה.</w:t>
      </w:r>
    </w:p>
    <w:p w:rsidR="009867E5" w:rsidRDefault="009867E5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 w:hint="cs"/>
          <w:color w:val="212121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61E9BC2A" wp14:editId="34CDF36E">
            <wp:extent cx="5274310" cy="4961890"/>
            <wp:effectExtent l="0" t="0" r="254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2405C1" w:rsidRDefault="002405C1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באתר חדשות</w:t>
      </w:r>
      <w:r w:rsidR="00A552EB"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ברזילאי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אחד צוין כי הציוד שהמשלחת הביאה אינו מתאים (מבוסס על חום גוף- מאפיין שאינו רלוונטי לאחר 48 שעות מתחילת האירוע) אך במקביל הובעה הערכה על היקף כוח האדם והעזרה. הידיעה צוטטה בישראל בערוץ 13 </w:t>
      </w:r>
      <w:proofErr w:type="spellStart"/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וברוטר</w:t>
      </w:r>
      <w:proofErr w:type="spellEnd"/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, </w:t>
      </w:r>
      <w:proofErr w:type="spellStart"/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דו"צ</w:t>
      </w:r>
      <w:proofErr w:type="spellEnd"/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העביר התייחסות.</w:t>
      </w:r>
    </w:p>
    <w:p w:rsidR="00A552EB" w:rsidRPr="002405C1" w:rsidRDefault="00A552EB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D2DF1A0" wp14:editId="1CEA512A">
            <wp:extent cx="5274310" cy="3540125"/>
            <wp:effectExtent l="0" t="0" r="2540" b="317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6E" w:rsidRDefault="00A1566E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A358FC" w:rsidRDefault="00A358FC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A552EB" w:rsidRDefault="00A552EB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C86DD9" w:rsidRDefault="00C86DD9" w:rsidP="00A358FC">
      <w:pPr>
        <w:pStyle w:val="HTML"/>
        <w:shd w:val="clear" w:color="auto" w:fill="FFFFFF"/>
        <w:bidi/>
        <w:jc w:val="both"/>
        <w:rPr>
          <w:rFonts w:ascii="inherit" w:hAnsi="inherit" w:cs="David"/>
          <w:color w:val="212121"/>
          <w:sz w:val="24"/>
          <w:szCs w:val="24"/>
          <w:rtl/>
        </w:rPr>
      </w:pPr>
    </w:p>
    <w:p w:rsidR="00C86DD9" w:rsidRDefault="00C86DD9" w:rsidP="00A358FC">
      <w:pPr>
        <w:pStyle w:val="HTML"/>
        <w:shd w:val="clear" w:color="auto" w:fill="FFFFFF"/>
        <w:bidi/>
        <w:jc w:val="both"/>
        <w:rPr>
          <w:rFonts w:ascii="inherit" w:hAnsi="inherit" w:cs="David"/>
          <w:color w:val="212121"/>
          <w:sz w:val="24"/>
          <w:szCs w:val="24"/>
          <w:rtl/>
        </w:rPr>
      </w:pPr>
    </w:p>
    <w:p w:rsidR="00C86DD9" w:rsidRDefault="00C86DD9" w:rsidP="00A358FC">
      <w:pPr>
        <w:pStyle w:val="HTML"/>
        <w:shd w:val="clear" w:color="auto" w:fill="FFFFFF"/>
        <w:bidi/>
        <w:jc w:val="both"/>
        <w:rPr>
          <w:rFonts w:ascii="inherit" w:hAnsi="inherit" w:cs="David"/>
          <w:b/>
          <w:bCs/>
          <w:color w:val="212121"/>
          <w:sz w:val="24"/>
          <w:szCs w:val="24"/>
          <w:rtl/>
        </w:rPr>
      </w:pPr>
      <w:r w:rsidRPr="00A358FC">
        <w:rPr>
          <w:rFonts w:ascii="inherit" w:hAnsi="inherit" w:cs="David" w:hint="cs"/>
          <w:b/>
          <w:bCs/>
          <w:color w:val="212121"/>
          <w:sz w:val="24"/>
          <w:szCs w:val="24"/>
          <w:rtl/>
        </w:rPr>
        <w:t>כללי</w:t>
      </w:r>
    </w:p>
    <w:p w:rsidR="009867E5" w:rsidRDefault="009867E5" w:rsidP="00A552EB">
      <w:pPr>
        <w:pStyle w:val="HTML"/>
        <w:shd w:val="clear" w:color="auto" w:fill="FFFFFF"/>
        <w:bidi/>
        <w:jc w:val="both"/>
        <w:rPr>
          <w:rFonts w:ascii="inherit" w:hAnsi="inherit" w:cs="David"/>
          <w:color w:val="212121"/>
          <w:sz w:val="24"/>
          <w:szCs w:val="24"/>
          <w:rtl/>
        </w:rPr>
      </w:pPr>
      <w:r>
        <w:rPr>
          <w:rFonts w:ascii="inherit" w:hAnsi="inherit" w:cs="David" w:hint="cs"/>
          <w:color w:val="212121"/>
          <w:sz w:val="24"/>
          <w:szCs w:val="24"/>
          <w:rtl/>
        </w:rPr>
        <w:t xml:space="preserve">עלייה בכמות הביקורת אודות חברת </w:t>
      </w:r>
      <w:r>
        <w:rPr>
          <w:rFonts w:ascii="inherit" w:hAnsi="inherit" w:cs="David"/>
          <w:color w:val="212121"/>
          <w:sz w:val="24"/>
          <w:szCs w:val="24"/>
        </w:rPr>
        <w:t>Vale</w:t>
      </w:r>
      <w:r w:rsidR="00252333">
        <w:rPr>
          <w:rFonts w:ascii="inherit" w:hAnsi="inherit" w:cs="David" w:hint="cs"/>
          <w:color w:val="212121"/>
          <w:sz w:val="24"/>
          <w:szCs w:val="24"/>
          <w:rtl/>
        </w:rPr>
        <w:t xml:space="preserve">, בהקשרי גובה שכר הבכירים </w:t>
      </w:r>
      <w:r w:rsidR="00A552EB">
        <w:rPr>
          <w:rFonts w:ascii="inherit" w:hAnsi="inherit" w:cs="David" w:hint="cs"/>
          <w:color w:val="212121"/>
          <w:sz w:val="24"/>
          <w:szCs w:val="24"/>
          <w:rtl/>
        </w:rPr>
        <w:t>,ההשקעה בבטיחות ואחריות החברה כלפי עובדיה והסביבה.</w:t>
      </w:r>
    </w:p>
    <w:p w:rsidR="00252333" w:rsidRDefault="00252333" w:rsidP="00252333">
      <w:pPr>
        <w:pStyle w:val="HTML"/>
        <w:shd w:val="clear" w:color="auto" w:fill="FFFFFF"/>
        <w:bidi/>
        <w:jc w:val="both"/>
        <w:rPr>
          <w:rFonts w:ascii="inherit" w:hAnsi="inherit" w:cs="David" w:hint="cs"/>
          <w:color w:val="212121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7D586A24" wp14:editId="61E16D4A">
            <wp:extent cx="5274310" cy="4070985"/>
            <wp:effectExtent l="0" t="0" r="2540" b="571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33" w:rsidRPr="009867E5" w:rsidRDefault="00252333" w:rsidP="00252333">
      <w:pPr>
        <w:pStyle w:val="HTML"/>
        <w:shd w:val="clear" w:color="auto" w:fill="FFFFFF"/>
        <w:bidi/>
        <w:jc w:val="both"/>
        <w:rPr>
          <w:rFonts w:ascii="inherit" w:hAnsi="inherit" w:cs="David" w:hint="cs"/>
          <w:color w:val="212121"/>
          <w:sz w:val="24"/>
          <w:szCs w:val="24"/>
          <w:rtl/>
        </w:rPr>
      </w:pPr>
    </w:p>
    <w:p w:rsidR="009867E5" w:rsidRDefault="009867E5" w:rsidP="009867E5">
      <w:pPr>
        <w:pStyle w:val="HTML"/>
        <w:shd w:val="clear" w:color="auto" w:fill="FFFFFF"/>
        <w:bidi/>
        <w:jc w:val="both"/>
        <w:rPr>
          <w:rFonts w:ascii="inherit" w:hAnsi="inherit" w:cs="David"/>
          <w:b/>
          <w:bCs/>
          <w:color w:val="212121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AAC7A30" wp14:editId="1B192234">
            <wp:extent cx="5274310" cy="2052955"/>
            <wp:effectExtent l="0" t="0" r="2540" b="444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A7" w:rsidRDefault="002721A7" w:rsidP="002721A7">
      <w:pPr>
        <w:pStyle w:val="HTML"/>
        <w:shd w:val="clear" w:color="auto" w:fill="FFFFFF"/>
        <w:bidi/>
        <w:jc w:val="both"/>
        <w:rPr>
          <w:rFonts w:ascii="inherit" w:hAnsi="inherit" w:cs="David" w:hint="cs"/>
          <w:color w:val="212121"/>
          <w:sz w:val="24"/>
          <w:szCs w:val="24"/>
          <w:rtl/>
        </w:rPr>
      </w:pPr>
      <w:r>
        <w:rPr>
          <w:rFonts w:ascii="inherit" w:hAnsi="inherit" w:cs="David" w:hint="cs"/>
          <w:color w:val="212121"/>
          <w:sz w:val="24"/>
          <w:szCs w:val="24"/>
          <w:rtl/>
        </w:rPr>
        <w:t xml:space="preserve"> </w:t>
      </w:r>
      <w:r>
        <w:rPr>
          <w:rFonts w:ascii="inherit" w:hAnsi="inherit" w:cs="David"/>
          <w:color w:val="212121"/>
          <w:sz w:val="24"/>
          <w:szCs w:val="24"/>
        </w:rPr>
        <w:t>Vale</w:t>
      </w:r>
      <w:r>
        <w:rPr>
          <w:rFonts w:ascii="inherit" w:hAnsi="inherit" w:cs="David" w:hint="cs"/>
          <w:color w:val="212121"/>
          <w:sz w:val="24"/>
          <w:szCs w:val="24"/>
          <w:rtl/>
        </w:rPr>
        <w:t xml:space="preserve"> הודיעה כי תפצה את הקורבנות ב-</w:t>
      </w:r>
      <w:proofErr w:type="gramStart"/>
      <w:r>
        <w:rPr>
          <w:rFonts w:ascii="inherit" w:hAnsi="inherit" w:cs="David" w:hint="cs"/>
          <w:color w:val="212121"/>
          <w:sz w:val="24"/>
          <w:szCs w:val="24"/>
          <w:rtl/>
        </w:rPr>
        <w:t>100,000</w:t>
      </w:r>
      <w:r>
        <w:rPr>
          <w:rFonts w:ascii="inherit" w:hAnsi="inherit" w:cs="David"/>
          <w:color w:val="212121"/>
          <w:sz w:val="24"/>
          <w:szCs w:val="24"/>
        </w:rPr>
        <w:t xml:space="preserve"> </w:t>
      </w:r>
      <w:r>
        <w:rPr>
          <w:rFonts w:ascii="inherit" w:hAnsi="inherit" w:cs="David" w:hint="cs"/>
          <w:color w:val="212121"/>
          <w:sz w:val="24"/>
          <w:szCs w:val="24"/>
          <w:rtl/>
        </w:rPr>
        <w:t xml:space="preserve"> דולר</w:t>
      </w:r>
      <w:proofErr w:type="gramEnd"/>
      <w:r>
        <w:rPr>
          <w:rFonts w:ascii="inherit" w:hAnsi="inherit" w:cs="David" w:hint="cs"/>
          <w:color w:val="212121"/>
          <w:sz w:val="24"/>
          <w:szCs w:val="24"/>
          <w:rtl/>
        </w:rPr>
        <w:t>. במקביל- ניכר כי החברה ספגה הפסד כספי של 71 ביליון דולר.</w:t>
      </w:r>
    </w:p>
    <w:p w:rsidR="002721A7" w:rsidRPr="002721A7" w:rsidRDefault="002721A7" w:rsidP="002721A7">
      <w:pPr>
        <w:pStyle w:val="HTML"/>
        <w:shd w:val="clear" w:color="auto" w:fill="FFFFFF"/>
        <w:bidi/>
        <w:jc w:val="both"/>
        <w:rPr>
          <w:rFonts w:ascii="inherit" w:hAnsi="inherit" w:cs="David" w:hint="cs"/>
          <w:color w:val="212121"/>
          <w:sz w:val="24"/>
          <w:szCs w:val="24"/>
          <w:rtl/>
        </w:rPr>
      </w:pPr>
    </w:p>
    <w:p w:rsidR="00A3306A" w:rsidRDefault="002405C1" w:rsidP="00A358FC">
      <w:pPr>
        <w:pStyle w:val="HTML"/>
        <w:shd w:val="clear" w:color="auto" w:fill="FFFFFF"/>
        <w:bidi/>
        <w:jc w:val="both"/>
        <w:rPr>
          <w:rFonts w:ascii="inherit" w:hAnsi="inherit" w:cs="David"/>
          <w:color w:val="212121"/>
          <w:sz w:val="24"/>
          <w:szCs w:val="24"/>
          <w:rtl/>
        </w:rPr>
      </w:pPr>
      <w:r w:rsidRPr="002721A7">
        <w:rPr>
          <w:rFonts w:ascii="inherit" w:hAnsi="inherit" w:cs="David" w:hint="cs"/>
          <w:b/>
          <w:bCs/>
          <w:color w:val="212121"/>
          <w:sz w:val="24"/>
          <w:szCs w:val="24"/>
          <w:rtl/>
        </w:rPr>
        <w:t>ניכרת מגמה של התארגנות מחדש ותכנון קדימה</w:t>
      </w:r>
      <w:r>
        <w:rPr>
          <w:rFonts w:ascii="inherit" w:hAnsi="inherit" w:cs="David" w:hint="cs"/>
          <w:color w:val="212121"/>
          <w:sz w:val="24"/>
          <w:szCs w:val="24"/>
          <w:rtl/>
        </w:rPr>
        <w:t>. העירייה ערכה דיון בהשתתפות נציגי משרדי הבריאות, המשפטים וכדומה שמטרתו קביעת אסטרטגיות פעולה לטווחי זמן שונים.</w:t>
      </w:r>
    </w:p>
    <w:p w:rsidR="00A3306A" w:rsidRDefault="00AC049F" w:rsidP="00A358FC">
      <w:pPr>
        <w:pStyle w:val="HTML"/>
        <w:shd w:val="clear" w:color="auto" w:fill="FFFFFF"/>
        <w:bidi/>
        <w:jc w:val="both"/>
        <w:rPr>
          <w:rFonts w:ascii="inherit" w:hAnsi="inherit" w:cs="David"/>
          <w:color w:val="212121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BB14BE8" wp14:editId="75AFC876">
            <wp:extent cx="4391025" cy="6162675"/>
            <wp:effectExtent l="0" t="0" r="9525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6A" w:rsidRDefault="001B3848" w:rsidP="00A358FC">
      <w:pPr>
        <w:pStyle w:val="HTML"/>
        <w:shd w:val="clear" w:color="auto" w:fill="FFFFFF"/>
        <w:bidi/>
        <w:jc w:val="both"/>
        <w:rPr>
          <w:rFonts w:ascii="inherit" w:hAnsi="inherit" w:cs="David"/>
          <w:color w:val="212121"/>
          <w:sz w:val="24"/>
          <w:szCs w:val="24"/>
          <w:rtl/>
        </w:rPr>
      </w:pPr>
      <w:r w:rsidRPr="001B3848">
        <w:rPr>
          <w:noProof/>
        </w:rPr>
        <w:t xml:space="preserve"> </w:t>
      </w:r>
    </w:p>
    <w:p w:rsidR="00A3306A" w:rsidRDefault="00A3306A" w:rsidP="00A358FC">
      <w:pPr>
        <w:pStyle w:val="HTML"/>
        <w:shd w:val="clear" w:color="auto" w:fill="FFFFFF"/>
        <w:bidi/>
        <w:jc w:val="both"/>
        <w:rPr>
          <w:rFonts w:ascii="inherit" w:hAnsi="inherit" w:cs="David"/>
          <w:color w:val="212121"/>
          <w:sz w:val="24"/>
          <w:szCs w:val="24"/>
          <w:rtl/>
        </w:rPr>
      </w:pPr>
    </w:p>
    <w:p w:rsidR="008804BE" w:rsidRDefault="008804BE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D7C2A" w:rsidRPr="00A358FC" w:rsidRDefault="006D7C2A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b/>
          <w:bCs/>
          <w:color w:val="212121"/>
          <w:sz w:val="24"/>
          <w:szCs w:val="24"/>
          <w:rtl/>
        </w:rPr>
      </w:pPr>
      <w:r w:rsidRPr="00A358FC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t>חיפושים בגוגל</w:t>
      </w:r>
    </w:p>
    <w:p w:rsidR="006937D4" w:rsidRDefault="006937D4" w:rsidP="006937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 w:hint="cs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נראה כי חלק ניכר מהחיפושים הם אודות מניית </w:t>
      </w:r>
      <w:r>
        <w:rPr>
          <w:rFonts w:ascii="inherit" w:eastAsia="Times New Roman" w:hAnsi="inherit" w:cs="David"/>
          <w:color w:val="212121"/>
          <w:sz w:val="24"/>
          <w:szCs w:val="24"/>
        </w:rPr>
        <w:t xml:space="preserve">Vale 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, שנמצאת בירידה והפסידה מערכה.</w:t>
      </w:r>
    </w:p>
    <w:p w:rsidR="006937D4" w:rsidRDefault="006937D4" w:rsidP="00240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7F717FB8" wp14:editId="0DF63F74">
            <wp:extent cx="5274310" cy="3090545"/>
            <wp:effectExtent l="0" t="0" r="2540" b="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D4" w:rsidRPr="006937D4" w:rsidRDefault="006937D4" w:rsidP="00240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 w:hint="cs"/>
          <w:color w:val="212121"/>
          <w:sz w:val="24"/>
          <w:szCs w:val="24"/>
          <w:u w:val="single"/>
          <w:rtl/>
        </w:rPr>
      </w:pPr>
      <w:r w:rsidRPr="006937D4">
        <w:rPr>
          <w:rFonts w:ascii="inherit" w:eastAsia="Times New Roman" w:hAnsi="inherit" w:cs="David" w:hint="cs"/>
          <w:color w:val="212121"/>
          <w:sz w:val="24"/>
          <w:szCs w:val="24"/>
          <w:u w:val="single"/>
          <w:rtl/>
        </w:rPr>
        <w:t xml:space="preserve">מגמות ב-24 השעות האחרונות: </w:t>
      </w:r>
    </w:p>
    <w:p w:rsidR="006937D4" w:rsidRDefault="006937D4" w:rsidP="00240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 w:hint="cs"/>
          <w:color w:val="212121"/>
          <w:sz w:val="24"/>
          <w:szCs w:val="24"/>
          <w:rtl/>
        </w:rPr>
      </w:pPr>
      <w:r>
        <w:rPr>
          <w:noProof/>
        </w:rPr>
        <w:drawing>
          <wp:inline distT="0" distB="0" distL="0" distR="0" wp14:anchorId="4523043C" wp14:editId="41D32C91">
            <wp:extent cx="5274310" cy="3329305"/>
            <wp:effectExtent l="0" t="0" r="2540" b="444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A7" w:rsidRDefault="006937D4" w:rsidP="002405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 w:hint="cs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לא נראה כי הנושא נמצא במרכז השיח הציבורי.</w:t>
      </w:r>
    </w:p>
    <w:p w:rsidR="006D7C2A" w:rsidRDefault="006D7C2A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8804BE" w:rsidRDefault="008804BE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A358FC" w:rsidRDefault="00A358FC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6937D4" w:rsidRDefault="006937D4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2F005A" w:rsidRDefault="00A358FC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  <w:r w:rsidRPr="00A358FC">
        <w:rPr>
          <w:rFonts w:ascii="inherit" w:eastAsia="Times New Roman" w:hAnsi="inherit" w:cs="David" w:hint="cs"/>
          <w:b/>
          <w:bCs/>
          <w:color w:val="212121"/>
          <w:sz w:val="24"/>
          <w:szCs w:val="24"/>
          <w:rtl/>
        </w:rPr>
        <w:lastRenderedPageBreak/>
        <w:t>עוד...</w:t>
      </w:r>
      <w:r w:rsidR="00A3306A">
        <w:rPr>
          <w:rFonts w:ascii="inherit" w:eastAsia="Times New Roman" w:hAnsi="inherit" w:cs="David" w:hint="cs"/>
          <w:color w:val="212121"/>
          <w:sz w:val="24"/>
          <w:szCs w:val="24"/>
          <w:rtl/>
        </w:rPr>
        <w:t>מקורות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מוצלחים לשימוש</w:t>
      </w:r>
      <w:r w:rsidR="00A3306A">
        <w:rPr>
          <w:rFonts w:ascii="inherit" w:eastAsia="Times New Roman" w:hAnsi="inherit" w:cs="David" w:hint="cs"/>
          <w:color w:val="212121"/>
          <w:sz w:val="24"/>
          <w:szCs w:val="24"/>
          <w:rtl/>
        </w:rPr>
        <w:t>:</w:t>
      </w:r>
    </w:p>
    <w:p w:rsidR="002F005A" w:rsidRDefault="00AF414D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inherit" w:eastAsia="Times New Roman" w:hAnsi="inherit" w:cs="David"/>
          <w:color w:val="212121"/>
          <w:sz w:val="24"/>
          <w:szCs w:val="24"/>
        </w:rPr>
      </w:pPr>
      <w:hyperlink r:id="rId22" w:history="1">
        <w:r w:rsidR="002F005A" w:rsidRPr="00ED67A1">
          <w:rPr>
            <w:rStyle w:val="Hyperlink"/>
            <w:rFonts w:ascii="inherit" w:eastAsia="Times New Roman" w:hAnsi="inherit" w:cs="David"/>
            <w:sz w:val="24"/>
            <w:szCs w:val="24"/>
          </w:rPr>
          <w:t>http://www.infocors.com.br/2019/01/bombeiros-confirmam-34-mortes-em.html</w:t>
        </w:r>
      </w:hyperlink>
    </w:p>
    <w:p w:rsidR="002F005A" w:rsidRDefault="002F005A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A3306A" w:rsidRDefault="00425CF1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צילומים של השטח </w:t>
      </w:r>
      <w:r>
        <w:rPr>
          <w:rFonts w:ascii="inherit" w:eastAsia="Times New Roman" w:hAnsi="inherit" w:cs="David"/>
          <w:color w:val="212121"/>
          <w:sz w:val="24"/>
          <w:szCs w:val="24"/>
          <w:rtl/>
        </w:rPr>
        <w:t>–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לפני ואחרי: </w:t>
      </w:r>
      <w:hyperlink r:id="rId23" w:history="1">
        <w:r w:rsidRPr="00ED67A1">
          <w:rPr>
            <w:rStyle w:val="Hyperlink"/>
            <w:rFonts w:ascii="inherit" w:eastAsia="Times New Roman" w:hAnsi="inherit" w:cs="David"/>
            <w:sz w:val="24"/>
            <w:szCs w:val="24"/>
          </w:rPr>
          <w:t>https://g1.globo.com/mg/minas-gerais/noticia/2019/01/25/antes-e-depois-veja-imagens-do-rompimento-de-barragem-da-vale-em-brumadinho-mg.ghtml</w:t>
        </w:r>
      </w:hyperlink>
    </w:p>
    <w:p w:rsidR="00425CF1" w:rsidRDefault="00425CF1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עדכונים שוטפים: </w:t>
      </w:r>
      <w:hyperlink r:id="rId24" w:history="1">
        <w:r w:rsidRPr="00ED67A1">
          <w:rPr>
            <w:rStyle w:val="Hyperlink"/>
            <w:rFonts w:ascii="inherit" w:eastAsia="Times New Roman" w:hAnsi="inherit" w:cs="David"/>
            <w:sz w:val="24"/>
            <w:szCs w:val="24"/>
          </w:rPr>
          <w:t>https://g1.globo.com/mg/minas-gerais/ao-vivo/barragem-da-vale-se-rompe-em-brumadinho-na-grande-bh.ghtml</w:t>
        </w:r>
      </w:hyperlink>
    </w:p>
    <w:p w:rsidR="00C86DD9" w:rsidRDefault="00C86DD9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inherit" w:eastAsia="Times New Roman" w:hAnsi="inherit" w:cs="David"/>
          <w:color w:val="212121"/>
          <w:sz w:val="24"/>
          <w:szCs w:val="24"/>
          <w:rtl/>
        </w:rPr>
      </w:pP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אתר המשטרה </w:t>
      </w:r>
      <w:r>
        <w:rPr>
          <w:rFonts w:ascii="inherit" w:eastAsia="Times New Roman" w:hAnsi="inherit" w:cs="David"/>
          <w:color w:val="212121"/>
          <w:sz w:val="24"/>
          <w:szCs w:val="24"/>
          <w:rtl/>
        </w:rPr>
        <w:t>–</w:t>
      </w:r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רשימות הנעדרים: </w:t>
      </w:r>
      <w:hyperlink r:id="rId25" w:history="1">
        <w:r w:rsidRPr="00ED67A1">
          <w:rPr>
            <w:rStyle w:val="Hyperlink"/>
            <w:rFonts w:ascii="inherit" w:eastAsia="Times New Roman" w:hAnsi="inherit" w:cs="David"/>
            <w:sz w:val="24"/>
            <w:szCs w:val="24"/>
          </w:rPr>
          <w:t>https://www.policiacivil.mg.gov.br/noticia/exibir?id=1717807&amp;=Brumadinho%3A-lista-de-desaparecidos%2C-localizados-e-identificados-&amp;fbclid=IwAR2KJ9BU3x9bitbnFl0_k3JcTCBkGS6SfYDuBFXfSX93acLId6VNC3uc9RY</w:t>
        </w:r>
      </w:hyperlink>
    </w:p>
    <w:p w:rsidR="00C86DD9" w:rsidRDefault="00A358FC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inherit" w:eastAsia="Times New Roman" w:hAnsi="inherit" w:cs="David"/>
          <w:color w:val="212121"/>
          <w:sz w:val="24"/>
          <w:szCs w:val="24"/>
          <w:rtl/>
        </w:rPr>
      </w:pPr>
      <w:proofErr w:type="spellStart"/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>האשתאג</w:t>
      </w:r>
      <w:proofErr w:type="spellEnd"/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 מובילים: </w:t>
      </w:r>
      <w:r w:rsidRPr="00A358FC">
        <w:rPr>
          <w:rFonts w:ascii="inherit" w:eastAsia="Times New Roman" w:hAnsi="inherit" w:cs="David" w:hint="cs"/>
          <w:color w:val="212121"/>
          <w:sz w:val="24"/>
          <w:szCs w:val="24"/>
          <w:cs/>
        </w:rPr>
        <w:t>‎</w:t>
      </w:r>
      <w:r w:rsidRPr="00A358FC">
        <w:rPr>
          <w:rFonts w:ascii="inherit" w:eastAsia="Times New Roman" w:hAnsi="inherit" w:cs="David"/>
          <w:color w:val="212121"/>
          <w:sz w:val="24"/>
          <w:szCs w:val="24"/>
        </w:rPr>
        <w:t>#</w:t>
      </w:r>
      <w:proofErr w:type="spellStart"/>
      <w:r w:rsidRPr="00A358FC">
        <w:rPr>
          <w:rFonts w:ascii="inherit" w:eastAsia="Times New Roman" w:hAnsi="inherit" w:cs="David"/>
          <w:color w:val="212121"/>
          <w:sz w:val="24"/>
          <w:szCs w:val="24"/>
        </w:rPr>
        <w:t>BrumadinhoMG</w:t>
      </w:r>
      <w:proofErr w:type="spellEnd"/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, </w:t>
      </w:r>
      <w:r w:rsidRPr="00A358FC">
        <w:rPr>
          <w:rFonts w:ascii="inherit" w:eastAsia="Times New Roman" w:hAnsi="inherit" w:cs="David" w:hint="cs"/>
          <w:color w:val="212121"/>
          <w:sz w:val="24"/>
          <w:szCs w:val="24"/>
          <w:cs/>
        </w:rPr>
        <w:t>‎</w:t>
      </w:r>
      <w:r w:rsidRPr="00A358FC">
        <w:rPr>
          <w:rFonts w:ascii="inherit" w:eastAsia="Times New Roman" w:hAnsi="inherit" w:cs="David"/>
          <w:color w:val="212121"/>
          <w:sz w:val="24"/>
          <w:szCs w:val="24"/>
        </w:rPr>
        <w:t>#</w:t>
      </w:r>
      <w:proofErr w:type="spellStart"/>
      <w:r w:rsidRPr="00A358FC">
        <w:rPr>
          <w:rFonts w:ascii="inherit" w:eastAsia="Times New Roman" w:hAnsi="inherit" w:cs="David"/>
          <w:color w:val="212121"/>
          <w:sz w:val="24"/>
          <w:szCs w:val="24"/>
        </w:rPr>
        <w:t>BrumadinhoSOS</w:t>
      </w:r>
      <w:proofErr w:type="spellEnd"/>
      <w:r>
        <w:rPr>
          <w:rFonts w:ascii="inherit" w:eastAsia="Times New Roman" w:hAnsi="inherit" w:cs="David" w:hint="cs"/>
          <w:color w:val="212121"/>
          <w:sz w:val="24"/>
          <w:szCs w:val="24"/>
          <w:rtl/>
        </w:rPr>
        <w:t xml:space="preserve">, </w:t>
      </w:r>
      <w:r w:rsidRPr="00A358FC">
        <w:rPr>
          <w:rFonts w:ascii="inherit" w:eastAsia="Times New Roman" w:hAnsi="inherit" w:cs="David" w:hint="cs"/>
          <w:color w:val="212121"/>
          <w:sz w:val="24"/>
          <w:szCs w:val="24"/>
          <w:cs/>
        </w:rPr>
        <w:t>‎</w:t>
      </w:r>
      <w:r w:rsidRPr="00A358FC">
        <w:rPr>
          <w:rFonts w:ascii="inherit" w:eastAsia="Times New Roman" w:hAnsi="inherit" w:cs="David"/>
          <w:color w:val="212121"/>
          <w:sz w:val="24"/>
          <w:szCs w:val="24"/>
        </w:rPr>
        <w:t>#</w:t>
      </w:r>
      <w:proofErr w:type="spellStart"/>
      <w:r w:rsidRPr="00A358FC">
        <w:rPr>
          <w:rFonts w:ascii="inherit" w:eastAsia="Times New Roman" w:hAnsi="inherit" w:cs="David"/>
          <w:color w:val="212121"/>
          <w:sz w:val="24"/>
          <w:szCs w:val="24"/>
        </w:rPr>
        <w:t>BrumadinhoChegadeimpunidade</w:t>
      </w:r>
      <w:proofErr w:type="spellEnd"/>
    </w:p>
    <w:p w:rsidR="00425CF1" w:rsidRDefault="00425CF1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A3306A" w:rsidRDefault="00A3306A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p w:rsidR="00A3306A" w:rsidRDefault="00A3306A" w:rsidP="00A35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inherit" w:eastAsia="Times New Roman" w:hAnsi="inherit" w:cs="David"/>
          <w:color w:val="212121"/>
          <w:sz w:val="24"/>
          <w:szCs w:val="24"/>
          <w:rtl/>
        </w:rPr>
      </w:pPr>
    </w:p>
    <w:sectPr w:rsidR="00A3306A" w:rsidSect="004D135E">
      <w:headerReference w:type="default" r:id="rId26"/>
      <w:footerReference w:type="default" r:id="rId2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414D" w:rsidRDefault="00AF414D" w:rsidP="00A1566E">
      <w:pPr>
        <w:spacing w:after="0" w:line="240" w:lineRule="auto"/>
      </w:pPr>
      <w:r>
        <w:separator/>
      </w:r>
    </w:p>
  </w:endnote>
  <w:endnote w:type="continuationSeparator" w:id="0">
    <w:p w:rsidR="00AF414D" w:rsidRDefault="00AF414D" w:rsidP="00A15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66E" w:rsidRDefault="00A1566E" w:rsidP="00A1566E">
    <w:pPr>
      <w:pStyle w:val="a5"/>
      <w:jc w:val="center"/>
      <w:rPr>
        <w:rtl/>
      </w:rPr>
    </w:pPr>
    <w:r>
      <w:rPr>
        <w:rFonts w:hint="cs"/>
        <w:rtl/>
      </w:rPr>
      <w:t>מדור תודעה ומחקר, ענף התנהגות</w:t>
    </w:r>
  </w:p>
  <w:p w:rsidR="00A1566E" w:rsidRDefault="00A1566E" w:rsidP="00A1566E">
    <w:pPr>
      <w:pStyle w:val="a5"/>
      <w:jc w:val="center"/>
      <w:rPr>
        <w:rtl/>
      </w:rPr>
    </w:pPr>
    <w:r>
      <w:rPr>
        <w:rFonts w:hint="cs"/>
        <w:rtl/>
      </w:rPr>
      <w:t>מחלקת אוכלוסייה</w:t>
    </w:r>
  </w:p>
  <w:p w:rsidR="00A1566E" w:rsidRDefault="00A1566E" w:rsidP="00A1566E">
    <w:pPr>
      <w:pStyle w:val="a5"/>
      <w:jc w:val="center"/>
    </w:pPr>
    <w:r>
      <w:rPr>
        <w:rFonts w:hint="cs"/>
        <w:rtl/>
      </w:rPr>
      <w:t>פקע"ר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414D" w:rsidRDefault="00AF414D" w:rsidP="00A1566E">
      <w:pPr>
        <w:spacing w:after="0" w:line="240" w:lineRule="auto"/>
      </w:pPr>
      <w:r>
        <w:separator/>
      </w:r>
    </w:p>
  </w:footnote>
  <w:footnote w:type="continuationSeparator" w:id="0">
    <w:p w:rsidR="00AF414D" w:rsidRDefault="00AF414D" w:rsidP="00A15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66E" w:rsidRDefault="00FE5793" w:rsidP="00A1566E">
    <w:pPr>
      <w:pStyle w:val="a3"/>
      <w:jc w:val="right"/>
    </w:pPr>
    <w:sdt>
      <w:sdtPr>
        <w:rPr>
          <w:rFonts w:hint="cs"/>
          <w:rtl/>
        </w:rPr>
        <w:id w:val="-272091748"/>
        <w:docPartObj>
          <w:docPartGallery w:val="Page Numbers (Margins)"/>
          <w:docPartUnique/>
        </w:docPartObj>
      </w:sdtPr>
      <w:sdtContent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leftMargin">
                    <wp:align>left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31" name="מלבן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5793" w:rsidRDefault="00FE5793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cs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rPr>
                                  <w:cs/>
                                </w:rP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3F4749" w:rsidRPr="003F4749">
                                <w:rPr>
                                  <w:noProof/>
                                  <w:rtl/>
                                  <w:lang w:val="he-IL"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מלבן 31" o:spid="_x0000_s1026" style="position:absolute;margin-left:0;margin-top:0;width:57.3pt;height:25.95pt;flip:x;z-index:251659264;visibility:visible;mso-wrap-style:square;mso-width-percent:800;mso-height-percent:0;mso-wrap-distance-left:9pt;mso-wrap-distance-top:0;mso-wrap-distance-right:9pt;mso-wrap-distance-bottom:0;mso-position-horizontal:left;mso-position-horizontal-relative:lef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" o:allowincell="f" stroked="f">
                  <v:textbox>
                    <w:txbxContent>
                      <w:p w:rsidR="00FE5793" w:rsidRDefault="00FE5793">
                        <w:pPr>
                          <w:pBdr>
                            <w:bottom w:val="single" w:sz="4" w:space="1" w:color="auto"/>
                          </w:pBdr>
                          <w:rPr>
                            <w:cs/>
                          </w:rPr>
                        </w:pPr>
                        <w:r>
                          <w:fldChar w:fldCharType="begin"/>
                        </w:r>
                        <w:r>
                          <w:rPr>
                            <w:cs/>
                          </w:rPr>
                          <w:instrText>PAGE   \* MERGEFORMAT</w:instrText>
                        </w:r>
                        <w:r>
                          <w:fldChar w:fldCharType="separate"/>
                        </w:r>
                        <w:r w:rsidR="003F4749" w:rsidRPr="003F4749">
                          <w:rPr>
                            <w:noProof/>
                            <w:rtl/>
                            <w:lang w:val="he-IL"/>
                          </w:rPr>
                          <w:t>12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3C1914">
      <w:rPr>
        <w:rFonts w:hint="cs"/>
        <w:rtl/>
      </w:rPr>
      <w:t>29</w:t>
    </w:r>
    <w:r w:rsidR="00A1566E">
      <w:rPr>
        <w:rFonts w:hint="cs"/>
        <w:rtl/>
      </w:rPr>
      <w:t>.01.2019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47952"/>
    <w:multiLevelType w:val="hybridMultilevel"/>
    <w:tmpl w:val="01F8D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0D618B"/>
    <w:multiLevelType w:val="hybridMultilevel"/>
    <w:tmpl w:val="EBBE9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9F47B7"/>
    <w:multiLevelType w:val="hybridMultilevel"/>
    <w:tmpl w:val="23920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005A"/>
    <w:rsid w:val="00021F89"/>
    <w:rsid w:val="00115A89"/>
    <w:rsid w:val="001B3848"/>
    <w:rsid w:val="002405C1"/>
    <w:rsid w:val="00252333"/>
    <w:rsid w:val="00267E10"/>
    <w:rsid w:val="002721A7"/>
    <w:rsid w:val="002A1A37"/>
    <w:rsid w:val="002F005A"/>
    <w:rsid w:val="0036578E"/>
    <w:rsid w:val="003C1914"/>
    <w:rsid w:val="003F4749"/>
    <w:rsid w:val="00425CF1"/>
    <w:rsid w:val="004D135E"/>
    <w:rsid w:val="00632660"/>
    <w:rsid w:val="006937D4"/>
    <w:rsid w:val="006D7C2A"/>
    <w:rsid w:val="0070037A"/>
    <w:rsid w:val="00733B24"/>
    <w:rsid w:val="008804BE"/>
    <w:rsid w:val="009867E5"/>
    <w:rsid w:val="00A1566E"/>
    <w:rsid w:val="00A3306A"/>
    <w:rsid w:val="00A358FC"/>
    <w:rsid w:val="00A552EB"/>
    <w:rsid w:val="00A92FD3"/>
    <w:rsid w:val="00AC049F"/>
    <w:rsid w:val="00AF414D"/>
    <w:rsid w:val="00B66769"/>
    <w:rsid w:val="00C15150"/>
    <w:rsid w:val="00C86DD9"/>
    <w:rsid w:val="00CA34DF"/>
    <w:rsid w:val="00F10BF9"/>
    <w:rsid w:val="00F33FEB"/>
    <w:rsid w:val="00FE5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B2A9D"/>
  <w15:chartTrackingRefBased/>
  <w15:docId w15:val="{74FEE8C9-DC4E-4372-9FC1-CB1994396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2F00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2F005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0"/>
    <w:uiPriority w:val="99"/>
    <w:unhideWhenUsed/>
    <w:rsid w:val="002F005A"/>
    <w:rPr>
      <w:color w:val="0563C1" w:themeColor="hyperlink"/>
      <w:u w:val="single"/>
    </w:rPr>
  </w:style>
  <w:style w:type="paragraph" w:styleId="a3">
    <w:name w:val="header"/>
    <w:basedOn w:val="a"/>
    <w:link w:val="a4"/>
    <w:uiPriority w:val="99"/>
    <w:unhideWhenUsed/>
    <w:rsid w:val="00A1566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A1566E"/>
  </w:style>
  <w:style w:type="paragraph" w:styleId="a5">
    <w:name w:val="footer"/>
    <w:basedOn w:val="a"/>
    <w:link w:val="a6"/>
    <w:uiPriority w:val="99"/>
    <w:unhideWhenUsed/>
    <w:rsid w:val="00A1566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A1566E"/>
  </w:style>
  <w:style w:type="paragraph" w:styleId="a7">
    <w:name w:val="List Paragraph"/>
    <w:basedOn w:val="a"/>
    <w:uiPriority w:val="34"/>
    <w:qFormat/>
    <w:rsid w:val="00021F89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FE5793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9">
    <w:name w:val="טקסט בלונים תו"/>
    <w:basedOn w:val="a0"/>
    <w:link w:val="a8"/>
    <w:uiPriority w:val="99"/>
    <w:semiHidden/>
    <w:rsid w:val="00FE5793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1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policiacivil.mg.gov.br/noticia/exibir?id=1717807&amp;=Brumadinho%3A-lista-de-desaparecidos%2C-localizados-e-identificados-&amp;fbclid=IwAR2KJ9BU3x9bitbnFl0_k3JcTCBkGS6SfYDuBFXfSX93acLId6VNC3uc9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1.globo.com/mg/minas-gerais/ao-vivo/barragem-da-vale-se-rompe-em-brumadinho-na-grande-bh.g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1.globo.com/mg/minas-gerais/noticia/2019/01/25/antes-e-depois-veja-imagens-do-rompimento-de-barragem-da-vale-em-brumadinho-mg.g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infocors.com.br/2019/01/bombeiros-confirmam-34-mortes-em.html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44174-98B9-46CE-AAB5-7EC3F2268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12</Pages>
  <Words>662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IDF</Company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u42821</dc:creator>
  <cp:keywords/>
  <dc:description/>
  <cp:lastModifiedBy>u42821</cp:lastModifiedBy>
  <cp:revision>8</cp:revision>
  <cp:lastPrinted>2019-01-29T06:56:00Z</cp:lastPrinted>
  <dcterms:created xsi:type="dcterms:W3CDTF">2019-01-29T05:08:00Z</dcterms:created>
  <dcterms:modified xsi:type="dcterms:W3CDTF">2019-01-29T07:54:00Z</dcterms:modified>
</cp:coreProperties>
</file>