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69" w:rsidRPr="00690B5F" w:rsidRDefault="00754369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6C6C68" w:rsidRPr="00690B5F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6C6C68" w:rsidRPr="00631E4C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18"/>
          <w:szCs w:val="28"/>
        </w:rPr>
      </w:pPr>
    </w:p>
    <w:p w:rsidR="006C6C68" w:rsidRPr="000621AE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8"/>
          <w:szCs w:val="16"/>
        </w:rPr>
      </w:pPr>
    </w:p>
    <w:p w:rsidR="00E62143" w:rsidRPr="002A12BB" w:rsidRDefault="00A509E9" w:rsidP="00690B5F">
      <w:pPr>
        <w:pStyle w:val="Heading1"/>
        <w:tabs>
          <w:tab w:val="left" w:pos="931"/>
        </w:tabs>
        <w:spacing w:before="279" w:line="276" w:lineRule="auto"/>
        <w:ind w:left="284" w:firstLine="0"/>
        <w:rPr>
          <w:rFonts w:asciiTheme="minorHAnsi" w:hAnsiTheme="minorHAnsi" w:cstheme="minorHAnsi"/>
          <w:color w:val="0F243E" w:themeColor="text2" w:themeShade="80"/>
          <w:sz w:val="44"/>
          <w:szCs w:val="40"/>
          <w:u w:val="none" w:color="365F91" w:themeColor="accent1" w:themeShade="BF"/>
        </w:rPr>
      </w:pPr>
      <w:r w:rsidRPr="00A509E9"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  <w:pict>
          <v:group id="_x0000_s1062" style="position:absolute;left:0;text-align:left;margin-left:47.5pt;margin-top:-57pt;width:499.7pt;height:30.6pt;z-index:15728640;mso-position-horizontal-relative:page" coordorigin="950,-1140" coordsize="9994,612">
            <v:shape id="_x0000_s1065" style="position:absolute;left:950;top:-1141;width:9994;height:612" coordorigin="950,-1140" coordsize="9994,612" o:spt="100" adj="0,,0" path="m9722,-1140r-43,l9679,-1068r,496l9722,-572r,-496l9722,-1140xm10944,-572r-1222,l9679,-572r-8729,l950,-528r8729,l9722,-528r1222,l10944,-572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705;top:-1071;width:4848;height:363" filled="f" stroked="f">
              <v:textbox style="mso-next-textbox:#_x0000_s1064" inset="0,0,0,0">
                <w:txbxContent>
                  <w:p w:rsidR="006C6C68" w:rsidRDefault="00F4728B" w:rsidP="00E62143">
                    <w:pPr>
                      <w:jc w:val="right"/>
                      <w:rPr>
                        <w:rFonts w:ascii="Georgia"/>
                        <w:b/>
                        <w:bCs/>
                        <w:color w:val="365F91" w:themeColor="accent1" w:themeShade="BF"/>
                        <w:w w:val="95"/>
                        <w:sz w:val="28"/>
                        <w:szCs w:val="20"/>
                      </w:rPr>
                    </w:pPr>
                    <w:r>
                      <w:rPr>
                        <w:rFonts w:ascii="Georgia"/>
                        <w:b/>
                        <w:bCs/>
                        <w:color w:val="365F91" w:themeColor="accent1" w:themeShade="BF"/>
                        <w:w w:val="95"/>
                        <w:sz w:val="28"/>
                        <w:szCs w:val="20"/>
                      </w:rPr>
                      <w:t>Cloud Computing</w:t>
                    </w:r>
                  </w:p>
                  <w:p w:rsidR="00F4728B" w:rsidRPr="00BA37CA" w:rsidRDefault="00F4728B" w:rsidP="00E62143">
                    <w:pPr>
                      <w:jc w:val="right"/>
                      <w:rPr>
                        <w:rFonts w:ascii="Georgia"/>
                        <w:b/>
                        <w:color w:val="365F91" w:themeColor="accent1" w:themeShade="BF"/>
                        <w:w w:val="95"/>
                        <w:sz w:val="28"/>
                        <w:szCs w:val="20"/>
                      </w:rPr>
                    </w:pPr>
                  </w:p>
                  <w:p w:rsidR="006C6C68" w:rsidRPr="00A856C4" w:rsidRDefault="006C6C68" w:rsidP="00A856C4"/>
                </w:txbxContent>
              </v:textbox>
            </v:shape>
            <v:shape id="_x0000_s1063" type="#_x0000_t202" style="position:absolute;left:10151;top:-1070;width:700;height:423" filled="f" stroked="f">
              <v:textbox style="mso-next-textbox:#_x0000_s1063" inset="0,0,0,0">
                <w:txbxContent>
                  <w:p w:rsidR="006C6C68" w:rsidRPr="00FB3C6F" w:rsidRDefault="00F4728B" w:rsidP="006875BA">
                    <w:pPr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</w:pPr>
                    <w:r w:rsidRPr="00FB3C6F"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  <w:t>Sh1.</w:t>
                    </w:r>
                  </w:p>
                  <w:p w:rsidR="006C6C68" w:rsidRDefault="006C6C68">
                    <w:pPr>
                      <w:rPr>
                        <w:rFonts w:ascii="Cambria"/>
                        <w:b/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6C6C68" w:rsidRPr="002A12BB">
        <w:rPr>
          <w:rFonts w:asciiTheme="minorHAnsi" w:hAnsiTheme="minorHAnsi" w:cstheme="minorHAnsi"/>
          <w:color w:val="0F243E" w:themeColor="text2" w:themeShade="80"/>
          <w:sz w:val="40"/>
          <w:szCs w:val="40"/>
          <w:u w:val="thick" w:color="365F91" w:themeColor="accent1" w:themeShade="BF"/>
        </w:rPr>
        <w:t>MCQ</w:t>
      </w:r>
      <w:r w:rsidR="006C6C68" w:rsidRPr="002A12BB">
        <w:rPr>
          <w:rFonts w:asciiTheme="minorHAnsi" w:hAnsiTheme="minorHAnsi" w:cstheme="minorHAnsi"/>
          <w:color w:val="0F243E" w:themeColor="text2" w:themeShade="80"/>
          <w:spacing w:val="-4"/>
          <w:sz w:val="40"/>
          <w:szCs w:val="40"/>
          <w:u w:val="thick" w:color="365F91" w:themeColor="accent1" w:themeShade="BF"/>
        </w:rPr>
        <w:t xml:space="preserve"> </w:t>
      </w:r>
      <w:r w:rsidR="006C6C68" w:rsidRPr="002A12BB">
        <w:rPr>
          <w:rFonts w:asciiTheme="minorHAnsi" w:hAnsiTheme="minorHAnsi" w:cstheme="minorHAnsi"/>
          <w:color w:val="0F243E" w:themeColor="text2" w:themeShade="80"/>
          <w:sz w:val="40"/>
          <w:szCs w:val="40"/>
          <w:u w:val="thick" w:color="365F91" w:themeColor="accent1" w:themeShade="BF"/>
        </w:rPr>
        <w:t>Questions:</w:t>
      </w:r>
    </w:p>
    <w:p w:rsidR="00D00387" w:rsidRPr="00690B5F" w:rsidRDefault="00D00387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F4728B" w:rsidRPr="000621AE" w:rsidRDefault="00F4728B" w:rsidP="00FA50AD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1080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Point out the wrong statement:</w:t>
      </w: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br/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a)</w:t>
      </w:r>
      <w:r w:rsidR="00690B5F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Cloud computing deployments must be monitored and managed in order to be optimized for best performance</w:t>
      </w:r>
      <w:r w:rsidR="002A12BB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  <w:t xml:space="preserve">b) </w:t>
      </w:r>
      <w:r w:rsidR="00690B5F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To the problems associated with analyzing distributed network applications, the cloud adds the complexity of virtual infrastructure</w:t>
      </w:r>
      <w:r w:rsidR="002A12BB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  <w:t xml:space="preserve">c) </w:t>
      </w:r>
      <w:r w:rsidR="00690B5F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Cloud management software provides capabilities for managing faults</w:t>
      </w:r>
      <w:r w:rsidR="002A12BB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  <w:t>d)</w:t>
      </w:r>
      <w:r w:rsidR="00690B5F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None of the mentioned</w:t>
      </w:r>
      <w:r w:rsidR="002A12BB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</w:p>
    <w:p w:rsidR="006875BA" w:rsidRPr="00631E4C" w:rsidRDefault="006875BA" w:rsidP="00690B5F">
      <w:pPr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E127F8" w:rsidRPr="000621AE" w:rsidRDefault="00E127F8" w:rsidP="00E105FA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Point out the correct statement:</w:t>
      </w: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br/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a)</w:t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Different types of cloud computing service models provide different levels of security services</w:t>
      </w:r>
      <w:r w:rsidR="002A12BB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b)</w:t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Adapting your on-premises systems to a cloud model requires that you determine what security mechanisms are required and mapping those to controls that exist in your chosen cloud service provider</w:t>
      </w:r>
      <w:r w:rsidR="002A12BB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c) </w:t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Data should be transferred and stored in an encrypted format for security purpose</w:t>
      </w:r>
      <w:r w:rsidR="002A12BB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d)</w:t>
      </w:r>
      <w:r w:rsidR="00690B5F"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All of the mentioned</w:t>
      </w:r>
      <w:r w:rsidR="002A12BB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</w:p>
    <w:p w:rsidR="00E127F8" w:rsidRPr="00631E4C" w:rsidRDefault="00E127F8" w:rsidP="00690B5F">
      <w:pPr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FB3C6F" w:rsidRPr="000621AE" w:rsidRDefault="00FB3C6F" w:rsidP="00E105FA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Which of the following service provider provides the most amount of built insecurity?</w:t>
      </w:r>
    </w:p>
    <w:p w:rsidR="0055716E" w:rsidRPr="000621AE" w:rsidRDefault="00FB3C6F" w:rsidP="00E105FA">
      <w:pPr>
        <w:pStyle w:val="ListParagraph"/>
        <w:numPr>
          <w:ilvl w:val="0"/>
          <w:numId w:val="1"/>
        </w:numPr>
        <w:spacing w:line="276" w:lineRule="auto"/>
        <w:ind w:left="810" w:firstLine="27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SaaS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ab/>
      </w:r>
    </w:p>
    <w:p w:rsidR="0055716E" w:rsidRPr="000621AE" w:rsidRDefault="00FB3C6F" w:rsidP="00E105FA">
      <w:pPr>
        <w:pStyle w:val="ListParagraph"/>
        <w:numPr>
          <w:ilvl w:val="0"/>
          <w:numId w:val="1"/>
        </w:numPr>
        <w:spacing w:line="276" w:lineRule="auto"/>
        <w:ind w:left="810" w:firstLine="27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PaaS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ab/>
      </w:r>
    </w:p>
    <w:p w:rsidR="0055716E" w:rsidRPr="000621AE" w:rsidRDefault="00FB3C6F" w:rsidP="00E105FA">
      <w:pPr>
        <w:pStyle w:val="ListParagraph"/>
        <w:numPr>
          <w:ilvl w:val="0"/>
          <w:numId w:val="1"/>
        </w:numPr>
        <w:spacing w:line="276" w:lineRule="auto"/>
        <w:ind w:left="810" w:firstLine="27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IaaS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ab/>
      </w:r>
    </w:p>
    <w:p w:rsidR="00FB3C6F" w:rsidRPr="000621AE" w:rsidRDefault="00FB3C6F" w:rsidP="00E105FA">
      <w:pPr>
        <w:pStyle w:val="ListParagraph"/>
        <w:numPr>
          <w:ilvl w:val="0"/>
          <w:numId w:val="1"/>
        </w:numPr>
        <w:spacing w:line="276" w:lineRule="auto"/>
        <w:ind w:left="810" w:firstLine="27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All of the mentioned</w:t>
      </w:r>
    </w:p>
    <w:p w:rsidR="00E127F8" w:rsidRPr="00631E4C" w:rsidRDefault="00E127F8" w:rsidP="00690B5F">
      <w:pPr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55716E" w:rsidRPr="000621AE" w:rsidRDefault="00E127F8" w:rsidP="00E105FA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Point out the correct statement:</w:t>
      </w:r>
    </w:p>
    <w:p w:rsidR="00731ACB" w:rsidRPr="00731ACB" w:rsidRDefault="00690B5F" w:rsidP="00690B5F">
      <w:pPr>
        <w:pStyle w:val="ListParagraph"/>
        <w:widowControl/>
        <w:autoSpaceDE/>
        <w:autoSpaceDN/>
        <w:spacing w:line="276" w:lineRule="auto"/>
        <w:ind w:left="810" w:firstLine="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a)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Cloud management includes not only managing resources in the cloud, but managing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resources on-premises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b)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The management of resources in the cloud requires new technology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c)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Management of resources on-premises allows Consumers to use well-established network 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management technologies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br/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d)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 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 All of the mentioned</w:t>
      </w: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>.</w:t>
      </w:r>
      <w:r w:rsidR="00E127F8"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ab/>
      </w:r>
    </w:p>
    <w:p w:rsidR="00731ACB" w:rsidRPr="00731ACB" w:rsidRDefault="00731ACB" w:rsidP="00690B5F">
      <w:pPr>
        <w:widowControl/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731ACB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lastRenderedPageBreak/>
        <w:t xml:space="preserve">Which cloud computing characteristic enables consumers to request resources using a service catalog through a web-based user interface? </w:t>
      </w:r>
    </w:p>
    <w:p w:rsidR="0055716E" w:rsidRPr="000621AE" w:rsidRDefault="00731ACB" w:rsidP="00E105FA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Rapid Elasticity </w:t>
      </w:r>
    </w:p>
    <w:p w:rsidR="0055716E" w:rsidRPr="000621AE" w:rsidRDefault="00731ACB" w:rsidP="00E105FA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Broad network access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Metered services </w:t>
      </w:r>
    </w:p>
    <w:p w:rsidR="0055716E" w:rsidRPr="000621AE" w:rsidRDefault="00731ACB" w:rsidP="00E105FA">
      <w:pPr>
        <w:pStyle w:val="BodyText"/>
        <w:numPr>
          <w:ilvl w:val="0"/>
          <w:numId w:val="2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Catalog management </w:t>
      </w:r>
    </w:p>
    <w:p w:rsidR="00731ACB" w:rsidRPr="000621AE" w:rsidRDefault="00731ACB" w:rsidP="00E105FA">
      <w:pPr>
        <w:pStyle w:val="BodyText"/>
        <w:numPr>
          <w:ilvl w:val="0"/>
          <w:numId w:val="2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On-demand self-service</w:t>
      </w:r>
    </w:p>
    <w:p w:rsidR="00731ACB" w:rsidRPr="00631E4C" w:rsidRDefault="00731ACB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731ACB" w:rsidRPr="000621AE" w:rsidRDefault="00731ACB" w:rsidP="00E105FA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What is an accurate statement about resource pooling in cloud computing?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3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It enables cloud resources to be monitored and controlled by the consumer.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3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It enables cloud resources to be assigned and reassigned according to consumer demand.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3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It enables consumers to maintain required performance levels and adapt to variation load. </w:t>
      </w:r>
    </w:p>
    <w:p w:rsidR="00731ACB" w:rsidRPr="000621AE" w:rsidRDefault="00731ACB" w:rsidP="00E105FA">
      <w:pPr>
        <w:pStyle w:val="BodyText"/>
        <w:numPr>
          <w:ilvl w:val="0"/>
          <w:numId w:val="3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It enables consumers to access cloud services from heterogeneous client platforms.</w:t>
      </w:r>
    </w:p>
    <w:p w:rsidR="00731ACB" w:rsidRPr="00631E4C" w:rsidRDefault="00731ACB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4"/>
          <w:szCs w:val="24"/>
        </w:rPr>
      </w:pPr>
    </w:p>
    <w:p w:rsidR="00731ACB" w:rsidRPr="000621AE" w:rsidRDefault="00731ACB" w:rsidP="00E105FA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What provides an on-demand self-service capability to consumers, allowing them to unilaterally provision cloud resources? </w:t>
      </w:r>
    </w:p>
    <w:p w:rsidR="0055716E" w:rsidRPr="000621AE" w:rsidRDefault="00731ACB" w:rsidP="00E105FA">
      <w:pPr>
        <w:pStyle w:val="ListParagraph"/>
        <w:widowControl/>
        <w:numPr>
          <w:ilvl w:val="0"/>
          <w:numId w:val="4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Web-based cloud portal </w:t>
      </w:r>
    </w:p>
    <w:p w:rsidR="00731ACB" w:rsidRPr="000621AE" w:rsidRDefault="00731ACB" w:rsidP="00E105FA">
      <w:pPr>
        <w:pStyle w:val="ListParagraph"/>
        <w:widowControl/>
        <w:numPr>
          <w:ilvl w:val="0"/>
          <w:numId w:val="4"/>
        </w:numPr>
        <w:adjustRightInd w:val="0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Specialized connectors </w:t>
      </w:r>
    </w:p>
    <w:p w:rsidR="0055716E" w:rsidRPr="000621AE" w:rsidRDefault="00731ACB" w:rsidP="00E105FA">
      <w:pPr>
        <w:pStyle w:val="BodyText"/>
        <w:numPr>
          <w:ilvl w:val="0"/>
          <w:numId w:val="4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SOAP and REST web services </w:t>
      </w:r>
    </w:p>
    <w:p w:rsidR="00731ACB" w:rsidRPr="000621AE" w:rsidRDefault="00731ACB" w:rsidP="00E105FA">
      <w:pPr>
        <w:pStyle w:val="BodyText"/>
        <w:numPr>
          <w:ilvl w:val="0"/>
          <w:numId w:val="4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Service orchestration</w:t>
      </w:r>
    </w:p>
    <w:p w:rsidR="00D403DF" w:rsidRPr="00631E4C" w:rsidRDefault="00D403DF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D403DF" w:rsidRPr="000621AE" w:rsidRDefault="008F41DB" w:rsidP="00E105FA">
      <w:pPr>
        <w:pStyle w:val="BodyText"/>
        <w:numPr>
          <w:ilvl w:val="0"/>
          <w:numId w:val="9"/>
        </w:numPr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What is cloud computing replacing ?</w:t>
      </w:r>
    </w:p>
    <w:p w:rsidR="0055716E" w:rsidRPr="000621AE" w:rsidRDefault="008F41DB" w:rsidP="00E105FA">
      <w:pPr>
        <w:pStyle w:val="BodyText"/>
        <w:numPr>
          <w:ilvl w:val="0"/>
          <w:numId w:val="5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Corporate data centers           </w:t>
      </w:r>
    </w:p>
    <w:p w:rsidR="008F41DB" w:rsidRPr="000621AE" w:rsidRDefault="008F41DB" w:rsidP="00E105FA">
      <w:pPr>
        <w:pStyle w:val="BodyText"/>
        <w:numPr>
          <w:ilvl w:val="0"/>
          <w:numId w:val="5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Expensive hardware</w:t>
      </w:r>
    </w:p>
    <w:p w:rsidR="0055716E" w:rsidRPr="000621AE" w:rsidRDefault="008F41DB" w:rsidP="00E105FA">
      <w:pPr>
        <w:pStyle w:val="BodyText"/>
        <w:numPr>
          <w:ilvl w:val="0"/>
          <w:numId w:val="5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Expensive software                  </w:t>
      </w:r>
    </w:p>
    <w:p w:rsidR="008F41DB" w:rsidRPr="000621AE" w:rsidRDefault="008F41DB" w:rsidP="00E105FA">
      <w:pPr>
        <w:pStyle w:val="BodyText"/>
        <w:numPr>
          <w:ilvl w:val="0"/>
          <w:numId w:val="5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All of the above</w:t>
      </w:r>
    </w:p>
    <w:p w:rsidR="008F41DB" w:rsidRPr="00631E4C" w:rsidRDefault="008F41DB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8F41DB" w:rsidRPr="000621AE" w:rsidRDefault="008F41DB" w:rsidP="00E105FA">
      <w:pPr>
        <w:pStyle w:val="BodyText"/>
        <w:numPr>
          <w:ilvl w:val="0"/>
          <w:numId w:val="9"/>
        </w:numPr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Which of these is not a major type of cloud computing usage ?</w:t>
      </w:r>
    </w:p>
    <w:p w:rsidR="008F41DB" w:rsidRPr="000621AE" w:rsidRDefault="008F41DB" w:rsidP="00E105FA">
      <w:pPr>
        <w:pStyle w:val="BodyText"/>
        <w:numPr>
          <w:ilvl w:val="0"/>
          <w:numId w:val="6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Hardware as a service </w:t>
      </w:r>
    </w:p>
    <w:p w:rsidR="008F41DB" w:rsidRPr="000621AE" w:rsidRDefault="008F41DB" w:rsidP="00E105FA">
      <w:pPr>
        <w:pStyle w:val="BodyText"/>
        <w:numPr>
          <w:ilvl w:val="0"/>
          <w:numId w:val="6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</w:rPr>
        <w:t xml:space="preserve">Platform </w:t>
      </w: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as a service</w:t>
      </w:r>
    </w:p>
    <w:p w:rsidR="008F41DB" w:rsidRPr="000621AE" w:rsidRDefault="008F41DB" w:rsidP="00E105FA">
      <w:pPr>
        <w:pStyle w:val="BodyText"/>
        <w:numPr>
          <w:ilvl w:val="0"/>
          <w:numId w:val="6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Software as a service</w:t>
      </w:r>
    </w:p>
    <w:p w:rsidR="008F41DB" w:rsidRPr="000621AE" w:rsidRDefault="008F41DB" w:rsidP="00E105FA">
      <w:pPr>
        <w:pStyle w:val="BodyText"/>
        <w:numPr>
          <w:ilvl w:val="0"/>
          <w:numId w:val="6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none</w:t>
      </w:r>
    </w:p>
    <w:p w:rsidR="008F41DB" w:rsidRPr="00631E4C" w:rsidRDefault="008F41DB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4"/>
          <w:szCs w:val="24"/>
        </w:rPr>
      </w:pPr>
    </w:p>
    <w:p w:rsidR="008F41DB" w:rsidRPr="000621AE" w:rsidRDefault="000621AE" w:rsidP="00E105FA">
      <w:pPr>
        <w:pStyle w:val="BodyText"/>
        <w:numPr>
          <w:ilvl w:val="0"/>
          <w:numId w:val="9"/>
        </w:numPr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  </w:t>
      </w:r>
      <w:r w:rsidR="008F41DB"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From the benefits of cloud computing </w:t>
      </w:r>
    </w:p>
    <w:p w:rsidR="008F41DB" w:rsidRPr="000621AE" w:rsidRDefault="008F41DB" w:rsidP="00E105FA">
      <w:pPr>
        <w:pStyle w:val="BodyText"/>
        <w:numPr>
          <w:ilvl w:val="0"/>
          <w:numId w:val="7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Zero infrastructure investment</w:t>
      </w:r>
    </w:p>
    <w:p w:rsidR="008F41DB" w:rsidRPr="000621AE" w:rsidRDefault="008F41DB" w:rsidP="00E105FA">
      <w:pPr>
        <w:pStyle w:val="BodyText"/>
        <w:numPr>
          <w:ilvl w:val="0"/>
          <w:numId w:val="7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lastRenderedPageBreak/>
        <w:t>Just in time infrastructure</w:t>
      </w:r>
    </w:p>
    <w:p w:rsidR="008F41DB" w:rsidRPr="000621AE" w:rsidRDefault="008F41DB" w:rsidP="00E105FA">
      <w:pPr>
        <w:pStyle w:val="BodyText"/>
        <w:numPr>
          <w:ilvl w:val="0"/>
          <w:numId w:val="7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More efficient resource utilization</w:t>
      </w:r>
    </w:p>
    <w:p w:rsidR="008F41DB" w:rsidRPr="000621AE" w:rsidRDefault="008F41DB" w:rsidP="00E105FA">
      <w:pPr>
        <w:pStyle w:val="BodyText"/>
        <w:numPr>
          <w:ilvl w:val="0"/>
          <w:numId w:val="7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All of the above</w:t>
      </w: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 </w:t>
      </w:r>
    </w:p>
    <w:p w:rsidR="008F41DB" w:rsidRPr="00631E4C" w:rsidRDefault="008F41DB" w:rsidP="00690B5F">
      <w:pPr>
        <w:pStyle w:val="BodyText"/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4"/>
          <w:szCs w:val="24"/>
        </w:rPr>
      </w:pPr>
    </w:p>
    <w:p w:rsidR="008F41DB" w:rsidRPr="000621AE" w:rsidRDefault="000621AE" w:rsidP="00E105FA">
      <w:pPr>
        <w:pStyle w:val="BodyText"/>
        <w:numPr>
          <w:ilvl w:val="0"/>
          <w:numId w:val="9"/>
        </w:numPr>
        <w:spacing w:line="276" w:lineRule="auto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  </w:t>
      </w:r>
      <w:r w:rsidR="008F41DB"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What are the characteristics of cloud architecture that separates it from traditional one ?</w:t>
      </w:r>
    </w:p>
    <w:p w:rsidR="008F41DB" w:rsidRPr="000621AE" w:rsidRDefault="0055716E" w:rsidP="00E105FA">
      <w:pPr>
        <w:pStyle w:val="BodyText"/>
        <w:numPr>
          <w:ilvl w:val="0"/>
          <w:numId w:val="8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According to the demand cloud architecture provides the hardware requirement.</w:t>
      </w:r>
    </w:p>
    <w:p w:rsidR="0055716E" w:rsidRPr="000621AE" w:rsidRDefault="0055716E" w:rsidP="00E105FA">
      <w:pPr>
        <w:pStyle w:val="BodyText"/>
        <w:numPr>
          <w:ilvl w:val="0"/>
          <w:numId w:val="8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Cloud architecture is capable of scaling the resource on demand.</w:t>
      </w:r>
    </w:p>
    <w:p w:rsidR="0055716E" w:rsidRPr="000621AE" w:rsidRDefault="0055716E" w:rsidP="00E105FA">
      <w:pPr>
        <w:pStyle w:val="BodyText"/>
        <w:numPr>
          <w:ilvl w:val="0"/>
          <w:numId w:val="8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Cloud architecture is capable of managing and handling dynamic workloads without failure.</w:t>
      </w:r>
    </w:p>
    <w:p w:rsidR="0055716E" w:rsidRPr="000621AE" w:rsidRDefault="0055716E" w:rsidP="00E105FA">
      <w:pPr>
        <w:pStyle w:val="BodyText"/>
        <w:numPr>
          <w:ilvl w:val="0"/>
          <w:numId w:val="8"/>
        </w:numPr>
        <w:spacing w:line="276" w:lineRule="auto"/>
        <w:ind w:left="810" w:firstLine="270"/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365F91" w:themeColor="accent1" w:themeShade="BF"/>
          <w:sz w:val="28"/>
          <w:szCs w:val="28"/>
        </w:rPr>
        <w:t>All the above.</w:t>
      </w:r>
    </w:p>
    <w:p w:rsidR="0055716E" w:rsidRPr="00631E4C" w:rsidRDefault="0055716E" w:rsidP="00690B5F">
      <w:pPr>
        <w:pStyle w:val="BodyText"/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  <w:sz w:val="12"/>
          <w:szCs w:val="12"/>
        </w:rPr>
      </w:pPr>
    </w:p>
    <w:p w:rsidR="00754369" w:rsidRPr="002A12BB" w:rsidRDefault="006C6C68" w:rsidP="00690B5F">
      <w:pPr>
        <w:pStyle w:val="Heading1"/>
        <w:tabs>
          <w:tab w:val="left" w:pos="931"/>
        </w:tabs>
        <w:spacing w:before="279" w:line="276" w:lineRule="auto"/>
        <w:ind w:left="284" w:firstLine="0"/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</w:pPr>
      <w:r w:rsidRPr="002A12BB"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  <w:t>True and False Questions:</w:t>
      </w:r>
    </w:p>
    <w:p w:rsidR="00CA7BB1" w:rsidRPr="00631E4C" w:rsidRDefault="00CA7BB1" w:rsidP="00CA7BB1">
      <w:pPr>
        <w:pStyle w:val="Heading1"/>
        <w:tabs>
          <w:tab w:val="left" w:pos="593"/>
        </w:tabs>
        <w:spacing w:before="101" w:line="276" w:lineRule="auto"/>
        <w:ind w:left="592" w:firstLine="0"/>
        <w:jc w:val="right"/>
        <w:rPr>
          <w:rFonts w:asciiTheme="minorHAnsi" w:hAnsiTheme="minorHAnsi" w:cstheme="minorHAnsi"/>
          <w:color w:val="17365D" w:themeColor="text2" w:themeShade="BF"/>
          <w:sz w:val="24"/>
          <w:szCs w:val="24"/>
          <w:u w:val="none"/>
        </w:rPr>
      </w:pPr>
    </w:p>
    <w:p w:rsidR="00FB3C6F" w:rsidRPr="000621AE" w:rsidRDefault="00FB3C6F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All you need to enjoy cloud computing is a compu</w:t>
      </w:r>
      <w:r w:rsidR="00731ACB"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ter with internet connection. </w:t>
      </w:r>
    </w:p>
    <w:p w:rsidR="00731ACB" w:rsidRPr="000621AE" w:rsidRDefault="00731ACB" w:rsidP="00731ACB">
      <w:pPr>
        <w:widowControl/>
        <w:adjustRightInd w:val="0"/>
        <w:ind w:left="36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731ACB" w:rsidRPr="000621AE" w:rsidRDefault="00731ACB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Cloud computing ca</w:t>
      </w:r>
      <w:r w:rsidR="000621AE"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n be performed on MAC and PC. </w:t>
      </w:r>
    </w:p>
    <w:p w:rsidR="00731ACB" w:rsidRPr="000621AE" w:rsidRDefault="00731ACB" w:rsidP="00731ACB">
      <w:pPr>
        <w:widowControl/>
        <w:adjustRightInd w:val="0"/>
        <w:ind w:left="36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731ACB" w:rsidRPr="000621AE" w:rsidRDefault="00D403DF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Google docs is a type of cloud computing</w:t>
      </w:r>
      <w:r w:rsid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.</w:t>
      </w:r>
    </w:p>
    <w:p w:rsidR="00D403DF" w:rsidRPr="000621AE" w:rsidRDefault="00D403DF" w:rsidP="00731ACB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D403DF" w:rsidRPr="000621AE" w:rsidRDefault="00D403DF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The cost of the traditional data centers is high due to heating and hardware/software issues.</w:t>
      </w:r>
    </w:p>
    <w:p w:rsidR="00731ACB" w:rsidRPr="00731ACB" w:rsidRDefault="00731ACB" w:rsidP="000621AE">
      <w:pPr>
        <w:widowControl/>
        <w:adjustRightInd w:val="0"/>
        <w:ind w:firstLine="45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731ACB" w:rsidRDefault="00731ACB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 xml:space="preserve">Cloud service brokers are needed due to the diverse cloud services and providers available. </w:t>
      </w:r>
    </w:p>
    <w:p w:rsidR="002A12BB" w:rsidRDefault="002A12BB" w:rsidP="002A12BB">
      <w:pPr>
        <w:pStyle w:val="ListParagraph"/>
        <w:widowControl/>
        <w:adjustRightInd w:val="0"/>
        <w:ind w:left="810" w:firstLine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2A12BB" w:rsidRPr="000621AE" w:rsidRDefault="002A12BB" w:rsidP="00E105FA">
      <w:pPr>
        <w:pStyle w:val="ListParagraph"/>
        <w:widowControl/>
        <w:numPr>
          <w:ilvl w:val="0"/>
          <w:numId w:val="10"/>
        </w:numPr>
        <w:adjustRightInd w:val="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A cloud service model specifies the services and the capabilities provided to consumers.</w:t>
      </w:r>
    </w:p>
    <w:p w:rsidR="00731ACB" w:rsidRPr="000621AE" w:rsidRDefault="00731ACB" w:rsidP="00731ACB">
      <w:pPr>
        <w:widowControl/>
        <w:adjustRightInd w:val="0"/>
        <w:ind w:left="36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E62143" w:rsidRPr="000621AE" w:rsidRDefault="00D403DF" w:rsidP="00E105FA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0621AE"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  <w:t>An internet connection is necessary for cloud computing interaction.</w:t>
      </w:r>
    </w:p>
    <w:p w:rsidR="00D403DF" w:rsidRPr="000621AE" w:rsidRDefault="00D403DF" w:rsidP="00731ACB">
      <w:pPr>
        <w:ind w:left="630"/>
        <w:rPr>
          <w:rFonts w:asciiTheme="minorHAnsi" w:eastAsia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D403DF" w:rsidRDefault="00B76CB6" w:rsidP="00E10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According to CSB SERVICE ARBITRAGE is similar to service intermediation.</w:t>
      </w:r>
    </w:p>
    <w:p w:rsidR="00B76CB6" w:rsidRDefault="00B76CB6" w:rsidP="00B76CB6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B76CB6" w:rsidRDefault="00B76CB6" w:rsidP="00E10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Cloud services brokerage (CSB) is provided by a cloud provider.</w:t>
      </w:r>
    </w:p>
    <w:p w:rsidR="002A12BB" w:rsidRDefault="002A12BB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p w:rsidR="002A12BB" w:rsidRPr="002A12BB" w:rsidRDefault="002A12BB" w:rsidP="00E10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2A12BB"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  <w:t>The cost of a Platform as a service is cheaper than Infrastructure as a service.</w:t>
      </w:r>
    </w:p>
    <w:p w:rsidR="00B76CB6" w:rsidRPr="00B76CB6" w:rsidRDefault="00B76CB6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28"/>
          <w:szCs w:val="28"/>
        </w:rPr>
      </w:pPr>
    </w:p>
    <w:sectPr w:rsidR="00B76CB6" w:rsidRPr="00B76CB6" w:rsidSect="00BA37CA">
      <w:pgSz w:w="11910" w:h="16840"/>
      <w:pgMar w:top="680" w:right="1000" w:bottom="280" w:left="980" w:header="720" w:footer="720" w:gutter="0"/>
      <w:pgBorders w:offsetFrom="page">
        <w:top w:val="single" w:sz="4" w:space="24" w:color="365F91" w:themeColor="accent1" w:themeShade="BF"/>
        <w:left w:val="single" w:sz="4" w:space="24" w:color="365F91" w:themeColor="accent1" w:themeShade="BF"/>
        <w:bottom w:val="single" w:sz="4" w:space="24" w:color="365F91" w:themeColor="accent1" w:themeShade="BF"/>
        <w:right w:val="single" w:sz="4" w:space="24" w:color="365F91" w:themeColor="accent1" w:themeShade="BF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93B" w:rsidRDefault="0032593B" w:rsidP="0010129C">
      <w:r>
        <w:separator/>
      </w:r>
    </w:p>
  </w:endnote>
  <w:endnote w:type="continuationSeparator" w:id="0">
    <w:p w:rsidR="0032593B" w:rsidRDefault="0032593B" w:rsidP="00101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93B" w:rsidRDefault="0032593B" w:rsidP="0010129C">
      <w:r>
        <w:separator/>
      </w:r>
    </w:p>
  </w:footnote>
  <w:footnote w:type="continuationSeparator" w:id="0">
    <w:p w:rsidR="0032593B" w:rsidRDefault="0032593B" w:rsidP="001012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51DA"/>
    <w:multiLevelType w:val="hybridMultilevel"/>
    <w:tmpl w:val="B0C85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A0398"/>
    <w:multiLevelType w:val="hybridMultilevel"/>
    <w:tmpl w:val="038C8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4E78"/>
    <w:multiLevelType w:val="hybridMultilevel"/>
    <w:tmpl w:val="52920C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D7C92"/>
    <w:multiLevelType w:val="hybridMultilevel"/>
    <w:tmpl w:val="87B22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961EC"/>
    <w:multiLevelType w:val="hybridMultilevel"/>
    <w:tmpl w:val="DFFA1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94768"/>
    <w:multiLevelType w:val="hybridMultilevel"/>
    <w:tmpl w:val="4A90D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D0C73"/>
    <w:multiLevelType w:val="hybridMultilevel"/>
    <w:tmpl w:val="5E4CF7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A8A223D"/>
    <w:multiLevelType w:val="hybridMultilevel"/>
    <w:tmpl w:val="67BC2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D3C5A"/>
    <w:multiLevelType w:val="hybridMultilevel"/>
    <w:tmpl w:val="AD484114"/>
    <w:lvl w:ilvl="0" w:tplc="EAF0A6D4">
      <w:start w:val="1"/>
      <w:numFmt w:val="lowerLetter"/>
      <w:lvlText w:val="%1)"/>
      <w:lvlJc w:val="left"/>
      <w:pPr>
        <w:ind w:left="72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A6DF5"/>
    <w:multiLevelType w:val="hybridMultilevel"/>
    <w:tmpl w:val="C3E6C3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54369"/>
    <w:rsid w:val="000005D7"/>
    <w:rsid w:val="00007630"/>
    <w:rsid w:val="00012238"/>
    <w:rsid w:val="000621AE"/>
    <w:rsid w:val="000650B9"/>
    <w:rsid w:val="0010129C"/>
    <w:rsid w:val="00110C51"/>
    <w:rsid w:val="001217D9"/>
    <w:rsid w:val="001C379F"/>
    <w:rsid w:val="00241B79"/>
    <w:rsid w:val="002A12BB"/>
    <w:rsid w:val="0032593B"/>
    <w:rsid w:val="003E7F2D"/>
    <w:rsid w:val="0046424B"/>
    <w:rsid w:val="0055716E"/>
    <w:rsid w:val="00562D94"/>
    <w:rsid w:val="005A17FD"/>
    <w:rsid w:val="00631E4C"/>
    <w:rsid w:val="00652440"/>
    <w:rsid w:val="00654941"/>
    <w:rsid w:val="006875BA"/>
    <w:rsid w:val="00690B5F"/>
    <w:rsid w:val="006C6C68"/>
    <w:rsid w:val="006F65E8"/>
    <w:rsid w:val="00731ACB"/>
    <w:rsid w:val="00754369"/>
    <w:rsid w:val="0077215C"/>
    <w:rsid w:val="00795C2C"/>
    <w:rsid w:val="008F41DB"/>
    <w:rsid w:val="00915517"/>
    <w:rsid w:val="009C4C45"/>
    <w:rsid w:val="009F43F2"/>
    <w:rsid w:val="00A463E8"/>
    <w:rsid w:val="00A509E9"/>
    <w:rsid w:val="00A856C4"/>
    <w:rsid w:val="00B026E6"/>
    <w:rsid w:val="00B76CB6"/>
    <w:rsid w:val="00B80DC4"/>
    <w:rsid w:val="00BA37CA"/>
    <w:rsid w:val="00BB3C08"/>
    <w:rsid w:val="00BC293B"/>
    <w:rsid w:val="00C4796A"/>
    <w:rsid w:val="00C504BB"/>
    <w:rsid w:val="00CA0F74"/>
    <w:rsid w:val="00CA7BB1"/>
    <w:rsid w:val="00D00387"/>
    <w:rsid w:val="00D403DF"/>
    <w:rsid w:val="00E105FA"/>
    <w:rsid w:val="00E127F8"/>
    <w:rsid w:val="00E2309F"/>
    <w:rsid w:val="00E62143"/>
    <w:rsid w:val="00E66BDB"/>
    <w:rsid w:val="00F30709"/>
    <w:rsid w:val="00F4728B"/>
    <w:rsid w:val="00F574CB"/>
    <w:rsid w:val="00F76356"/>
    <w:rsid w:val="00FA50AD"/>
    <w:rsid w:val="00FB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4369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54369"/>
    <w:pPr>
      <w:ind w:left="314" w:hanging="646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4369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54369"/>
    <w:pPr>
      <w:spacing w:before="51"/>
      <w:ind w:left="1631" w:hanging="361"/>
    </w:pPr>
  </w:style>
  <w:style w:type="paragraph" w:customStyle="1" w:styleId="TableParagraph">
    <w:name w:val="Table Paragraph"/>
    <w:basedOn w:val="Normal"/>
    <w:uiPriority w:val="1"/>
    <w:qFormat/>
    <w:rsid w:val="00754369"/>
    <w:pPr>
      <w:jc w:val="center"/>
    </w:pPr>
  </w:style>
  <w:style w:type="character" w:customStyle="1" w:styleId="termtext">
    <w:name w:val="termtext"/>
    <w:basedOn w:val="DefaultParagraphFont"/>
    <w:rsid w:val="00110C51"/>
  </w:style>
  <w:style w:type="character" w:customStyle="1" w:styleId="t">
    <w:name w:val="t"/>
    <w:basedOn w:val="DefaultParagraphFont"/>
    <w:rsid w:val="00C4796A"/>
  </w:style>
  <w:style w:type="paragraph" w:styleId="Header">
    <w:name w:val="header"/>
    <w:basedOn w:val="Normal"/>
    <w:link w:val="HeaderChar"/>
    <w:uiPriority w:val="99"/>
    <w:semiHidden/>
    <w:unhideWhenUsed/>
    <w:rsid w:val="001012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29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101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29C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9C"/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rsid w:val="000005D7"/>
    <w:pPr>
      <w:widowControl/>
      <w:adjustRightInd w:val="0"/>
    </w:pPr>
    <w:rPr>
      <w:rFonts w:ascii="Maiandra GD" w:hAnsi="Maiandra GD" w:cs="Maiandra GD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12BB"/>
    <w:rPr>
      <w:rFonts w:ascii="Tahoma" w:eastAsia="Tahoma" w:hAnsi="Tahoma" w:cs="Tahom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96F74-667D-4B78-A7BA-CF682C3E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SYSTEMS</vt:lpstr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</dc:title>
  <dc:creator>dell</dc:creator>
  <cp:lastModifiedBy>dell</cp:lastModifiedBy>
  <cp:revision>4</cp:revision>
  <cp:lastPrinted>2022-05-14T18:25:00Z</cp:lastPrinted>
  <dcterms:created xsi:type="dcterms:W3CDTF">2022-10-20T18:15:00Z</dcterms:created>
  <dcterms:modified xsi:type="dcterms:W3CDTF">2022-10-22T10:09:00Z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