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GIPCR</w:t>
      </w:r>
    </w:p>
    <w:p>
      <w:pPr>
        <w:pStyle w:val="Author"/>
      </w:pPr>
      <w:r>
        <w:t xml:space="preserve">MayarAl</w:t>
      </w:r>
      <w:r>
        <w:t xml:space="preserve"> </w:t>
      </w:r>
      <w:r>
        <w:t xml:space="preserve">Mohajer</w:t>
      </w:r>
    </w:p>
    <w:p>
      <w:pPr>
        <w:pStyle w:val="Date"/>
      </w:pPr>
      <w:r>
        <w:t xml:space="preserve">3/2/2022</w:t>
      </w:r>
    </w:p>
    <w:p>
      <w:pPr>
        <w:pStyle w:val="FirstParagraph"/>
      </w:pPr>
      <w:r>
        <w:t xml:space="preserve">Read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GIPCR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"GIPCR.xlsx"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skip=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Describe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(GIPCR)</w:t>
      </w:r>
    </w:p>
    <w:p>
      <w:pPr>
        <w:pStyle w:val="SourceCode"/>
      </w:pPr>
      <w:r>
        <w:rPr>
          <w:rStyle w:val="VerbatimChar"/>
        </w:rPr>
        <w:t xml:space="preserve">##                           vars   n       mean         sd    median    trimmed</w:t>
      </w:r>
      <w:r>
        <w:br/>
      </w:r>
      <w:r>
        <w:rPr>
          <w:rStyle w:val="VerbatimChar"/>
        </w:rPr>
        <w:t xml:space="preserve">## Study Period*                1 188       1.57       0.50       2.0       1.59</w:t>
      </w:r>
      <w:r>
        <w:br/>
      </w:r>
      <w:r>
        <w:rPr>
          <w:rStyle w:val="VerbatimChar"/>
        </w:rPr>
        <w:t xml:space="preserve">## MRN                          2 188 4465725.86 2016148.59 5245994.0 4619913.24</w:t>
      </w:r>
      <w:r>
        <w:br/>
      </w:r>
      <w:r>
        <w:rPr>
          <w:rStyle w:val="VerbatimChar"/>
        </w:rPr>
        <w:t xml:space="preserve">## Stool Culture Ordered*       3 188       2.48       0.51       2.0       2.48</w:t>
      </w:r>
      <w:r>
        <w:br/>
      </w:r>
      <w:r>
        <w:rPr>
          <w:rStyle w:val="VerbatimChar"/>
        </w:rPr>
        <w:t xml:space="preserve">## Stool Culture Results*       4 187       3.47       0.60       3.0       3.46</w:t>
      </w:r>
      <w:r>
        <w:br/>
      </w:r>
      <w:r>
        <w:rPr>
          <w:rStyle w:val="VerbatimChar"/>
        </w:rPr>
        <w:t xml:space="preserve">## GI Panel Ordered*            5 188       2.20       0.98       3.0       2.24</w:t>
      </w:r>
      <w:r>
        <w:br/>
      </w:r>
      <w:r>
        <w:rPr>
          <w:rStyle w:val="VerbatimChar"/>
        </w:rPr>
        <w:t xml:space="preserve">## GI Panel Results*            6 187       9.43       1.73      10.0       9.54</w:t>
      </w:r>
      <w:r>
        <w:br/>
      </w:r>
      <w:r>
        <w:rPr>
          <w:rStyle w:val="VerbatimChar"/>
        </w:rPr>
        <w:t xml:space="preserve">## Abx of interest Ordered?*    7 129      33.16      17.01      30.0      33.70</w:t>
      </w:r>
      <w:r>
        <w:br/>
      </w:r>
      <w:r>
        <w:rPr>
          <w:rStyle w:val="VerbatimChar"/>
        </w:rPr>
        <w:t xml:space="preserve">## DOT per med*                 8 128      34.84      23.34      35.5      34.12</w:t>
      </w:r>
      <w:r>
        <w:br/>
      </w:r>
      <w:r>
        <w:rPr>
          <w:rStyle w:val="VerbatimChar"/>
        </w:rPr>
        <w:t xml:space="preserve">## DOT                          9 128       9.29       9.84       6.0       7.39</w:t>
      </w:r>
      <w:r>
        <w:br/>
      </w:r>
      <w:r>
        <w:rPr>
          <w:rStyle w:val="VerbatimChar"/>
        </w:rPr>
        <w:t xml:space="preserve">## LOT                         10 128       6.84       7.11       4.0       5.49</w:t>
      </w:r>
      <w:r>
        <w:br/>
      </w:r>
      <w:r>
        <w:rPr>
          <w:rStyle w:val="VerbatimChar"/>
        </w:rPr>
        <w:t xml:space="preserve">## Patient Days Present*       11 184      19.90       9.63      22.0      20.53</w:t>
      </w:r>
      <w:r>
        <w:br/>
      </w:r>
      <w:r>
        <w:rPr>
          <w:rStyle w:val="VerbatimChar"/>
        </w:rPr>
        <w:t xml:space="preserve">##                                  mad    min     max   range  skew kurtosis</w:t>
      </w:r>
      <w:r>
        <w:br/>
      </w:r>
      <w:r>
        <w:rPr>
          <w:rStyle w:val="VerbatimChar"/>
        </w:rPr>
        <w:t xml:space="preserve">## Study Period*                   0.00      1       2       1 -0.28    -1.93</w:t>
      </w:r>
      <w:r>
        <w:br/>
      </w:r>
      <w:r>
        <w:rPr>
          <w:rStyle w:val="VerbatimChar"/>
        </w:rPr>
        <w:t xml:space="preserve">## MRN                       2090735.83 298671 6774609 6475938 -0.47    -1.23</w:t>
      </w:r>
      <w:r>
        <w:br/>
      </w:r>
      <w:r>
        <w:rPr>
          <w:rStyle w:val="VerbatimChar"/>
        </w:rPr>
        <w:t xml:space="preserve">## Stool Culture Ordered*          0.00      1       3       2 -0.03    -1.71</w:t>
      </w:r>
      <w:r>
        <w:br/>
      </w:r>
      <w:r>
        <w:rPr>
          <w:rStyle w:val="VerbatimChar"/>
        </w:rPr>
        <w:t xml:space="preserve">## Stool Culture Results*          0.00      1       6       5  0.11     1.58</w:t>
      </w:r>
      <w:r>
        <w:br/>
      </w:r>
      <w:r>
        <w:rPr>
          <w:rStyle w:val="VerbatimChar"/>
        </w:rPr>
        <w:t xml:space="preserve">## GI Panel Ordered*               0.00      1       3       2 -0.40    -1.85</w:t>
      </w:r>
      <w:r>
        <w:br/>
      </w:r>
      <w:r>
        <w:rPr>
          <w:rStyle w:val="VerbatimChar"/>
        </w:rPr>
        <w:t xml:space="preserve">## GI Panel Results*               1.48      1      16      15 -1.65     9.63</w:t>
      </w:r>
      <w:r>
        <w:br/>
      </w:r>
      <w:r>
        <w:rPr>
          <w:rStyle w:val="VerbatimChar"/>
        </w:rPr>
        <w:t xml:space="preserve">## Abx of interest Ordered?*      23.72      1      57      56 -0.13    -1.24</w:t>
      </w:r>
      <w:r>
        <w:br/>
      </w:r>
      <w:r>
        <w:rPr>
          <w:rStyle w:val="VerbatimChar"/>
        </w:rPr>
        <w:t xml:space="preserve">## DOT per med*                   27.43      1      80      79  0.14    -1.10</w:t>
      </w:r>
      <w:r>
        <w:br/>
      </w:r>
      <w:r>
        <w:rPr>
          <w:rStyle w:val="VerbatimChar"/>
        </w:rPr>
        <w:t xml:space="preserve">## DOT                             5.19      1      65      64  2.69     9.46</w:t>
      </w:r>
      <w:r>
        <w:br/>
      </w:r>
      <w:r>
        <w:rPr>
          <w:rStyle w:val="VerbatimChar"/>
        </w:rPr>
        <w:t xml:space="preserve">## LOT                             2.97      1      51      50  2.86    11.58</w:t>
      </w:r>
      <w:r>
        <w:br/>
      </w:r>
      <w:r>
        <w:rPr>
          <w:rStyle w:val="VerbatimChar"/>
        </w:rPr>
        <w:t xml:space="preserve">## Patient Days Present*          10.38      1      33      32 -0.57    -1.01</w:t>
      </w:r>
      <w:r>
        <w:br/>
      </w:r>
      <w:r>
        <w:rPr>
          <w:rStyle w:val="VerbatimChar"/>
        </w:rPr>
        <w:t xml:space="preserve">##                                  se</w:t>
      </w:r>
      <w:r>
        <w:br/>
      </w:r>
      <w:r>
        <w:rPr>
          <w:rStyle w:val="VerbatimChar"/>
        </w:rPr>
        <w:t xml:space="preserve">## Study Period*                  0.04</w:t>
      </w:r>
      <w:r>
        <w:br/>
      </w:r>
      <w:r>
        <w:rPr>
          <w:rStyle w:val="VerbatimChar"/>
        </w:rPr>
        <w:t xml:space="preserve">## MRN                       147042.75</w:t>
      </w:r>
      <w:r>
        <w:br/>
      </w:r>
      <w:r>
        <w:rPr>
          <w:rStyle w:val="VerbatimChar"/>
        </w:rPr>
        <w:t xml:space="preserve">## Stool Culture Ordered*         0.04</w:t>
      </w:r>
      <w:r>
        <w:br/>
      </w:r>
      <w:r>
        <w:rPr>
          <w:rStyle w:val="VerbatimChar"/>
        </w:rPr>
        <w:t xml:space="preserve">## Stool Culture Results*         0.04</w:t>
      </w:r>
      <w:r>
        <w:br/>
      </w:r>
      <w:r>
        <w:rPr>
          <w:rStyle w:val="VerbatimChar"/>
        </w:rPr>
        <w:t xml:space="preserve">## GI Panel Ordered*              0.07</w:t>
      </w:r>
      <w:r>
        <w:br/>
      </w:r>
      <w:r>
        <w:rPr>
          <w:rStyle w:val="VerbatimChar"/>
        </w:rPr>
        <w:t xml:space="preserve">## GI Panel Results*              0.13</w:t>
      </w:r>
      <w:r>
        <w:br/>
      </w:r>
      <w:r>
        <w:rPr>
          <w:rStyle w:val="VerbatimChar"/>
        </w:rPr>
        <w:t xml:space="preserve">## Abx of interest Ordered?*      1.50</w:t>
      </w:r>
      <w:r>
        <w:br/>
      </w:r>
      <w:r>
        <w:rPr>
          <w:rStyle w:val="VerbatimChar"/>
        </w:rPr>
        <w:t xml:space="preserve">## DOT per med*                   2.06</w:t>
      </w:r>
      <w:r>
        <w:br/>
      </w:r>
      <w:r>
        <w:rPr>
          <w:rStyle w:val="VerbatimChar"/>
        </w:rPr>
        <w:t xml:space="preserve">## DOT                            0.87</w:t>
      </w:r>
      <w:r>
        <w:br/>
      </w:r>
      <w:r>
        <w:rPr>
          <w:rStyle w:val="VerbatimChar"/>
        </w:rPr>
        <w:t xml:space="preserve">## LOT                            0.63</w:t>
      </w:r>
      <w:r>
        <w:br/>
      </w:r>
      <w:r>
        <w:rPr>
          <w:rStyle w:val="VerbatimChar"/>
        </w:rPr>
        <w:t xml:space="preserve">## Patient Days Present*          0.71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(GIPCR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Study Period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Post-Intervention Group  Pre-Intervention Group </w:t>
      </w:r>
      <w:r>
        <w:br/>
      </w:r>
      <w:r>
        <w:rPr>
          <w:rStyle w:val="VerbatimChar"/>
        </w:rPr>
        <w:t xml:space="preserve">##                      81                     107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(GIPCR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Stool Culture Ordered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Negative       NO      YES </w:t>
      </w:r>
      <w:r>
        <w:br/>
      </w:r>
      <w:r>
        <w:rPr>
          <w:rStyle w:val="VerbatimChar"/>
        </w:rPr>
        <w:t xml:space="preserve">##        1       96       91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(GIPCR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Stool Culture Results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Aeromonas caviae </w:t>
      </w:r>
      <w:r>
        <w:br/>
      </w:r>
      <w:r>
        <w:rPr>
          <w:rStyle w:val="VerbatimChar"/>
        </w:rPr>
        <w:t xml:space="preserve">##                                           1 </w:t>
      </w:r>
      <w:r>
        <w:br/>
      </w:r>
      <w:r>
        <w:rPr>
          <w:rStyle w:val="VerbatimChar"/>
        </w:rPr>
        <w:t xml:space="preserve">##                        Campylobacter jejuni </w:t>
      </w:r>
      <w:r>
        <w:br/>
      </w:r>
      <w:r>
        <w:rPr>
          <w:rStyle w:val="VerbatimChar"/>
        </w:rPr>
        <w:t xml:space="preserve">##                                           2 </w:t>
      </w:r>
      <w:r>
        <w:br/>
      </w:r>
      <w:r>
        <w:rPr>
          <w:rStyle w:val="VerbatimChar"/>
        </w:rPr>
        <w:t xml:space="preserve">##                                         n/a </w:t>
      </w:r>
      <w:r>
        <w:br/>
      </w:r>
      <w:r>
        <w:rPr>
          <w:rStyle w:val="VerbatimChar"/>
        </w:rPr>
        <w:t xml:space="preserve">##                                          96 </w:t>
      </w:r>
      <w:r>
        <w:br/>
      </w:r>
      <w:r>
        <w:rPr>
          <w:rStyle w:val="VerbatimChar"/>
        </w:rPr>
        <w:t xml:space="preserve">##                        No organism detected </w:t>
      </w:r>
      <w:r>
        <w:br/>
      </w:r>
      <w:r>
        <w:rPr>
          <w:rStyle w:val="VerbatimChar"/>
        </w:rPr>
        <w:t xml:space="preserve">##                                          85 </w:t>
      </w:r>
      <w:r>
        <w:br/>
      </w:r>
      <w:r>
        <w:rPr>
          <w:rStyle w:val="VerbatimChar"/>
        </w:rPr>
        <w:t xml:space="preserve">## No organism detected;  No organism detected </w:t>
      </w:r>
      <w:r>
        <w:br/>
      </w:r>
      <w:r>
        <w:rPr>
          <w:rStyle w:val="VerbatimChar"/>
        </w:rPr>
        <w:t xml:space="preserve">##                                           2 </w:t>
      </w:r>
      <w:r>
        <w:br/>
      </w:r>
      <w:r>
        <w:rPr>
          <w:rStyle w:val="VerbatimChar"/>
        </w:rPr>
        <w:t xml:space="preserve">##                             Shigella sonnei </w:t>
      </w:r>
      <w:r>
        <w:br/>
      </w:r>
      <w:r>
        <w:rPr>
          <w:rStyle w:val="VerbatimChar"/>
        </w:rPr>
        <w:t xml:space="preserve">##                                           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(GIPCR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GI Panel Ordered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NO No GI Panel Performed                   YES </w:t>
      </w:r>
      <w:r>
        <w:br/>
      </w:r>
      <w:r>
        <w:rPr>
          <w:rStyle w:val="VerbatimChar"/>
        </w:rPr>
        <w:t xml:space="preserve">##                    75                     1                   112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(GIPCR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GI Panel Results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                  astrovirus </w:t>
      </w:r>
      <w:r>
        <w:br/>
      </w:r>
      <w:r>
        <w:rPr>
          <w:rStyle w:val="VerbatimChar"/>
        </w:rPr>
        <w:t xml:space="preserve">##                                                                        2 </w:t>
      </w:r>
      <w:r>
        <w:br/>
      </w:r>
      <w:r>
        <w:rPr>
          <w:rStyle w:val="VerbatimChar"/>
        </w:rPr>
        <w:t xml:space="preserve">##                                                            campylobacter </w:t>
      </w:r>
      <w:r>
        <w:br/>
      </w:r>
      <w:r>
        <w:rPr>
          <w:rStyle w:val="VerbatimChar"/>
        </w:rPr>
        <w:t xml:space="preserve">##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campylobacter;  cryptosporidium </w:t>
      </w:r>
      <w:r>
        <w:br/>
      </w:r>
      <w:r>
        <w:rPr>
          <w:rStyle w:val="VerbatimChar"/>
        </w:rPr>
        <w:t xml:space="preserve">##                                                                        1 </w:t>
      </w:r>
      <w:r>
        <w:br/>
      </w:r>
      <w:r>
        <w:rPr>
          <w:rStyle w:val="VerbatimChar"/>
        </w:rPr>
        <w:t xml:space="preserve">## campylobacter;  cryptosporidium;  shigella/enteroinvasive e. coli (eiec) </w:t>
      </w:r>
      <w:r>
        <w:br/>
      </w:r>
      <w:r>
        <w:rPr>
          <w:rStyle w:val="VerbatimChar"/>
        </w:rPr>
        <w:t xml:space="preserve">##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cryptosporidium </w:t>
      </w:r>
      <w:r>
        <w:br/>
      </w:r>
      <w:r>
        <w:rPr>
          <w:rStyle w:val="VerbatimChar"/>
        </w:rPr>
        <w:t xml:space="preserve">##                                                                        2 </w:t>
      </w:r>
      <w:r>
        <w:br/>
      </w:r>
      <w:r>
        <w:rPr>
          <w:rStyle w:val="VerbatimChar"/>
        </w:rPr>
        <w:t xml:space="preserve">##                                          enteropathogenic e. coli (epec) </w:t>
      </w:r>
      <w:r>
        <w:br/>
      </w:r>
      <w:r>
        <w:rPr>
          <w:rStyle w:val="VerbatimChar"/>
        </w:rPr>
        <w:t xml:space="preserve">##                                                                        3 </w:t>
      </w:r>
      <w:r>
        <w:br/>
      </w:r>
      <w:r>
        <w:rPr>
          <w:rStyle w:val="VerbatimChar"/>
        </w:rPr>
        <w:t xml:space="preserve">##                                                          giardia lamblia </w:t>
      </w:r>
      <w:r>
        <w:br/>
      </w:r>
      <w:r>
        <w:rPr>
          <w:rStyle w:val="VerbatimChar"/>
        </w:rPr>
        <w:t xml:space="preserve">##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giardia lamblia;  norovirus gi/gii </w:t>
      </w:r>
      <w:r>
        <w:br/>
      </w:r>
      <w:r>
        <w:rPr>
          <w:rStyle w:val="VerbatimChar"/>
        </w:rPr>
        <w:t xml:space="preserve">##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n/a </w:t>
      </w:r>
      <w:r>
        <w:br/>
      </w:r>
      <w:r>
        <w:rPr>
          <w:rStyle w:val="VerbatimChar"/>
        </w:rPr>
        <w:t xml:space="preserve">##                                                                       75 </w:t>
      </w:r>
      <w:r>
        <w:br/>
      </w:r>
      <w:r>
        <w:rPr>
          <w:rStyle w:val="VerbatimChar"/>
        </w:rPr>
        <w:t xml:space="preserve">##                                                     No organism detected </w:t>
      </w:r>
      <w:r>
        <w:br/>
      </w:r>
      <w:r>
        <w:rPr>
          <w:rStyle w:val="VerbatimChar"/>
        </w:rPr>
        <w:t xml:space="preserve">##                                                                       83 </w:t>
      </w:r>
      <w:r>
        <w:br/>
      </w:r>
      <w:r>
        <w:rPr>
          <w:rStyle w:val="VerbatimChar"/>
        </w:rPr>
        <w:t xml:space="preserve">##                                                         norovirus gi/gii </w:t>
      </w:r>
      <w:r>
        <w:br/>
      </w:r>
      <w:r>
        <w:rPr>
          <w:rStyle w:val="VerbatimChar"/>
        </w:rPr>
        <w:t xml:space="preserve">##                                                                       11 </w:t>
      </w:r>
      <w:r>
        <w:br/>
      </w:r>
      <w:r>
        <w:rPr>
          <w:rStyle w:val="VerbatimChar"/>
        </w:rPr>
        <w:t xml:space="preserve">##                norovirus gi/gii;  shigella/enteroinvasive e. coli (eiec) </w:t>
      </w:r>
      <w:r>
        <w:br/>
      </w:r>
      <w:r>
        <w:rPr>
          <w:rStyle w:val="VerbatimChar"/>
        </w:rPr>
        <w:t xml:space="preserve">##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norovirus gi/gii;  yersinia enterocolitica </w:t>
      </w:r>
      <w:r>
        <w:br/>
      </w:r>
      <w:r>
        <w:rPr>
          <w:rStyle w:val="VerbatimChar"/>
        </w:rPr>
        <w:t xml:space="preserve">##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salmonella </w:t>
      </w:r>
      <w:r>
        <w:br/>
      </w:r>
      <w:r>
        <w:rPr>
          <w:rStyle w:val="VerbatimChar"/>
        </w:rPr>
        <w:t xml:space="preserve">##                                                                        2 </w:t>
      </w:r>
      <w:r>
        <w:br/>
      </w:r>
      <w:r>
        <w:rPr>
          <w:rStyle w:val="VerbatimChar"/>
        </w:rPr>
        <w:t xml:space="preserve">##                                   shigella/enteroinvasive e. coli (eiec) </w:t>
      </w:r>
      <w:r>
        <w:br/>
      </w:r>
      <w:r>
        <w:rPr>
          <w:rStyle w:val="VerbatimChar"/>
        </w:rPr>
        <w:t xml:space="preserve">##                                                                        1 </w:t>
      </w:r>
      <w:r>
        <w:br/>
      </w:r>
      <w:r>
        <w:rPr>
          <w:rStyle w:val="VerbatimChar"/>
        </w:rPr>
        <w:t xml:space="preserve">##                  vibrio (parahaemolyticus, vulnificus);  vibrio cholerae </w:t>
      </w:r>
      <w:r>
        <w:br/>
      </w:r>
      <w:r>
        <w:rPr>
          <w:rStyle w:val="VerbatimChar"/>
        </w:rPr>
        <w:t xml:space="preserve">##                                                                        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(GIPCR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Abx of interest Ordered?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amoxicillin-clavulanate;  cefepime;  metronidazole </w:t>
      </w:r>
      <w:r>
        <w:br/>
      </w:r>
      <w:r>
        <w:rPr>
          <w:rStyle w:val="VerbatimChar"/>
        </w:rPr>
        <w:t xml:space="preserve">##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amoxicillin-clavulanate;  metronidazole;  piperacillin-tazobactam </w:t>
      </w:r>
      <w:r>
        <w:br/>
      </w:r>
      <w:r>
        <w:rPr>
          <w:rStyle w:val="VerbatimChar"/>
        </w:rPr>
        <w:t xml:space="preserve">##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amoxicillin-clavulanate;  piperacillin-tazobactam </w:t>
      </w:r>
      <w:r>
        <w:br/>
      </w:r>
      <w:r>
        <w:rPr>
          <w:rStyle w:val="VerbatimChar"/>
        </w:rPr>
        <w:t xml:space="preserve">##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ampicillin-sulbactam;  cefepime;  metronidazole </w:t>
      </w:r>
      <w:r>
        <w:br/>
      </w:r>
      <w:r>
        <w:rPr>
          <w:rStyle w:val="VerbatimChar"/>
        </w:rPr>
        <w:t xml:space="preserve">##                                                                                2 </w:t>
      </w:r>
      <w:r>
        <w:br/>
      </w:r>
      <w:r>
        <w:rPr>
          <w:rStyle w:val="VerbatimChar"/>
        </w:rPr>
        <w:t xml:space="preserve">##                                                          azithromycin;  cefepime </w:t>
      </w:r>
      <w:r>
        <w:br/>
      </w:r>
      <w:r>
        <w:rPr>
          <w:rStyle w:val="VerbatimChar"/>
        </w:rPr>
        <w:t xml:space="preserve">##                                                                                4 </w:t>
      </w:r>
      <w:r>
        <w:br/>
      </w:r>
      <w:r>
        <w:rPr>
          <w:rStyle w:val="VerbatimChar"/>
        </w:rPr>
        <w:t xml:space="preserve">##                                           azithromycin;  cefepime;  levofloxacin </w:t>
      </w:r>
      <w:r>
        <w:br/>
      </w:r>
      <w:r>
        <w:rPr>
          <w:rStyle w:val="VerbatimChar"/>
        </w:rPr>
        <w:t xml:space="preserve">##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azithromycin;  cefepime;  levofloxacin;  meropenem </w:t>
      </w:r>
      <w:r>
        <w:br/>
      </w:r>
      <w:r>
        <w:rPr>
          <w:rStyle w:val="VerbatimChar"/>
        </w:rPr>
        <w:t xml:space="preserve">##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azithromycin;  cefepime;  levofloxacin;  metronidazole </w:t>
      </w:r>
      <w:r>
        <w:br/>
      </w:r>
      <w:r>
        <w:rPr>
          <w:rStyle w:val="VerbatimChar"/>
        </w:rPr>
        <w:t xml:space="preserve">##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azithromycin;  ceftriaxone </w:t>
      </w:r>
      <w:r>
        <w:br/>
      </w:r>
      <w:r>
        <w:rPr>
          <w:rStyle w:val="VerbatimChar"/>
        </w:rPr>
        <w:t xml:space="preserve">##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azithromycin;  ceftriaxone;  cefepime </w:t>
      </w:r>
      <w:r>
        <w:br/>
      </w:r>
      <w:r>
        <w:rPr>
          <w:rStyle w:val="VerbatimChar"/>
        </w:rPr>
        <w:t xml:space="preserve">##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azithromycin;  ceftriaxone;  cefepime;  meropenem;  metronidazole </w:t>
      </w:r>
      <w:r>
        <w:br/>
      </w:r>
      <w:r>
        <w:rPr>
          <w:rStyle w:val="VerbatimChar"/>
        </w:rPr>
        <w:t xml:space="preserve">##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azithromycin;  ceftriaxone;  metronidazole </w:t>
      </w:r>
      <w:r>
        <w:br/>
      </w:r>
      <w:r>
        <w:rPr>
          <w:rStyle w:val="VerbatimChar"/>
        </w:rPr>
        <w:t xml:space="preserve">##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cefepime </w:t>
      </w:r>
      <w:r>
        <w:br/>
      </w:r>
      <w:r>
        <w:rPr>
          <w:rStyle w:val="VerbatimChar"/>
        </w:rPr>
        <w:t xml:space="preserve">##                                                                                8 </w:t>
      </w:r>
      <w:r>
        <w:br/>
      </w:r>
      <w:r>
        <w:rPr>
          <w:rStyle w:val="VerbatimChar"/>
        </w:rPr>
        <w:t xml:space="preserve">##                             cefepime;  ciprofloxacin;  ertapenem;  metronidazole </w:t>
      </w:r>
      <w:r>
        <w:br/>
      </w:r>
      <w:r>
        <w:rPr>
          <w:rStyle w:val="VerbatimChar"/>
        </w:rPr>
        <w:t xml:space="preserve">##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cefepime;  ciprofloxacin;  meropenem </w:t>
      </w:r>
      <w:r>
        <w:br/>
      </w:r>
      <w:r>
        <w:rPr>
          <w:rStyle w:val="VerbatimChar"/>
        </w:rPr>
        <w:t xml:space="preserve">##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cefepime;  ciprofloxacin;  metronidazole </w:t>
      </w:r>
      <w:r>
        <w:br/>
      </w:r>
      <w:r>
        <w:rPr>
          <w:rStyle w:val="VerbatimChar"/>
        </w:rPr>
        <w:t xml:space="preserve">##                                                                                2 </w:t>
      </w:r>
      <w:r>
        <w:br/>
      </w:r>
      <w:r>
        <w:rPr>
          <w:rStyle w:val="VerbatimChar"/>
        </w:rPr>
        <w:t xml:space="preserve">##                                                          cefepime;  levofloxacin </w:t>
      </w:r>
      <w:r>
        <w:br/>
      </w:r>
      <w:r>
        <w:rPr>
          <w:rStyle w:val="VerbatimChar"/>
        </w:rPr>
        <w:t xml:space="preserve">##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cefepime;  levofloxacin;  meropenem </w:t>
      </w:r>
      <w:r>
        <w:br/>
      </w:r>
      <w:r>
        <w:rPr>
          <w:rStyle w:val="VerbatimChar"/>
        </w:rPr>
        <w:t xml:space="preserve">##                                                                                2 </w:t>
      </w:r>
      <w:r>
        <w:br/>
      </w:r>
      <w:r>
        <w:rPr>
          <w:rStyle w:val="VerbatimChar"/>
        </w:rPr>
        <w:t xml:space="preserve">##                              cefepime;  levofloxacin;  meropenem;  metronidazole </w:t>
      </w:r>
      <w:r>
        <w:br/>
      </w:r>
      <w:r>
        <w:rPr>
          <w:rStyle w:val="VerbatimChar"/>
        </w:rPr>
        <w:t xml:space="preserve">##                                                                                1 </w:t>
      </w:r>
      <w:r>
        <w:br/>
      </w:r>
      <w:r>
        <w:rPr>
          <w:rStyle w:val="VerbatimChar"/>
        </w:rPr>
        <w:t xml:space="preserve">##    cefepime;  levofloxacin;  meropenem;  metronidazole;  piperacillin-tazobactam </w:t>
      </w:r>
      <w:r>
        <w:br/>
      </w:r>
      <w:r>
        <w:rPr>
          <w:rStyle w:val="VerbatimChar"/>
        </w:rPr>
        <w:t xml:space="preserve">##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cefepime;  levofloxacin;  metronidazole </w:t>
      </w:r>
      <w:r>
        <w:br/>
      </w:r>
      <w:r>
        <w:rPr>
          <w:rStyle w:val="VerbatimChar"/>
        </w:rPr>
        <w:t xml:space="preserve">##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cefepime;  levofloxacin;  metronidazole;  piperacillin-tazobactam </w:t>
      </w:r>
      <w:r>
        <w:br/>
      </w:r>
      <w:r>
        <w:rPr>
          <w:rStyle w:val="VerbatimChar"/>
        </w:rPr>
        <w:t xml:space="preserve">##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cefepime;  meropenem </w:t>
      </w:r>
      <w:r>
        <w:br/>
      </w:r>
      <w:r>
        <w:rPr>
          <w:rStyle w:val="VerbatimChar"/>
        </w:rPr>
        <w:t xml:space="preserve">##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cefepime;  meropenem;  metronidazole </w:t>
      </w:r>
      <w:r>
        <w:br/>
      </w:r>
      <w:r>
        <w:rPr>
          <w:rStyle w:val="VerbatimChar"/>
        </w:rPr>
        <w:t xml:space="preserve">##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cefepime;  meropenem;  metronidazole;  piperacillin-tazobactam </w:t>
      </w:r>
      <w:r>
        <w:br/>
      </w:r>
      <w:r>
        <w:rPr>
          <w:rStyle w:val="VerbatimChar"/>
        </w:rPr>
        <w:t xml:space="preserve">##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cefepime;  metronidazole </w:t>
      </w:r>
      <w:r>
        <w:br/>
      </w:r>
      <w:r>
        <w:rPr>
          <w:rStyle w:val="VerbatimChar"/>
        </w:rPr>
        <w:t xml:space="preserve">##                                                                               14 </w:t>
      </w:r>
      <w:r>
        <w:br/>
      </w:r>
      <w:r>
        <w:rPr>
          <w:rStyle w:val="VerbatimChar"/>
        </w:rPr>
        <w:t xml:space="preserve">##                               cefepime;  metronidazole;  piperacillin-tazobactam </w:t>
      </w:r>
      <w:r>
        <w:br/>
      </w:r>
      <w:r>
        <w:rPr>
          <w:rStyle w:val="VerbatimChar"/>
        </w:rPr>
        <w:t xml:space="preserve">##                                                                                2 </w:t>
      </w:r>
      <w:r>
        <w:br/>
      </w:r>
      <w:r>
        <w:rPr>
          <w:rStyle w:val="VerbatimChar"/>
        </w:rPr>
        <w:t xml:space="preserve">##                                               cefepime;  piperacillin-tazobactam </w:t>
      </w:r>
      <w:r>
        <w:br/>
      </w:r>
      <w:r>
        <w:rPr>
          <w:rStyle w:val="VerbatimChar"/>
        </w:rPr>
        <w:t xml:space="preserve">##                                                                                2 </w:t>
      </w:r>
      <w:r>
        <w:br/>
      </w:r>
      <w:r>
        <w:rPr>
          <w:rStyle w:val="VerbatimChar"/>
        </w:rPr>
        <w:t xml:space="preserve">##                                                                      ceftriaxone </w:t>
      </w:r>
      <w:r>
        <w:br/>
      </w:r>
      <w:r>
        <w:rPr>
          <w:rStyle w:val="VerbatimChar"/>
        </w:rPr>
        <w:t xml:space="preserve">##                                                                                7 </w:t>
      </w:r>
      <w:r>
        <w:br/>
      </w:r>
      <w:r>
        <w:rPr>
          <w:rStyle w:val="VerbatimChar"/>
        </w:rPr>
        <w:t xml:space="preserve">##                                                           ceftriaxone;  cefepime </w:t>
      </w:r>
      <w:r>
        <w:br/>
      </w:r>
      <w:r>
        <w:rPr>
          <w:rStyle w:val="VerbatimChar"/>
        </w:rPr>
        <w:t xml:space="preserve">##                                                                                3 </w:t>
      </w:r>
      <w:r>
        <w:br/>
      </w:r>
      <w:r>
        <w:rPr>
          <w:rStyle w:val="VerbatimChar"/>
        </w:rPr>
        <w:t xml:space="preserve">##               ceftriaxone;  cefepime;  ciprofloxacin;  ertapenem;  metronidazole </w:t>
      </w:r>
      <w:r>
        <w:br/>
      </w:r>
      <w:r>
        <w:rPr>
          <w:rStyle w:val="VerbatimChar"/>
        </w:rPr>
        <w:t xml:space="preserve">##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ceftriaxone;  cefepime;  ertapenem;  meropenem </w:t>
      </w:r>
      <w:r>
        <w:br/>
      </w:r>
      <w:r>
        <w:rPr>
          <w:rStyle w:val="VerbatimChar"/>
        </w:rPr>
        <w:t xml:space="preserve">##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ceftriaxone;  cefepime;  levofloxacin;  metronidazole </w:t>
      </w:r>
      <w:r>
        <w:br/>
      </w:r>
      <w:r>
        <w:rPr>
          <w:rStyle w:val="VerbatimChar"/>
        </w:rPr>
        <w:t xml:space="preserve">##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ceftriaxone;  cefepime;  meropenem </w:t>
      </w:r>
      <w:r>
        <w:br/>
      </w:r>
      <w:r>
        <w:rPr>
          <w:rStyle w:val="VerbatimChar"/>
        </w:rPr>
        <w:t xml:space="preserve">##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ceftriaxone;  cefepime;  meropenem;  metronidazole </w:t>
      </w:r>
      <w:r>
        <w:br/>
      </w:r>
      <w:r>
        <w:rPr>
          <w:rStyle w:val="VerbatimChar"/>
        </w:rPr>
        <w:t xml:space="preserve">##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ceftriaxone;  ciprofloxacin </w:t>
      </w:r>
      <w:r>
        <w:br/>
      </w:r>
      <w:r>
        <w:rPr>
          <w:rStyle w:val="VerbatimChar"/>
        </w:rPr>
        <w:t xml:space="preserve">##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ceftriaxone;  ciprofloxacin;  metronidazole </w:t>
      </w:r>
      <w:r>
        <w:br/>
      </w:r>
      <w:r>
        <w:rPr>
          <w:rStyle w:val="VerbatimChar"/>
        </w:rPr>
        <w:t xml:space="preserve">##                                                                                2 </w:t>
      </w:r>
      <w:r>
        <w:br/>
      </w:r>
      <w:r>
        <w:rPr>
          <w:rStyle w:val="VerbatimChar"/>
        </w:rPr>
        <w:t xml:space="preserve">##            ceftriaxone;  ciprofloxacin;  metronidazole;  piperacillin-tazobactam </w:t>
      </w:r>
      <w:r>
        <w:br/>
      </w:r>
      <w:r>
        <w:rPr>
          <w:rStyle w:val="VerbatimChar"/>
        </w:rPr>
        <w:t xml:space="preserve">##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ceftriaxone;  ciprofloxacin;  piperacillin-tazobactam </w:t>
      </w:r>
      <w:r>
        <w:br/>
      </w:r>
      <w:r>
        <w:rPr>
          <w:rStyle w:val="VerbatimChar"/>
        </w:rPr>
        <w:t xml:space="preserve">##                                                                                1 </w:t>
      </w:r>
      <w:r>
        <w:br/>
      </w:r>
      <w:r>
        <w:rPr>
          <w:rStyle w:val="VerbatimChar"/>
        </w:rPr>
        <w:t xml:space="preserve">## ceftriaxone;  levofloxacin;  meropenem;  metronidazole;  piperacillin-tazobactam </w:t>
      </w:r>
      <w:r>
        <w:br/>
      </w:r>
      <w:r>
        <w:rPr>
          <w:rStyle w:val="VerbatimChar"/>
        </w:rPr>
        <w:t xml:space="preserve">##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ceftriaxone;  meropenem </w:t>
      </w:r>
      <w:r>
        <w:br/>
      </w:r>
      <w:r>
        <w:rPr>
          <w:rStyle w:val="VerbatimChar"/>
        </w:rPr>
        <w:t xml:space="preserve">##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ceftriaxone;  metronidazole </w:t>
      </w:r>
      <w:r>
        <w:br/>
      </w:r>
      <w:r>
        <w:rPr>
          <w:rStyle w:val="VerbatimChar"/>
        </w:rPr>
        <w:t xml:space="preserve">##                                                                                3 </w:t>
      </w:r>
      <w:r>
        <w:br/>
      </w:r>
      <w:r>
        <w:rPr>
          <w:rStyle w:val="VerbatimChar"/>
        </w:rPr>
        <w:t xml:space="preserve">##                                            ceftriaxone;  piperacillin-tazobactam </w:t>
      </w:r>
      <w:r>
        <w:br/>
      </w:r>
      <w:r>
        <w:rPr>
          <w:rStyle w:val="VerbatimChar"/>
        </w:rPr>
        <w:t xml:space="preserve">##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ciprofloxacin </w:t>
      </w:r>
      <w:r>
        <w:br/>
      </w:r>
      <w:r>
        <w:rPr>
          <w:rStyle w:val="VerbatimChar"/>
        </w:rPr>
        <w:t xml:space="preserve">##                                                                                3 </w:t>
      </w:r>
      <w:r>
        <w:br/>
      </w:r>
      <w:r>
        <w:rPr>
          <w:rStyle w:val="VerbatimChar"/>
        </w:rPr>
        <w:t xml:space="preserve">##                                                    ciprofloxacin;  metronidazole </w:t>
      </w:r>
      <w:r>
        <w:br/>
      </w:r>
      <w:r>
        <w:rPr>
          <w:rStyle w:val="VerbatimChar"/>
        </w:rPr>
        <w:t xml:space="preserve">##                                                                                4 </w:t>
      </w:r>
      <w:r>
        <w:br/>
      </w:r>
      <w:r>
        <w:rPr>
          <w:rStyle w:val="VerbatimChar"/>
        </w:rPr>
        <w:t xml:space="preserve">##                          ciprofloxacin;  metronidazole;  piperacillin-tazobactam </w:t>
      </w:r>
      <w:r>
        <w:br/>
      </w:r>
      <w:r>
        <w:rPr>
          <w:rStyle w:val="VerbatimChar"/>
        </w:rPr>
        <w:t xml:space="preserve">##                                                                                3 </w:t>
      </w:r>
      <w:r>
        <w:br/>
      </w:r>
      <w:r>
        <w:rPr>
          <w:rStyle w:val="VerbatimChar"/>
        </w:rPr>
        <w:t xml:space="preserve">##                                                            ertapenem;  meropenem </w:t>
      </w:r>
      <w:r>
        <w:br/>
      </w:r>
      <w:r>
        <w:rPr>
          <w:rStyle w:val="VerbatimChar"/>
        </w:rPr>
        <w:t xml:space="preserve">##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levofloxacin </w:t>
      </w:r>
      <w:r>
        <w:br/>
      </w:r>
      <w:r>
        <w:rPr>
          <w:rStyle w:val="VerbatimChar"/>
        </w:rPr>
        <w:t xml:space="preserve">##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levofloxacin;  metronidazole </w:t>
      </w:r>
      <w:r>
        <w:br/>
      </w:r>
      <w:r>
        <w:rPr>
          <w:rStyle w:val="VerbatimChar"/>
        </w:rPr>
        <w:t xml:space="preserve">##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levofloxacin;  piperacillin-tazobactam </w:t>
      </w:r>
      <w:r>
        <w:br/>
      </w:r>
      <w:r>
        <w:rPr>
          <w:rStyle w:val="VerbatimChar"/>
        </w:rPr>
        <w:t xml:space="preserve">##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meropenem </w:t>
      </w:r>
      <w:r>
        <w:br/>
      </w:r>
      <w:r>
        <w:rPr>
          <w:rStyle w:val="VerbatimChar"/>
        </w:rPr>
        <w:t xml:space="preserve">##                                                                                7 </w:t>
      </w:r>
      <w:r>
        <w:br/>
      </w:r>
      <w:r>
        <w:rPr>
          <w:rStyle w:val="VerbatimChar"/>
        </w:rPr>
        <w:t xml:space="preserve">##                                                        meropenem;  metronidazole </w:t>
      </w:r>
      <w:r>
        <w:br/>
      </w:r>
      <w:r>
        <w:rPr>
          <w:rStyle w:val="VerbatimChar"/>
        </w:rPr>
        <w:t xml:space="preserve">##                                                                                4 </w:t>
      </w:r>
      <w:r>
        <w:br/>
      </w:r>
      <w:r>
        <w:rPr>
          <w:rStyle w:val="VerbatimChar"/>
        </w:rPr>
        <w:t xml:space="preserve">##                              meropenem;  metronidazole;  piperacillin-tazobactam </w:t>
      </w:r>
      <w:r>
        <w:br/>
      </w:r>
      <w:r>
        <w:rPr>
          <w:rStyle w:val="VerbatimChar"/>
        </w:rPr>
        <w:t xml:space="preserve">##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meropenem;  piperacillin-tazobactam </w:t>
      </w:r>
      <w:r>
        <w:br/>
      </w:r>
      <w:r>
        <w:rPr>
          <w:rStyle w:val="VerbatimChar"/>
        </w:rPr>
        <w:t xml:space="preserve">##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metronidazole </w:t>
      </w:r>
      <w:r>
        <w:br/>
      </w:r>
      <w:r>
        <w:rPr>
          <w:rStyle w:val="VerbatimChar"/>
        </w:rPr>
        <w:t xml:space="preserve">##                                                                                8 </w:t>
      </w:r>
      <w:r>
        <w:br/>
      </w:r>
      <w:r>
        <w:rPr>
          <w:rStyle w:val="VerbatimChar"/>
        </w:rPr>
        <w:t xml:space="preserve">##                                                                               No </w:t>
      </w:r>
      <w:r>
        <w:br/>
      </w:r>
      <w:r>
        <w:rPr>
          <w:rStyle w:val="VerbatimChar"/>
        </w:rPr>
        <w:t xml:space="preserve">##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piperacillin-tazobactam </w:t>
      </w:r>
      <w:r>
        <w:br/>
      </w:r>
      <w:r>
        <w:rPr>
          <w:rStyle w:val="VerbatimChar"/>
        </w:rPr>
        <w:t xml:space="preserve">##                                                                               11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(GIPCR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Patient Days Present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1                 10                 11                 12 </w:t>
      </w:r>
      <w:r>
        <w:br/>
      </w:r>
      <w:r>
        <w:rPr>
          <w:rStyle w:val="VerbatimChar"/>
        </w:rPr>
        <w:t xml:space="preserve">##                  2                  7                  6                  6 </w:t>
      </w:r>
      <w:r>
        <w:br/>
      </w:r>
      <w:r>
        <w:rPr>
          <w:rStyle w:val="VerbatimChar"/>
        </w:rPr>
        <w:t xml:space="preserve">##                 13                 14                 15                 16 </w:t>
      </w:r>
      <w:r>
        <w:br/>
      </w:r>
      <w:r>
        <w:rPr>
          <w:rStyle w:val="VerbatimChar"/>
        </w:rPr>
        <w:t xml:space="preserve">##                  4                  5                  2                  4 </w:t>
      </w:r>
      <w:r>
        <w:br/>
      </w:r>
      <w:r>
        <w:rPr>
          <w:rStyle w:val="VerbatimChar"/>
        </w:rPr>
        <w:t xml:space="preserve">##                 18                 19                  2                 20 </w:t>
      </w:r>
      <w:r>
        <w:br/>
      </w:r>
      <w:r>
        <w:rPr>
          <w:rStyle w:val="VerbatimChar"/>
        </w:rPr>
        <w:t xml:space="preserve">##                  3                  2                  8                  1 </w:t>
      </w:r>
      <w:r>
        <w:br/>
      </w:r>
      <w:r>
        <w:rPr>
          <w:rStyle w:val="VerbatimChar"/>
        </w:rPr>
        <w:t xml:space="preserve">##                 22                 23                 24                 26 </w:t>
      </w:r>
      <w:r>
        <w:br/>
      </w:r>
      <w:r>
        <w:rPr>
          <w:rStyle w:val="VerbatimChar"/>
        </w:rPr>
        <w:t xml:space="preserve">##                  2                  1                  2                  1 </w:t>
      </w:r>
      <w:r>
        <w:br/>
      </w:r>
      <w:r>
        <w:rPr>
          <w:rStyle w:val="VerbatimChar"/>
        </w:rPr>
        <w:t xml:space="preserve">##                 28                  3                 31                 33 </w:t>
      </w:r>
      <w:r>
        <w:br/>
      </w:r>
      <w:r>
        <w:rPr>
          <w:rStyle w:val="VerbatimChar"/>
        </w:rPr>
        <w:t xml:space="preserve">##                  1                 14                  2                  1 </w:t>
      </w:r>
      <w:r>
        <w:br/>
      </w:r>
      <w:r>
        <w:rPr>
          <w:rStyle w:val="VerbatimChar"/>
        </w:rPr>
        <w:t xml:space="preserve">##                 37                  4                 43                 47 </w:t>
      </w:r>
      <w:r>
        <w:br/>
      </w:r>
      <w:r>
        <w:rPr>
          <w:rStyle w:val="VerbatimChar"/>
        </w:rPr>
        <w:t xml:space="preserve">##                  3                 20                  1                  1 </w:t>
      </w:r>
      <w:r>
        <w:br/>
      </w:r>
      <w:r>
        <w:rPr>
          <w:rStyle w:val="VerbatimChar"/>
        </w:rPr>
        <w:t xml:space="preserve">##                  5                 58                  6                 64 </w:t>
      </w:r>
      <w:r>
        <w:br/>
      </w:r>
      <w:r>
        <w:rPr>
          <w:rStyle w:val="VerbatimChar"/>
        </w:rPr>
        <w:t xml:space="preserve">##                 20                  1                 23                  1 </w:t>
      </w:r>
      <w:r>
        <w:br/>
      </w:r>
      <w:r>
        <w:rPr>
          <w:rStyle w:val="VerbatimChar"/>
        </w:rPr>
        <w:t xml:space="preserve">##                  7                  8                 82                  9 </w:t>
      </w:r>
      <w:r>
        <w:br/>
      </w:r>
      <w:r>
        <w:rPr>
          <w:rStyle w:val="VerbatimChar"/>
        </w:rPr>
        <w:t xml:space="preserve">##                 15                  9                  1                  9 </w:t>
      </w:r>
      <w:r>
        <w:br/>
      </w:r>
      <w:r>
        <w:rPr>
          <w:rStyle w:val="VerbatimChar"/>
        </w:rPr>
        <w:t xml:space="preserve">## outpatient collect </w:t>
      </w:r>
      <w:r>
        <w:br/>
      </w:r>
      <w:r>
        <w:rPr>
          <w:rStyle w:val="VerbatimChar"/>
        </w:rPr>
        <w:t xml:space="preserve">##                  6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(GIPCR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GI Panel Results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,GIPCR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Study Period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Post-Intervention Group</w:t>
      </w:r>
      <w:r>
        <w:br/>
      </w:r>
      <w:r>
        <w:rPr>
          <w:rStyle w:val="VerbatimChar"/>
        </w:rPr>
        <w:t xml:space="preserve">##   astrovirus                                                                                     0</w:t>
      </w:r>
      <w:r>
        <w:br/>
      </w:r>
      <w:r>
        <w:rPr>
          <w:rStyle w:val="VerbatimChar"/>
        </w:rPr>
        <w:t xml:space="preserve">##   campylobacter                                                                                  1</w:t>
      </w:r>
      <w:r>
        <w:br/>
      </w:r>
      <w:r>
        <w:rPr>
          <w:rStyle w:val="VerbatimChar"/>
        </w:rPr>
        <w:t xml:space="preserve">##   campylobacter;  cryptosporidium                                                                0</w:t>
      </w:r>
      <w:r>
        <w:br/>
      </w:r>
      <w:r>
        <w:rPr>
          <w:rStyle w:val="VerbatimChar"/>
        </w:rPr>
        <w:t xml:space="preserve">##   campylobacter;  cryptosporidium;  shigella/enteroinvasive e. coli (eiec)                       1</w:t>
      </w:r>
      <w:r>
        <w:br/>
      </w:r>
      <w:r>
        <w:rPr>
          <w:rStyle w:val="VerbatimChar"/>
        </w:rPr>
        <w:t xml:space="preserve">##   cryptosporidium                                                                                2</w:t>
      </w:r>
      <w:r>
        <w:br/>
      </w:r>
      <w:r>
        <w:rPr>
          <w:rStyle w:val="VerbatimChar"/>
        </w:rPr>
        <w:t xml:space="preserve">##   enteropathogenic e. coli (epec)                                                                3</w:t>
      </w:r>
      <w:r>
        <w:br/>
      </w:r>
      <w:r>
        <w:rPr>
          <w:rStyle w:val="VerbatimChar"/>
        </w:rPr>
        <w:t xml:space="preserve">##   giardia lamblia                                                                                1</w:t>
      </w:r>
      <w:r>
        <w:br/>
      </w:r>
      <w:r>
        <w:rPr>
          <w:rStyle w:val="VerbatimChar"/>
        </w:rPr>
        <w:t xml:space="preserve">##   giardia lamblia;  norovirus gi/gii                                                             0</w:t>
      </w:r>
      <w:r>
        <w:br/>
      </w:r>
      <w:r>
        <w:rPr>
          <w:rStyle w:val="VerbatimChar"/>
        </w:rPr>
        <w:t xml:space="preserve">##   n/a                                                                                            0</w:t>
      </w:r>
      <w:r>
        <w:br/>
      </w:r>
      <w:r>
        <w:rPr>
          <w:rStyle w:val="VerbatimChar"/>
        </w:rPr>
        <w:t xml:space="preserve">##   No organism detected                                                                          58</w:t>
      </w:r>
      <w:r>
        <w:br/>
      </w:r>
      <w:r>
        <w:rPr>
          <w:rStyle w:val="VerbatimChar"/>
        </w:rPr>
        <w:t xml:space="preserve">##   norovirus gi/gii                                                                              10</w:t>
      </w:r>
      <w:r>
        <w:br/>
      </w:r>
      <w:r>
        <w:rPr>
          <w:rStyle w:val="VerbatimChar"/>
        </w:rPr>
        <w:t xml:space="preserve">##   norovirus gi/gii;  shigella/enteroinvasive e. coli (eiec)                                      0</w:t>
      </w:r>
      <w:r>
        <w:br/>
      </w:r>
      <w:r>
        <w:rPr>
          <w:rStyle w:val="VerbatimChar"/>
        </w:rPr>
        <w:t xml:space="preserve">##   norovirus gi/gii;  yersinia enterocolitica                                                     1</w:t>
      </w:r>
      <w:r>
        <w:br/>
      </w:r>
      <w:r>
        <w:rPr>
          <w:rStyle w:val="VerbatimChar"/>
        </w:rPr>
        <w:t xml:space="preserve">##   salmonella                                                                                     2</w:t>
      </w:r>
      <w:r>
        <w:br/>
      </w:r>
      <w:r>
        <w:rPr>
          <w:rStyle w:val="VerbatimChar"/>
        </w:rPr>
        <w:t xml:space="preserve">##   shigella/enteroinvasive e. coli (eiec)                                                         1</w:t>
      </w:r>
      <w:r>
        <w:br/>
      </w:r>
      <w:r>
        <w:rPr>
          <w:rStyle w:val="VerbatimChar"/>
        </w:rPr>
        <w:t xml:space="preserve">##   vibrio (parahaemolyticus, vulnificus);  vibrio cholerae                                        1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Pre-Intervention Group</w:t>
      </w:r>
      <w:r>
        <w:br/>
      </w:r>
      <w:r>
        <w:rPr>
          <w:rStyle w:val="VerbatimChar"/>
        </w:rPr>
        <w:t xml:space="preserve">##   astrovirus                                                                                    2</w:t>
      </w:r>
      <w:r>
        <w:br/>
      </w:r>
      <w:r>
        <w:rPr>
          <w:rStyle w:val="VerbatimChar"/>
        </w:rPr>
        <w:t xml:space="preserve">##   campylobacter                                                                                 0</w:t>
      </w:r>
      <w:r>
        <w:br/>
      </w:r>
      <w:r>
        <w:rPr>
          <w:rStyle w:val="VerbatimChar"/>
        </w:rPr>
        <w:t xml:space="preserve">##   campylobacter;  cryptosporidium                                                               1</w:t>
      </w:r>
      <w:r>
        <w:br/>
      </w:r>
      <w:r>
        <w:rPr>
          <w:rStyle w:val="VerbatimChar"/>
        </w:rPr>
        <w:t xml:space="preserve">##   campylobacter;  cryptosporidium;  shigella/enteroinvasive e. coli (eiec)                      0</w:t>
      </w:r>
      <w:r>
        <w:br/>
      </w:r>
      <w:r>
        <w:rPr>
          <w:rStyle w:val="VerbatimChar"/>
        </w:rPr>
        <w:t xml:space="preserve">##   cryptosporidium                                                                               0</w:t>
      </w:r>
      <w:r>
        <w:br/>
      </w:r>
      <w:r>
        <w:rPr>
          <w:rStyle w:val="VerbatimChar"/>
        </w:rPr>
        <w:t xml:space="preserve">##   enteropathogenic e. coli (epec)                                                               0</w:t>
      </w:r>
      <w:r>
        <w:br/>
      </w:r>
      <w:r>
        <w:rPr>
          <w:rStyle w:val="VerbatimChar"/>
        </w:rPr>
        <w:t xml:space="preserve">##   giardia lamblia                                                                               0</w:t>
      </w:r>
      <w:r>
        <w:br/>
      </w:r>
      <w:r>
        <w:rPr>
          <w:rStyle w:val="VerbatimChar"/>
        </w:rPr>
        <w:t xml:space="preserve">##   giardia lamblia;  norovirus gi/gii                                                            1</w:t>
      </w:r>
      <w:r>
        <w:br/>
      </w:r>
      <w:r>
        <w:rPr>
          <w:rStyle w:val="VerbatimChar"/>
        </w:rPr>
        <w:t xml:space="preserve">##   n/a                                                                                          75</w:t>
      </w:r>
      <w:r>
        <w:br/>
      </w:r>
      <w:r>
        <w:rPr>
          <w:rStyle w:val="VerbatimChar"/>
        </w:rPr>
        <w:t xml:space="preserve">##   No organism detected                                                                         25</w:t>
      </w:r>
      <w:r>
        <w:br/>
      </w:r>
      <w:r>
        <w:rPr>
          <w:rStyle w:val="VerbatimChar"/>
        </w:rPr>
        <w:t xml:space="preserve">##   norovirus gi/gii                                                                              1</w:t>
      </w:r>
      <w:r>
        <w:br/>
      </w:r>
      <w:r>
        <w:rPr>
          <w:rStyle w:val="VerbatimChar"/>
        </w:rPr>
        <w:t xml:space="preserve">##   norovirus gi/gii;  shigella/enteroinvasive e. coli (eiec)                                     1</w:t>
      </w:r>
      <w:r>
        <w:br/>
      </w:r>
      <w:r>
        <w:rPr>
          <w:rStyle w:val="VerbatimChar"/>
        </w:rPr>
        <w:t xml:space="preserve">##   norovirus gi/gii;  yersinia enterocolitica                                                    0</w:t>
      </w:r>
      <w:r>
        <w:br/>
      </w:r>
      <w:r>
        <w:rPr>
          <w:rStyle w:val="VerbatimChar"/>
        </w:rPr>
        <w:t xml:space="preserve">##   salmonella                                                                                    0</w:t>
      </w:r>
      <w:r>
        <w:br/>
      </w:r>
      <w:r>
        <w:rPr>
          <w:rStyle w:val="VerbatimChar"/>
        </w:rPr>
        <w:t xml:space="preserve">##   shigella/enteroinvasive e. coli (eiec)                                                        0</w:t>
      </w:r>
      <w:r>
        <w:br/>
      </w:r>
      <w:r>
        <w:rPr>
          <w:rStyle w:val="VerbatimChar"/>
        </w:rPr>
        <w:t xml:space="preserve">##   vibrio (parahaemolyticus, vulnificus);  vibrio cholerae                                       0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(GIPCR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Abx of interest Ordered?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,GIPCR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Study Period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Post-Intervention Group</w:t>
      </w:r>
      <w:r>
        <w:br/>
      </w:r>
      <w:r>
        <w:rPr>
          <w:rStyle w:val="VerbatimChar"/>
        </w:rPr>
        <w:t xml:space="preserve">##   amoxicillin-clavulanate;  cefepime;  metronidazole                                                     1</w:t>
      </w:r>
      <w:r>
        <w:br/>
      </w:r>
      <w:r>
        <w:rPr>
          <w:rStyle w:val="VerbatimChar"/>
        </w:rPr>
        <w:t xml:space="preserve">##   amoxicillin-clavulanate;  metronidazole;  piperacillin-tazobactam                                      1</w:t>
      </w:r>
      <w:r>
        <w:br/>
      </w:r>
      <w:r>
        <w:rPr>
          <w:rStyle w:val="VerbatimChar"/>
        </w:rPr>
        <w:t xml:space="preserve">##   amoxicillin-clavulanate;  piperacillin-tazobactam                                                      1</w:t>
      </w:r>
      <w:r>
        <w:br/>
      </w:r>
      <w:r>
        <w:rPr>
          <w:rStyle w:val="VerbatimChar"/>
        </w:rPr>
        <w:t xml:space="preserve">##   ampicillin-sulbactam;  cefepime;  metronidazole                                                        1</w:t>
      </w:r>
      <w:r>
        <w:br/>
      </w:r>
      <w:r>
        <w:rPr>
          <w:rStyle w:val="VerbatimChar"/>
        </w:rPr>
        <w:t xml:space="preserve">##   azithromycin;  cefepime                                                                                1</w:t>
      </w:r>
      <w:r>
        <w:br/>
      </w:r>
      <w:r>
        <w:rPr>
          <w:rStyle w:val="VerbatimChar"/>
        </w:rPr>
        <w:t xml:space="preserve">##   azithromycin;  cefepime;  levofloxacin                                                                 1</w:t>
      </w:r>
      <w:r>
        <w:br/>
      </w:r>
      <w:r>
        <w:rPr>
          <w:rStyle w:val="VerbatimChar"/>
        </w:rPr>
        <w:t xml:space="preserve">##   azithromycin;  cefepime;  levofloxacin;  meropenem                                                     0</w:t>
      </w:r>
      <w:r>
        <w:br/>
      </w:r>
      <w:r>
        <w:rPr>
          <w:rStyle w:val="VerbatimChar"/>
        </w:rPr>
        <w:t xml:space="preserve">##   azithromycin;  cefepime;  levofloxacin;  metronidazole                                                 1</w:t>
      </w:r>
      <w:r>
        <w:br/>
      </w:r>
      <w:r>
        <w:rPr>
          <w:rStyle w:val="VerbatimChar"/>
        </w:rPr>
        <w:t xml:space="preserve">##   azithromycin;  ceftriaxone                                                                             1</w:t>
      </w:r>
      <w:r>
        <w:br/>
      </w:r>
      <w:r>
        <w:rPr>
          <w:rStyle w:val="VerbatimChar"/>
        </w:rPr>
        <w:t xml:space="preserve">##   azithromycin;  ceftriaxone;  cefepime                                                                  0</w:t>
      </w:r>
      <w:r>
        <w:br/>
      </w:r>
      <w:r>
        <w:rPr>
          <w:rStyle w:val="VerbatimChar"/>
        </w:rPr>
        <w:t xml:space="preserve">##   azithromycin;  ceftriaxone;  cefepime;  meropenem;  metronidazole                                      1</w:t>
      </w:r>
      <w:r>
        <w:br/>
      </w:r>
      <w:r>
        <w:rPr>
          <w:rStyle w:val="VerbatimChar"/>
        </w:rPr>
        <w:t xml:space="preserve">##   azithromycin;  ceftriaxone;  metronidazole                                                             0</w:t>
      </w:r>
      <w:r>
        <w:br/>
      </w:r>
      <w:r>
        <w:rPr>
          <w:rStyle w:val="VerbatimChar"/>
        </w:rPr>
        <w:t xml:space="preserve">##   cefepime                                                                                               6</w:t>
      </w:r>
      <w:r>
        <w:br/>
      </w:r>
      <w:r>
        <w:rPr>
          <w:rStyle w:val="VerbatimChar"/>
        </w:rPr>
        <w:t xml:space="preserve">##   cefepime;  ciprofloxacin;  ertapenem;  metronidazole                                                   0</w:t>
      </w:r>
      <w:r>
        <w:br/>
      </w:r>
      <w:r>
        <w:rPr>
          <w:rStyle w:val="VerbatimChar"/>
        </w:rPr>
        <w:t xml:space="preserve">##   cefepime;  ciprofloxacin;  meropenem                                                                   1</w:t>
      </w:r>
      <w:r>
        <w:br/>
      </w:r>
      <w:r>
        <w:rPr>
          <w:rStyle w:val="VerbatimChar"/>
        </w:rPr>
        <w:t xml:space="preserve">##   cefepime;  ciprofloxacin;  metronidazole                                                               2</w:t>
      </w:r>
      <w:r>
        <w:br/>
      </w:r>
      <w:r>
        <w:rPr>
          <w:rStyle w:val="VerbatimChar"/>
        </w:rPr>
        <w:t xml:space="preserve">##   cefepime;  levofloxacin                                                                                1</w:t>
      </w:r>
      <w:r>
        <w:br/>
      </w:r>
      <w:r>
        <w:rPr>
          <w:rStyle w:val="VerbatimChar"/>
        </w:rPr>
        <w:t xml:space="preserve">##   cefepime;  levofloxacin;  meropenem                                                                    1</w:t>
      </w:r>
      <w:r>
        <w:br/>
      </w:r>
      <w:r>
        <w:rPr>
          <w:rStyle w:val="VerbatimChar"/>
        </w:rPr>
        <w:t xml:space="preserve">##   cefepime;  levofloxacin;  meropenem;  metronidazole                                                    0</w:t>
      </w:r>
      <w:r>
        <w:br/>
      </w:r>
      <w:r>
        <w:rPr>
          <w:rStyle w:val="VerbatimChar"/>
        </w:rPr>
        <w:t xml:space="preserve">##   cefepime;  levofloxacin;  meropenem;  metronidazole;  piperacillin-tazobactam                          1</w:t>
      </w:r>
      <w:r>
        <w:br/>
      </w:r>
      <w:r>
        <w:rPr>
          <w:rStyle w:val="VerbatimChar"/>
        </w:rPr>
        <w:t xml:space="preserve">##   cefepime;  levofloxacin;  metronidazole                                                                0</w:t>
      </w:r>
      <w:r>
        <w:br/>
      </w:r>
      <w:r>
        <w:rPr>
          <w:rStyle w:val="VerbatimChar"/>
        </w:rPr>
        <w:t xml:space="preserve">##   cefepime;  levofloxacin;  metronidazole;  piperacillin-tazobactam                                      0</w:t>
      </w:r>
      <w:r>
        <w:br/>
      </w:r>
      <w:r>
        <w:rPr>
          <w:rStyle w:val="VerbatimChar"/>
        </w:rPr>
        <w:t xml:space="preserve">##   cefepime;  meropenem                                                                                   1</w:t>
      </w:r>
      <w:r>
        <w:br/>
      </w:r>
      <w:r>
        <w:rPr>
          <w:rStyle w:val="VerbatimChar"/>
        </w:rPr>
        <w:t xml:space="preserve">##   cefepime;  meropenem;  metronidazole                                                                   1</w:t>
      </w:r>
      <w:r>
        <w:br/>
      </w:r>
      <w:r>
        <w:rPr>
          <w:rStyle w:val="VerbatimChar"/>
        </w:rPr>
        <w:t xml:space="preserve">##   cefepime;  meropenem;  metronidazole;  piperacillin-tazobactam                                         0</w:t>
      </w:r>
      <w:r>
        <w:br/>
      </w:r>
      <w:r>
        <w:rPr>
          <w:rStyle w:val="VerbatimChar"/>
        </w:rPr>
        <w:t xml:space="preserve">##   cefepime;  metronidazole                                                                               4</w:t>
      </w:r>
      <w:r>
        <w:br/>
      </w:r>
      <w:r>
        <w:rPr>
          <w:rStyle w:val="VerbatimChar"/>
        </w:rPr>
        <w:t xml:space="preserve">##   cefepime;  metronidazole;  piperacillin-tazobactam                                                     0</w:t>
      </w:r>
      <w:r>
        <w:br/>
      </w:r>
      <w:r>
        <w:rPr>
          <w:rStyle w:val="VerbatimChar"/>
        </w:rPr>
        <w:t xml:space="preserve">##   cefepime;  piperacillin-tazobactam                                                                     2</w:t>
      </w:r>
      <w:r>
        <w:br/>
      </w:r>
      <w:r>
        <w:rPr>
          <w:rStyle w:val="VerbatimChar"/>
        </w:rPr>
        <w:t xml:space="preserve">##   ceftriaxone                                                                                            1</w:t>
      </w:r>
      <w:r>
        <w:br/>
      </w:r>
      <w:r>
        <w:rPr>
          <w:rStyle w:val="VerbatimChar"/>
        </w:rPr>
        <w:t xml:space="preserve">##   ceftriaxone;  cefepime                                                                                 1</w:t>
      </w:r>
      <w:r>
        <w:br/>
      </w:r>
      <w:r>
        <w:rPr>
          <w:rStyle w:val="VerbatimChar"/>
        </w:rPr>
        <w:t xml:space="preserve">##   ceftriaxone;  cefepime;  ciprofloxacin;  ertapenem;  metronidazole                                     1</w:t>
      </w:r>
      <w:r>
        <w:br/>
      </w:r>
      <w:r>
        <w:rPr>
          <w:rStyle w:val="VerbatimChar"/>
        </w:rPr>
        <w:t xml:space="preserve">##   ceftriaxone;  cefepime;  ertapenem;  meropenem                                                         1</w:t>
      </w:r>
      <w:r>
        <w:br/>
      </w:r>
      <w:r>
        <w:rPr>
          <w:rStyle w:val="VerbatimChar"/>
        </w:rPr>
        <w:t xml:space="preserve">##   ceftriaxone;  cefepime;  levofloxacin;  metronidazole                                                  0</w:t>
      </w:r>
      <w:r>
        <w:br/>
      </w:r>
      <w:r>
        <w:rPr>
          <w:rStyle w:val="VerbatimChar"/>
        </w:rPr>
        <w:t xml:space="preserve">##   ceftriaxone;  cefepime;  meropenem                                                                     0</w:t>
      </w:r>
      <w:r>
        <w:br/>
      </w:r>
      <w:r>
        <w:rPr>
          <w:rStyle w:val="VerbatimChar"/>
        </w:rPr>
        <w:t xml:space="preserve">##   ceftriaxone;  cefepime;  meropenem;  metronidazole                                                     1</w:t>
      </w:r>
      <w:r>
        <w:br/>
      </w:r>
      <w:r>
        <w:rPr>
          <w:rStyle w:val="VerbatimChar"/>
        </w:rPr>
        <w:t xml:space="preserve">##   ceftriaxone;  ciprofloxacin                                                                            1</w:t>
      </w:r>
      <w:r>
        <w:br/>
      </w:r>
      <w:r>
        <w:rPr>
          <w:rStyle w:val="VerbatimChar"/>
        </w:rPr>
        <w:t xml:space="preserve">##   ceftriaxone;  ciprofloxacin;  metronidazole                                                            2</w:t>
      </w:r>
      <w:r>
        <w:br/>
      </w:r>
      <w:r>
        <w:rPr>
          <w:rStyle w:val="VerbatimChar"/>
        </w:rPr>
        <w:t xml:space="preserve">##   ceftriaxone;  ciprofloxacin;  metronidazole;  piperacillin-tazobactam                                  0</w:t>
      </w:r>
      <w:r>
        <w:br/>
      </w:r>
      <w:r>
        <w:rPr>
          <w:rStyle w:val="VerbatimChar"/>
        </w:rPr>
        <w:t xml:space="preserve">##   ceftriaxone;  ciprofloxacin;  piperacillin-tazobactam                                                  0</w:t>
      </w:r>
      <w:r>
        <w:br/>
      </w:r>
      <w:r>
        <w:rPr>
          <w:rStyle w:val="VerbatimChar"/>
        </w:rPr>
        <w:t xml:space="preserve">##   ceftriaxone;  levofloxacin;  meropenem;  metronidazole;  piperacillin-tazobactam                       1</w:t>
      </w:r>
      <w:r>
        <w:br/>
      </w:r>
      <w:r>
        <w:rPr>
          <w:rStyle w:val="VerbatimChar"/>
        </w:rPr>
        <w:t xml:space="preserve">##   ceftriaxone;  meropenem                                                                                0</w:t>
      </w:r>
      <w:r>
        <w:br/>
      </w:r>
      <w:r>
        <w:rPr>
          <w:rStyle w:val="VerbatimChar"/>
        </w:rPr>
        <w:t xml:space="preserve">##   ceftriaxone;  metronidazole                                                                            2</w:t>
      </w:r>
      <w:r>
        <w:br/>
      </w:r>
      <w:r>
        <w:rPr>
          <w:rStyle w:val="VerbatimChar"/>
        </w:rPr>
        <w:t xml:space="preserve">##   ceftriaxone;  piperacillin-tazobactam                                                                  0</w:t>
      </w:r>
      <w:r>
        <w:br/>
      </w:r>
      <w:r>
        <w:rPr>
          <w:rStyle w:val="VerbatimChar"/>
        </w:rPr>
        <w:t xml:space="preserve">##   ciprofloxacin                                                                                          2</w:t>
      </w:r>
      <w:r>
        <w:br/>
      </w:r>
      <w:r>
        <w:rPr>
          <w:rStyle w:val="VerbatimChar"/>
        </w:rPr>
        <w:t xml:space="preserve">##   ciprofloxacin;  metronidazole                                                                          0</w:t>
      </w:r>
      <w:r>
        <w:br/>
      </w:r>
      <w:r>
        <w:rPr>
          <w:rStyle w:val="VerbatimChar"/>
        </w:rPr>
        <w:t xml:space="preserve">##   ciprofloxacin;  metronidazole;  piperacillin-tazobactam                                                2</w:t>
      </w:r>
      <w:r>
        <w:br/>
      </w:r>
      <w:r>
        <w:rPr>
          <w:rStyle w:val="VerbatimChar"/>
        </w:rPr>
        <w:t xml:space="preserve">##   ertapenem;  meropenem                                                                                  0</w:t>
      </w:r>
      <w:r>
        <w:br/>
      </w:r>
      <w:r>
        <w:rPr>
          <w:rStyle w:val="VerbatimChar"/>
        </w:rPr>
        <w:t xml:space="preserve">##   levofloxacin                                                                                           0</w:t>
      </w:r>
      <w:r>
        <w:br/>
      </w:r>
      <w:r>
        <w:rPr>
          <w:rStyle w:val="VerbatimChar"/>
        </w:rPr>
        <w:t xml:space="preserve">##   levofloxacin;  metronidazole                                                                           0</w:t>
      </w:r>
      <w:r>
        <w:br/>
      </w:r>
      <w:r>
        <w:rPr>
          <w:rStyle w:val="VerbatimChar"/>
        </w:rPr>
        <w:t xml:space="preserve">##   levofloxacin;  piperacillin-tazobactam                                                                 1</w:t>
      </w:r>
      <w:r>
        <w:br/>
      </w:r>
      <w:r>
        <w:rPr>
          <w:rStyle w:val="VerbatimChar"/>
        </w:rPr>
        <w:t xml:space="preserve">##   meropenem                                                                                              5</w:t>
      </w:r>
      <w:r>
        <w:br/>
      </w:r>
      <w:r>
        <w:rPr>
          <w:rStyle w:val="VerbatimChar"/>
        </w:rPr>
        <w:t xml:space="preserve">##   meropenem;  metronidazole                                                                              3</w:t>
      </w:r>
      <w:r>
        <w:br/>
      </w:r>
      <w:r>
        <w:rPr>
          <w:rStyle w:val="VerbatimChar"/>
        </w:rPr>
        <w:t xml:space="preserve">##   meropenem;  metronidazole;  piperacillin-tazobactam                                                    0</w:t>
      </w:r>
      <w:r>
        <w:br/>
      </w:r>
      <w:r>
        <w:rPr>
          <w:rStyle w:val="VerbatimChar"/>
        </w:rPr>
        <w:t xml:space="preserve">##   meropenem;  piperacillin-tazobactam                                                                    1</w:t>
      </w:r>
      <w:r>
        <w:br/>
      </w:r>
      <w:r>
        <w:rPr>
          <w:rStyle w:val="VerbatimChar"/>
        </w:rPr>
        <w:t xml:space="preserve">##   metronidazole                                                                                          4</w:t>
      </w:r>
      <w:r>
        <w:br/>
      </w:r>
      <w:r>
        <w:rPr>
          <w:rStyle w:val="VerbatimChar"/>
        </w:rPr>
        <w:t xml:space="preserve">##   No                                                                                                     0</w:t>
      </w:r>
      <w:r>
        <w:br/>
      </w:r>
      <w:r>
        <w:rPr>
          <w:rStyle w:val="VerbatimChar"/>
        </w:rPr>
        <w:t xml:space="preserve">##   piperacillin-tazobactam                                                                                3</w:t>
      </w:r>
      <w:r>
        <w:br/>
      </w:r>
      <w:r>
        <w:rPr>
          <w:rStyle w:val="VerbatimChar"/>
        </w:rPr>
        <w:t xml:space="preserve">##   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Pre-Intervention Group</w:t>
      </w:r>
      <w:r>
        <w:br/>
      </w:r>
      <w:r>
        <w:rPr>
          <w:rStyle w:val="VerbatimChar"/>
        </w:rPr>
        <w:t xml:space="preserve">##   amoxicillin-clavulanate;  cefepime;  metronidazole                                                    0</w:t>
      </w:r>
      <w:r>
        <w:br/>
      </w:r>
      <w:r>
        <w:rPr>
          <w:rStyle w:val="VerbatimChar"/>
        </w:rPr>
        <w:t xml:space="preserve">##   amoxicillin-clavulanate;  metronidazole;  piperacillin-tazobactam                                     0</w:t>
      </w:r>
      <w:r>
        <w:br/>
      </w:r>
      <w:r>
        <w:rPr>
          <w:rStyle w:val="VerbatimChar"/>
        </w:rPr>
        <w:t xml:space="preserve">##   amoxicillin-clavulanate;  piperacillin-tazobactam                                                     0</w:t>
      </w:r>
      <w:r>
        <w:br/>
      </w:r>
      <w:r>
        <w:rPr>
          <w:rStyle w:val="VerbatimChar"/>
        </w:rPr>
        <w:t xml:space="preserve">##   ampicillin-sulbactam;  cefepime;  metronidazole                                                       1</w:t>
      </w:r>
      <w:r>
        <w:br/>
      </w:r>
      <w:r>
        <w:rPr>
          <w:rStyle w:val="VerbatimChar"/>
        </w:rPr>
        <w:t xml:space="preserve">##   azithromycin;  cefepime                                                                               3</w:t>
      </w:r>
      <w:r>
        <w:br/>
      </w:r>
      <w:r>
        <w:rPr>
          <w:rStyle w:val="VerbatimChar"/>
        </w:rPr>
        <w:t xml:space="preserve">##   azithromycin;  cefepime;  levofloxacin                                                                0</w:t>
      </w:r>
      <w:r>
        <w:br/>
      </w:r>
      <w:r>
        <w:rPr>
          <w:rStyle w:val="VerbatimChar"/>
        </w:rPr>
        <w:t xml:space="preserve">##   azithromycin;  cefepime;  levofloxacin;  meropenem                                                    1</w:t>
      </w:r>
      <w:r>
        <w:br/>
      </w:r>
      <w:r>
        <w:rPr>
          <w:rStyle w:val="VerbatimChar"/>
        </w:rPr>
        <w:t xml:space="preserve">##   azithromycin;  cefepime;  levofloxacin;  metronidazole                                                0</w:t>
      </w:r>
      <w:r>
        <w:br/>
      </w:r>
      <w:r>
        <w:rPr>
          <w:rStyle w:val="VerbatimChar"/>
        </w:rPr>
        <w:t xml:space="preserve">##   azithromycin;  ceftriaxone                                                                            0</w:t>
      </w:r>
      <w:r>
        <w:br/>
      </w:r>
      <w:r>
        <w:rPr>
          <w:rStyle w:val="VerbatimChar"/>
        </w:rPr>
        <w:t xml:space="preserve">##   azithromycin;  ceftriaxone;  cefepime                                                                 1</w:t>
      </w:r>
      <w:r>
        <w:br/>
      </w:r>
      <w:r>
        <w:rPr>
          <w:rStyle w:val="VerbatimChar"/>
        </w:rPr>
        <w:t xml:space="preserve">##   azithromycin;  ceftriaxone;  cefepime;  meropenem;  metronidazole                                     0</w:t>
      </w:r>
      <w:r>
        <w:br/>
      </w:r>
      <w:r>
        <w:rPr>
          <w:rStyle w:val="VerbatimChar"/>
        </w:rPr>
        <w:t xml:space="preserve">##   azithromycin;  ceftriaxone;  metronidazole                                                            1</w:t>
      </w:r>
      <w:r>
        <w:br/>
      </w:r>
      <w:r>
        <w:rPr>
          <w:rStyle w:val="VerbatimChar"/>
        </w:rPr>
        <w:t xml:space="preserve">##   cefepime                                                                                              2</w:t>
      </w:r>
      <w:r>
        <w:br/>
      </w:r>
      <w:r>
        <w:rPr>
          <w:rStyle w:val="VerbatimChar"/>
        </w:rPr>
        <w:t xml:space="preserve">##   cefepime;  ciprofloxacin;  ertapenem;  metronidazole                                                  1</w:t>
      </w:r>
      <w:r>
        <w:br/>
      </w:r>
      <w:r>
        <w:rPr>
          <w:rStyle w:val="VerbatimChar"/>
        </w:rPr>
        <w:t xml:space="preserve">##   cefepime;  ciprofloxacin;  meropenem                                                                  0</w:t>
      </w:r>
      <w:r>
        <w:br/>
      </w:r>
      <w:r>
        <w:rPr>
          <w:rStyle w:val="VerbatimChar"/>
        </w:rPr>
        <w:t xml:space="preserve">##   cefepime;  ciprofloxacin;  metronidazole                                                              0</w:t>
      </w:r>
      <w:r>
        <w:br/>
      </w:r>
      <w:r>
        <w:rPr>
          <w:rStyle w:val="VerbatimChar"/>
        </w:rPr>
        <w:t xml:space="preserve">##   cefepime;  levofloxacin                                                                               0</w:t>
      </w:r>
      <w:r>
        <w:br/>
      </w:r>
      <w:r>
        <w:rPr>
          <w:rStyle w:val="VerbatimChar"/>
        </w:rPr>
        <w:t xml:space="preserve">##   cefepime;  levofloxacin;  meropenem                                                                   1</w:t>
      </w:r>
      <w:r>
        <w:br/>
      </w:r>
      <w:r>
        <w:rPr>
          <w:rStyle w:val="VerbatimChar"/>
        </w:rPr>
        <w:t xml:space="preserve">##   cefepime;  levofloxacin;  meropenem;  metronidazole                                                   1</w:t>
      </w:r>
      <w:r>
        <w:br/>
      </w:r>
      <w:r>
        <w:rPr>
          <w:rStyle w:val="VerbatimChar"/>
        </w:rPr>
        <w:t xml:space="preserve">##   cefepime;  levofloxacin;  meropenem;  metronidazole;  piperacillin-tazobactam                         0</w:t>
      </w:r>
      <w:r>
        <w:br/>
      </w:r>
      <w:r>
        <w:rPr>
          <w:rStyle w:val="VerbatimChar"/>
        </w:rPr>
        <w:t xml:space="preserve">##   cefepime;  levofloxacin;  metronidazole                                                               1</w:t>
      </w:r>
      <w:r>
        <w:br/>
      </w:r>
      <w:r>
        <w:rPr>
          <w:rStyle w:val="VerbatimChar"/>
        </w:rPr>
        <w:t xml:space="preserve">##   cefepime;  levofloxacin;  metronidazole;  piperacillin-tazobactam                                     1</w:t>
      </w:r>
      <w:r>
        <w:br/>
      </w:r>
      <w:r>
        <w:rPr>
          <w:rStyle w:val="VerbatimChar"/>
        </w:rPr>
        <w:t xml:space="preserve">##   cefepime;  meropenem                                                                                  0</w:t>
      </w:r>
      <w:r>
        <w:br/>
      </w:r>
      <w:r>
        <w:rPr>
          <w:rStyle w:val="VerbatimChar"/>
        </w:rPr>
        <w:t xml:space="preserve">##   cefepime;  meropenem;  metronidazole                                                                  0</w:t>
      </w:r>
      <w:r>
        <w:br/>
      </w:r>
      <w:r>
        <w:rPr>
          <w:rStyle w:val="VerbatimChar"/>
        </w:rPr>
        <w:t xml:space="preserve">##   cefepime;  meropenem;  metronidazole;  piperacillin-tazobactam                                        1</w:t>
      </w:r>
      <w:r>
        <w:br/>
      </w:r>
      <w:r>
        <w:rPr>
          <w:rStyle w:val="VerbatimChar"/>
        </w:rPr>
        <w:t xml:space="preserve">##   cefepime;  metronidazole                                                                             10</w:t>
      </w:r>
      <w:r>
        <w:br/>
      </w:r>
      <w:r>
        <w:rPr>
          <w:rStyle w:val="VerbatimChar"/>
        </w:rPr>
        <w:t xml:space="preserve">##   cefepime;  metronidazole;  piperacillin-tazobactam                                                    2</w:t>
      </w:r>
      <w:r>
        <w:br/>
      </w:r>
      <w:r>
        <w:rPr>
          <w:rStyle w:val="VerbatimChar"/>
        </w:rPr>
        <w:t xml:space="preserve">##   cefepime;  piperacillin-tazobactam                                                                    0</w:t>
      </w:r>
      <w:r>
        <w:br/>
      </w:r>
      <w:r>
        <w:rPr>
          <w:rStyle w:val="VerbatimChar"/>
        </w:rPr>
        <w:t xml:space="preserve">##   ceftriaxone                                                                                           6</w:t>
      </w:r>
      <w:r>
        <w:br/>
      </w:r>
      <w:r>
        <w:rPr>
          <w:rStyle w:val="VerbatimChar"/>
        </w:rPr>
        <w:t xml:space="preserve">##   ceftriaxone;  cefepime                                                                                2</w:t>
      </w:r>
      <w:r>
        <w:br/>
      </w:r>
      <w:r>
        <w:rPr>
          <w:rStyle w:val="VerbatimChar"/>
        </w:rPr>
        <w:t xml:space="preserve">##   ceftriaxone;  cefepime;  ciprofloxacin;  ertapenem;  metronidazole                                    0</w:t>
      </w:r>
      <w:r>
        <w:br/>
      </w:r>
      <w:r>
        <w:rPr>
          <w:rStyle w:val="VerbatimChar"/>
        </w:rPr>
        <w:t xml:space="preserve">##   ceftriaxone;  cefepime;  ertapenem;  meropenem                                                        0</w:t>
      </w:r>
      <w:r>
        <w:br/>
      </w:r>
      <w:r>
        <w:rPr>
          <w:rStyle w:val="VerbatimChar"/>
        </w:rPr>
        <w:t xml:space="preserve">##   ceftriaxone;  cefepime;  levofloxacin;  metronidazole                                                 1</w:t>
      </w:r>
      <w:r>
        <w:br/>
      </w:r>
      <w:r>
        <w:rPr>
          <w:rStyle w:val="VerbatimChar"/>
        </w:rPr>
        <w:t xml:space="preserve">##   ceftriaxone;  cefepime;  meropenem                                                                    1</w:t>
      </w:r>
      <w:r>
        <w:br/>
      </w:r>
      <w:r>
        <w:rPr>
          <w:rStyle w:val="VerbatimChar"/>
        </w:rPr>
        <w:t xml:space="preserve">##   ceftriaxone;  cefepime;  meropenem;  metronidazole                                                    0</w:t>
      </w:r>
      <w:r>
        <w:br/>
      </w:r>
      <w:r>
        <w:rPr>
          <w:rStyle w:val="VerbatimChar"/>
        </w:rPr>
        <w:t xml:space="preserve">##   ceftriaxone;  ciprofloxacin                                                                           0</w:t>
      </w:r>
      <w:r>
        <w:br/>
      </w:r>
      <w:r>
        <w:rPr>
          <w:rStyle w:val="VerbatimChar"/>
        </w:rPr>
        <w:t xml:space="preserve">##   ceftriaxone;  ciprofloxacin;  metronidazole                                                           0</w:t>
      </w:r>
      <w:r>
        <w:br/>
      </w:r>
      <w:r>
        <w:rPr>
          <w:rStyle w:val="VerbatimChar"/>
        </w:rPr>
        <w:t xml:space="preserve">##   ceftriaxone;  ciprofloxacin;  metronidazole;  piperacillin-tazobactam                                 1</w:t>
      </w:r>
      <w:r>
        <w:br/>
      </w:r>
      <w:r>
        <w:rPr>
          <w:rStyle w:val="VerbatimChar"/>
        </w:rPr>
        <w:t xml:space="preserve">##   ceftriaxone;  ciprofloxacin;  piperacillin-tazobactam                                                 1</w:t>
      </w:r>
      <w:r>
        <w:br/>
      </w:r>
      <w:r>
        <w:rPr>
          <w:rStyle w:val="VerbatimChar"/>
        </w:rPr>
        <w:t xml:space="preserve">##   ceftriaxone;  levofloxacin;  meropenem;  metronidazole;  piperacillin-tazobactam                      0</w:t>
      </w:r>
      <w:r>
        <w:br/>
      </w:r>
      <w:r>
        <w:rPr>
          <w:rStyle w:val="VerbatimChar"/>
        </w:rPr>
        <w:t xml:space="preserve">##   ceftriaxone;  meropenem                                                                               1</w:t>
      </w:r>
      <w:r>
        <w:br/>
      </w:r>
      <w:r>
        <w:rPr>
          <w:rStyle w:val="VerbatimChar"/>
        </w:rPr>
        <w:t xml:space="preserve">##   ceftriaxone;  metronidazole                                                                           1</w:t>
      </w:r>
      <w:r>
        <w:br/>
      </w:r>
      <w:r>
        <w:rPr>
          <w:rStyle w:val="VerbatimChar"/>
        </w:rPr>
        <w:t xml:space="preserve">##   ceftriaxone;  piperacillin-tazobactam                                                                 1</w:t>
      </w:r>
      <w:r>
        <w:br/>
      </w:r>
      <w:r>
        <w:rPr>
          <w:rStyle w:val="VerbatimChar"/>
        </w:rPr>
        <w:t xml:space="preserve">##   ciprofloxacin                                                                                         1</w:t>
      </w:r>
      <w:r>
        <w:br/>
      </w:r>
      <w:r>
        <w:rPr>
          <w:rStyle w:val="VerbatimChar"/>
        </w:rPr>
        <w:t xml:space="preserve">##   ciprofloxacin;  metronidazole                                                                         4</w:t>
      </w:r>
      <w:r>
        <w:br/>
      </w:r>
      <w:r>
        <w:rPr>
          <w:rStyle w:val="VerbatimChar"/>
        </w:rPr>
        <w:t xml:space="preserve">##   ciprofloxacin;  metronidazole;  piperacillin-tazobactam                                               1</w:t>
      </w:r>
      <w:r>
        <w:br/>
      </w:r>
      <w:r>
        <w:rPr>
          <w:rStyle w:val="VerbatimChar"/>
        </w:rPr>
        <w:t xml:space="preserve">##   ertapenem;  meropenem                                                                                 1</w:t>
      </w:r>
      <w:r>
        <w:br/>
      </w:r>
      <w:r>
        <w:rPr>
          <w:rStyle w:val="VerbatimChar"/>
        </w:rPr>
        <w:t xml:space="preserve">##   levofloxacin                                                                                          1</w:t>
      </w:r>
      <w:r>
        <w:br/>
      </w:r>
      <w:r>
        <w:rPr>
          <w:rStyle w:val="VerbatimChar"/>
        </w:rPr>
        <w:t xml:space="preserve">##   levofloxacin;  metronidazole                                                                          1</w:t>
      </w:r>
      <w:r>
        <w:br/>
      </w:r>
      <w:r>
        <w:rPr>
          <w:rStyle w:val="VerbatimChar"/>
        </w:rPr>
        <w:t xml:space="preserve">##   levofloxacin;  piperacillin-tazobactam                                                                0</w:t>
      </w:r>
      <w:r>
        <w:br/>
      </w:r>
      <w:r>
        <w:rPr>
          <w:rStyle w:val="VerbatimChar"/>
        </w:rPr>
        <w:t xml:space="preserve">##   meropenem                                                                                             2</w:t>
      </w:r>
      <w:r>
        <w:br/>
      </w:r>
      <w:r>
        <w:rPr>
          <w:rStyle w:val="VerbatimChar"/>
        </w:rPr>
        <w:t xml:space="preserve">##   meropenem;  metronidazole                                                                             1</w:t>
      </w:r>
      <w:r>
        <w:br/>
      </w:r>
      <w:r>
        <w:rPr>
          <w:rStyle w:val="VerbatimChar"/>
        </w:rPr>
        <w:t xml:space="preserve">##   meropenem;  metronidazole;  piperacillin-tazobactam                                                   1</w:t>
      </w:r>
      <w:r>
        <w:br/>
      </w:r>
      <w:r>
        <w:rPr>
          <w:rStyle w:val="VerbatimChar"/>
        </w:rPr>
        <w:t xml:space="preserve">##   meropenem;  piperacillin-tazobactam                                                                   0</w:t>
      </w:r>
      <w:r>
        <w:br/>
      </w:r>
      <w:r>
        <w:rPr>
          <w:rStyle w:val="VerbatimChar"/>
        </w:rPr>
        <w:t xml:space="preserve">##   metronidazole                                                                                         4</w:t>
      </w:r>
      <w:r>
        <w:br/>
      </w:r>
      <w:r>
        <w:rPr>
          <w:rStyle w:val="VerbatimChar"/>
        </w:rPr>
        <w:t xml:space="preserve">##   No                                                                                                    1</w:t>
      </w:r>
      <w:r>
        <w:br/>
      </w:r>
      <w:r>
        <w:rPr>
          <w:rStyle w:val="VerbatimChar"/>
        </w:rPr>
        <w:t xml:space="preserve">##   piperacillin-tazobactam                                                                               8</w:t>
      </w:r>
    </w:p>
    <w:p>
      <w:pPr>
        <w:pStyle w:val="FirstParagraph"/>
      </w:pPr>
      <w:r>
        <w:t xml:space="preserve">Changing Negative to No for stool culture ordered</w:t>
      </w:r>
      <w:r>
        <w:t xml:space="preserve"> </w:t>
      </w:r>
      <w:r>
        <w:t xml:space="preserve">Remove duplicate from Stool culture result</w:t>
      </w:r>
      <w:r>
        <w:t xml:space="preserve"> </w:t>
      </w:r>
      <w:r>
        <w:t xml:space="preserve">Changing NO GI Perfomred to No in GI Panel performed</w:t>
      </w:r>
      <w:r>
        <w:t xml:space="preserve"> </w:t>
      </w:r>
      <w:r>
        <w:t xml:space="preserve">Replace outpatient collect in Patient Days Present with NA. Chanding it to numeric and obtaining summary</w:t>
      </w:r>
    </w:p>
    <w:p>
      <w:pPr>
        <w:pStyle w:val="SourceCode"/>
      </w:pPr>
      <w:r>
        <w:rPr>
          <w:rStyle w:val="NormalTok"/>
        </w:rPr>
        <w:t xml:space="preserve">GIPCR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Stool Culture Ordered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GIPCR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Stool Culture Ordered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(GIPCR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Stool Culture Ordered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 YES </w:t>
      </w:r>
      <w:r>
        <w:br/>
      </w:r>
      <w:r>
        <w:rPr>
          <w:rStyle w:val="VerbatimChar"/>
        </w:rPr>
        <w:t xml:space="preserve">##  97  91</w:t>
      </w:r>
    </w:p>
    <w:p>
      <w:pPr>
        <w:pStyle w:val="SourceCode"/>
      </w:pPr>
      <w:r>
        <w:rPr>
          <w:rStyle w:val="NormalTok"/>
        </w:rPr>
        <w:t xml:space="preserve">GIPCR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Stool Culture Results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organism detected;  No organism detected"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organism detected"</w:t>
      </w:r>
      <w:r>
        <w:rPr>
          <w:rStyle w:val="NormalTok"/>
        </w:rPr>
        <w:t xml:space="preserve">, GIPCR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Stool Culture Results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(GIPCR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Stool Culture Results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Aeromonas caviae Campylobacter jejuni                  n/a </w:t>
      </w:r>
      <w:r>
        <w:br/>
      </w:r>
      <w:r>
        <w:rPr>
          <w:rStyle w:val="VerbatimChar"/>
        </w:rPr>
        <w:t xml:space="preserve">##                    1                    2                   96 </w:t>
      </w:r>
      <w:r>
        <w:br/>
      </w:r>
      <w:r>
        <w:rPr>
          <w:rStyle w:val="VerbatimChar"/>
        </w:rPr>
        <w:t xml:space="preserve">## No organism detected      Shigella sonnei </w:t>
      </w:r>
      <w:r>
        <w:br/>
      </w:r>
      <w:r>
        <w:rPr>
          <w:rStyle w:val="VerbatimChar"/>
        </w:rPr>
        <w:t xml:space="preserve">##                   87                    1</w:t>
      </w:r>
    </w:p>
    <w:p>
      <w:pPr>
        <w:pStyle w:val="SourceCode"/>
      </w:pPr>
      <w:r>
        <w:rPr>
          <w:rStyle w:val="NormalTok"/>
        </w:rPr>
        <w:t xml:space="preserve">GIPCR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GI Panel Ordered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GI Panel Performed"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GIPCR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GI Panel Ordered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(GIPCR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GI Panel Ordered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 YES </w:t>
      </w:r>
      <w:r>
        <w:br/>
      </w:r>
      <w:r>
        <w:rPr>
          <w:rStyle w:val="VerbatimChar"/>
        </w:rPr>
        <w:t xml:space="preserve">##  76 112</w:t>
      </w:r>
    </w:p>
    <w:p>
      <w:pPr>
        <w:pStyle w:val="SourceCode"/>
      </w:pPr>
      <w:r>
        <w:rPr>
          <w:rStyle w:val="NormalTok"/>
        </w:rPr>
        <w:t xml:space="preserve">GIPCR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Patient Days Present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"outpatient collect"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GIPCR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Patient Days Present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GIPCR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Patient Days Present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(GIPCR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Patient Days Present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(GIPCR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Patient Days Present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 1.00    5.00    7.00   10.34   11.75   82.00      10</w:t>
      </w:r>
    </w:p>
    <w:p>
      <w:pPr>
        <w:pStyle w:val="FirstParagraph"/>
      </w:pPr>
      <w:r>
        <w:t xml:space="preserve">Antibiotic use description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(GIPCR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1.000   4.000   6.000   9.289  12.000  65.000      60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(GIPCR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1.000   3.000   4.000   6.844   8.250  51.000      60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(GIPCR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I-PCR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(GIPCR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DOT,</w:t>
      </w:r>
      <w:r>
        <w:rPr>
          <w:rStyle w:val="AttributeTok"/>
        </w:rPr>
        <w:t xml:space="preserve">main =</w:t>
      </w:r>
      <w:r>
        <w:rPr>
          <w:rStyle w:val="StringTok"/>
        </w:rPr>
        <w:t xml:space="preserve">"Days of therapy"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"Days of therapy"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breaks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I-PCR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(GIPCR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LOT,</w:t>
      </w:r>
      <w:r>
        <w:rPr>
          <w:rStyle w:val="AttributeTok"/>
        </w:rPr>
        <w:t xml:space="preserve">main =</w:t>
      </w:r>
      <w:r>
        <w:rPr>
          <w:rStyle w:val="StringTok"/>
        </w:rPr>
        <w:t xml:space="preserve">"Length of therapy"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"Length of therapy"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breaks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I-PCR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Data not normally distrbuted (mean different from median, right tail).</w:t>
      </w:r>
    </w:p>
    <w:p>
      <w:pPr>
        <w:pStyle w:val="BodyText"/>
      </w:pPr>
      <w:r>
        <w:t xml:space="preserve">Create new varibales for DOT per Patient Days Present and DOT per Patient Days Present</w:t>
      </w:r>
    </w:p>
    <w:p>
      <w:pPr>
        <w:pStyle w:val="SourceCode"/>
      </w:pPr>
      <w:r>
        <w:rPr>
          <w:rStyle w:val="NormalTok"/>
        </w:rPr>
        <w:t xml:space="preserve">GIPCR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DOTperPDP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(GIPCR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GIPCR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Patient Days Present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GIPCR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LOTperPDP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(GIPCR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GIPCR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Patient Days Present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(GIPCR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LOTperPDP,</w:t>
      </w:r>
      <w:r>
        <w:rPr>
          <w:rStyle w:val="AttributeTok"/>
        </w:rPr>
        <w:t xml:space="preserve">main =</w:t>
      </w:r>
      <w:r>
        <w:rPr>
          <w:rStyle w:val="StringTok"/>
        </w:rPr>
        <w:t xml:space="preserve">"Length of Therapy Per Patient Days Present"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"Length of therapy per patient days present"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I-PCR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(GIPCR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DOTperPDP,</w:t>
      </w:r>
      <w:r>
        <w:rPr>
          <w:rStyle w:val="AttributeTok"/>
        </w:rPr>
        <w:t xml:space="preserve">main =</w:t>
      </w:r>
      <w:r>
        <w:rPr>
          <w:rStyle w:val="StringTok"/>
        </w:rPr>
        <w:t xml:space="preserve">"Days of Therapy Per Patient Days Present"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"Days of therapy per patient days present"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I-PCR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Data per Study Period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(GIPCR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Stool Culture Ordered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,GIPCR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Study Period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Post-Intervention Group Pre-Intervention Group</w:t>
      </w:r>
      <w:r>
        <w:br/>
      </w:r>
      <w:r>
        <w:rPr>
          <w:rStyle w:val="VerbatimChar"/>
        </w:rPr>
        <w:t xml:space="preserve">##   NO                       81                     16</w:t>
      </w:r>
      <w:r>
        <w:br/>
      </w:r>
      <w:r>
        <w:rPr>
          <w:rStyle w:val="VerbatimChar"/>
        </w:rPr>
        <w:t xml:space="preserve">##   YES                       0                     91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(GIPCR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Stool Culture Results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,GIPCR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Study Period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</w:t>
      </w:r>
      <w:r>
        <w:br/>
      </w:r>
      <w:r>
        <w:rPr>
          <w:rStyle w:val="VerbatimChar"/>
        </w:rPr>
        <w:t xml:space="preserve">##                        Post-Intervention Group Pre-Intervention Group</w:t>
      </w:r>
      <w:r>
        <w:br/>
      </w:r>
      <w:r>
        <w:rPr>
          <w:rStyle w:val="VerbatimChar"/>
        </w:rPr>
        <w:t xml:space="preserve">##   Aeromonas caviae                           0                      1</w:t>
      </w:r>
      <w:r>
        <w:br/>
      </w:r>
      <w:r>
        <w:rPr>
          <w:rStyle w:val="VerbatimChar"/>
        </w:rPr>
        <w:t xml:space="preserve">##   Campylobacter jejuni                       0                      2</w:t>
      </w:r>
      <w:r>
        <w:br/>
      </w:r>
      <w:r>
        <w:rPr>
          <w:rStyle w:val="VerbatimChar"/>
        </w:rPr>
        <w:t xml:space="preserve">##   n/a                                       81                     15</w:t>
      </w:r>
      <w:r>
        <w:br/>
      </w:r>
      <w:r>
        <w:rPr>
          <w:rStyle w:val="VerbatimChar"/>
        </w:rPr>
        <w:t xml:space="preserve">##   No organism detected                       0                     87</w:t>
      </w:r>
      <w:r>
        <w:br/>
      </w:r>
      <w:r>
        <w:rPr>
          <w:rStyle w:val="VerbatimChar"/>
        </w:rPr>
        <w:t xml:space="preserve">##   Shigella sonnei                            0                      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(GIPCR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GI Panel Ordered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,GIPCR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Study Period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Post-Intervention Group Pre-Intervention Group</w:t>
      </w:r>
      <w:r>
        <w:br/>
      </w:r>
      <w:r>
        <w:rPr>
          <w:rStyle w:val="VerbatimChar"/>
        </w:rPr>
        <w:t xml:space="preserve">##   NO                        0                     76</w:t>
      </w:r>
      <w:r>
        <w:br/>
      </w:r>
      <w:r>
        <w:rPr>
          <w:rStyle w:val="VerbatimChar"/>
        </w:rPr>
        <w:t xml:space="preserve">##   YES                      81                     31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(GIPCR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DOT, GIPCR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Study Period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mean,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Post-Intervention Group  Pre-Intervention Group </w:t>
      </w:r>
      <w:r>
        <w:br/>
      </w:r>
      <w:r>
        <w:rPr>
          <w:rStyle w:val="VerbatimChar"/>
        </w:rPr>
        <w:t xml:space="preserve">##               10.590164                8.104478</w:t>
      </w:r>
    </w:p>
    <w:p>
      <w:pPr>
        <w:pStyle w:val="SourceCode"/>
      </w:pPr>
      <w:r>
        <w:rPr>
          <w:rStyle w:val="FunctionTok"/>
        </w:rPr>
        <w:t xml:space="preserve">wilcox.test</w:t>
      </w:r>
      <w:r>
        <w:rPr>
          <w:rStyle w:val="NormalTok"/>
        </w:rPr>
        <w:t xml:space="preserve">(GIPCR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GIPCR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Study Period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GIPCR$DOT by GIPCR$`Study Period`</w:t>
      </w:r>
      <w:r>
        <w:br/>
      </w:r>
      <w:r>
        <w:rPr>
          <w:rStyle w:val="VerbatimChar"/>
        </w:rPr>
        <w:t xml:space="preserve">## W = 2279, p-value = 0.2607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FirstParagraph"/>
      </w:pPr>
      <w:r>
        <w:t xml:space="preserve">No difference in median DOT between the two groups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(GIPCR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LOT, GIPCR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Study Period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mean,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Post-Intervention Group  Pre-Intervention Group </w:t>
      </w:r>
      <w:r>
        <w:br/>
      </w:r>
      <w:r>
        <w:rPr>
          <w:rStyle w:val="VerbatimChar"/>
        </w:rPr>
        <w:t xml:space="preserve">##                8.081967                5.716418</w:t>
      </w:r>
    </w:p>
    <w:p>
      <w:pPr>
        <w:pStyle w:val="SourceCode"/>
      </w:pPr>
      <w:r>
        <w:rPr>
          <w:rStyle w:val="FunctionTok"/>
        </w:rPr>
        <w:t xml:space="preserve">wilcox.test</w:t>
      </w:r>
      <w:r>
        <w:rPr>
          <w:rStyle w:val="NormalTok"/>
        </w:rPr>
        <w:t xml:space="preserve">(GIPCR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GIPCR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Study Period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GIPCR$LOT by GIPCR$`Study Period`</w:t>
      </w:r>
      <w:r>
        <w:br/>
      </w:r>
      <w:r>
        <w:rPr>
          <w:rStyle w:val="VerbatimChar"/>
        </w:rPr>
        <w:t xml:space="preserve">## W = 2391.5, p-value = 0.09562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FirstParagraph"/>
      </w:pPr>
      <w:r>
        <w:t xml:space="preserve">No difference in median LOT between the two groups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(incidence)</w:t>
      </w:r>
    </w:p>
    <w:p>
      <w:pPr>
        <w:pStyle w:val="FirstParagraph"/>
      </w:pPr>
      <w:r>
        <w:t xml:space="preserve">Now compare the rate of DOT and LOT per PDP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(GIPCR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DOTperPDP, GIPCR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Study Period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mean,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Post-Intervention Group  Pre-Intervention Group </w:t>
      </w:r>
      <w:r>
        <w:br/>
      </w:r>
      <w:r>
        <w:rPr>
          <w:rStyle w:val="VerbatimChar"/>
        </w:rPr>
        <w:t xml:space="preserve">##               0.8545902               0.9384848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(incidence)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(epiR)</w:t>
      </w:r>
    </w:p>
    <w:p>
      <w:pPr>
        <w:pStyle w:val="SourceCode"/>
      </w:pPr>
      <w:r>
        <w:rPr>
          <w:rStyle w:val="VerbatimChar"/>
        </w:rPr>
        <w:t xml:space="preserve">## Warning: package 'epiR' was built under R version 4.1.2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Package epiR 2.0.43 is loaded</w:t>
      </w:r>
    </w:p>
    <w:p>
      <w:pPr>
        <w:pStyle w:val="SourceCode"/>
      </w:pPr>
      <w:r>
        <w:rPr>
          <w:rStyle w:val="VerbatimChar"/>
        </w:rPr>
        <w:t xml:space="preserve">## Type help(epi.about) for summary information</w:t>
      </w:r>
    </w:p>
    <w:p>
      <w:pPr>
        <w:pStyle w:val="SourceCode"/>
      </w:pPr>
      <w:r>
        <w:rPr>
          <w:rStyle w:val="VerbatimChar"/>
        </w:rPr>
        <w:t xml:space="preserve">## Type browseVignettes(package = 'epiR') to learn how to use epiR for applied epidemiological analyses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(GIPCR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DOT, GIPCR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Study Period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sum,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events</w:t>
      </w:r>
    </w:p>
    <w:p>
      <w:pPr>
        <w:pStyle w:val="SourceCode"/>
      </w:pPr>
      <w:r>
        <w:rPr>
          <w:rStyle w:val="VerbatimChar"/>
        </w:rPr>
        <w:t xml:space="preserve">## Post-Intervention Group  Pre-Intervention Group </w:t>
      </w:r>
      <w:r>
        <w:br/>
      </w:r>
      <w:r>
        <w:rPr>
          <w:rStyle w:val="VerbatimChar"/>
        </w:rPr>
        <w:t xml:space="preserve">##                     646                     543</w:t>
      </w:r>
    </w:p>
    <w:p>
      <w:pPr>
        <w:pStyle w:val="SourceCode"/>
      </w:pPr>
      <w:r>
        <w:rPr>
          <w:rStyle w:val="NormalTok"/>
        </w:rPr>
        <w:t xml:space="preserve">persontime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(GIPCR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Patient Days Present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GIPCR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Study Period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sum,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persontime</w:t>
      </w:r>
    </w:p>
    <w:p>
      <w:pPr>
        <w:pStyle w:val="SourceCode"/>
      </w:pPr>
      <w:r>
        <w:rPr>
          <w:rStyle w:val="VerbatimChar"/>
        </w:rPr>
        <w:t xml:space="preserve">## Post-Intervention Group  Pre-Intervention Group </w:t>
      </w:r>
      <w:r>
        <w:br/>
      </w:r>
      <w:r>
        <w:rPr>
          <w:rStyle w:val="VerbatimChar"/>
        </w:rPr>
        <w:t xml:space="preserve">##                     901                     940</w:t>
      </w:r>
    </w:p>
    <w:p>
      <w:pPr>
        <w:pStyle w:val="SourceCode"/>
      </w:pPr>
      <w:r>
        <w:rPr>
          <w:rStyle w:val="NormalTok"/>
        </w:rPr>
        <w:t xml:space="preserve">tab_studyperiod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(events, persontime) </w:t>
      </w:r>
      <w:r>
        <w:br/>
      </w:r>
      <w:r>
        <w:rPr>
          <w:rStyle w:val="NormalTok"/>
        </w:rPr>
        <w:t xml:space="preserve">tab_studyperiod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tab_studyperiod[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tab_studyperiod </w:t>
      </w:r>
    </w:p>
    <w:p>
      <w:pPr>
        <w:pStyle w:val="SourceCode"/>
      </w:pPr>
      <w:r>
        <w:rPr>
          <w:rStyle w:val="VerbatimChar"/>
        </w:rPr>
        <w:t xml:space="preserve">##                         events persontime</w:t>
      </w:r>
      <w:r>
        <w:br/>
      </w:r>
      <w:r>
        <w:rPr>
          <w:rStyle w:val="VerbatimChar"/>
        </w:rPr>
        <w:t xml:space="preserve">## Pre-Intervention Group     543        940</w:t>
      </w:r>
      <w:r>
        <w:br/>
      </w:r>
      <w:r>
        <w:rPr>
          <w:rStyle w:val="VerbatimChar"/>
        </w:rPr>
        <w:t xml:space="preserve">## Post-Intervention Group    646        901</w:t>
      </w:r>
    </w:p>
    <w:p>
      <w:pPr>
        <w:pStyle w:val="SourceCode"/>
      </w:pPr>
      <w:r>
        <w:rPr>
          <w:rStyle w:val="FunctionTok"/>
        </w:rPr>
        <w:t xml:space="preserve">epi.2by2</w:t>
      </w:r>
      <w:r>
        <w:rPr>
          <w:rStyle w:val="NormalTok"/>
        </w:rPr>
        <w:t xml:space="preserve">(tab_studyperiod,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"cohort.time"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Outcome +    Time at risk        Inc rate *</w:t>
      </w:r>
      <w:r>
        <w:br/>
      </w:r>
      <w:r>
        <w:rPr>
          <w:rStyle w:val="VerbatimChar"/>
        </w:rPr>
        <w:t xml:space="preserve">## Exposed +          543             940              57.8</w:t>
      </w:r>
      <w:r>
        <w:br/>
      </w:r>
      <w:r>
        <w:rPr>
          <w:rStyle w:val="VerbatimChar"/>
        </w:rPr>
        <w:t xml:space="preserve">## Exposed -          646             901              71.7</w:t>
      </w:r>
      <w:r>
        <w:br/>
      </w:r>
      <w:r>
        <w:rPr>
          <w:rStyle w:val="VerbatimChar"/>
        </w:rPr>
        <w:t xml:space="preserve">## Total             1189            1841              64.6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Point estimates and 95% CIs:</w:t>
      </w:r>
      <w:r>
        <w:br/>
      </w:r>
      <w:r>
        <w:rPr>
          <w:rStyle w:val="VerbatimChar"/>
        </w:rPr>
        <w:t xml:space="preserve">## -------------------------------------------------------------------</w:t>
      </w:r>
      <w:r>
        <w:br/>
      </w:r>
      <w:r>
        <w:rPr>
          <w:rStyle w:val="VerbatimChar"/>
        </w:rPr>
        <w:t xml:space="preserve">## Inc rate ratio                                 0.81 (0.72, 0.90)</w:t>
      </w:r>
      <w:r>
        <w:br/>
      </w:r>
      <w:r>
        <w:rPr>
          <w:rStyle w:val="VerbatimChar"/>
        </w:rPr>
        <w:t xml:space="preserve">## Attrib rate in the exposed *                   -13.93 (-21.29, -6.57)</w:t>
      </w:r>
      <w:r>
        <w:br/>
      </w:r>
      <w:r>
        <w:rPr>
          <w:rStyle w:val="VerbatimChar"/>
        </w:rPr>
        <w:t xml:space="preserve">## Attrib fraction in the exposed (%)            -24.12 (-39.38, -10.56)</w:t>
      </w:r>
      <w:r>
        <w:br/>
      </w:r>
      <w:r>
        <w:rPr>
          <w:rStyle w:val="VerbatimChar"/>
        </w:rPr>
        <w:t xml:space="preserve">## Attrib rate in the population *                -7.11 (-13.75, -0.48)</w:t>
      </w:r>
      <w:r>
        <w:br/>
      </w:r>
      <w:r>
        <w:rPr>
          <w:rStyle w:val="VerbatimChar"/>
        </w:rPr>
        <w:t xml:space="preserve">## Attrib fraction in the population (%)         -11.01 (-13.29, -8.71)</w:t>
      </w:r>
      <w:r>
        <w:br/>
      </w:r>
      <w:r>
        <w:rPr>
          <w:rStyle w:val="VerbatimChar"/>
        </w:rPr>
        <w:t xml:space="preserve">## -------------------------------------------------------------------</w:t>
      </w:r>
      <w:r>
        <w:br/>
      </w:r>
      <w:r>
        <w:rPr>
          <w:rStyle w:val="VerbatimChar"/>
        </w:rPr>
        <w:t xml:space="preserve">##  Wald confidence limits</w:t>
      </w:r>
      <w:r>
        <w:br/>
      </w:r>
      <w:r>
        <w:rPr>
          <w:rStyle w:val="VerbatimChar"/>
        </w:rPr>
        <w:t xml:space="preserve">##  CI: confidence interval</w:t>
      </w:r>
      <w:r>
        <w:br/>
      </w:r>
      <w:r>
        <w:rPr>
          <w:rStyle w:val="VerbatimChar"/>
        </w:rPr>
        <w:t xml:space="preserve">##  * Outcomes per 100 units of population time at risk</w:t>
      </w:r>
    </w:p>
    <w:p>
      <w:pPr>
        <w:pStyle w:val="FirstParagraph"/>
      </w:pPr>
      <w:r>
        <w:t xml:space="preserve">Increase in DOT incidence rate after intrevention (adjusted per patient days)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(GIPCR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LOTperPDP, GIPCR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Study Period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mean,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Post-Intervention Group  Pre-Intervention Group </w:t>
      </w:r>
      <w:r>
        <w:br/>
      </w:r>
      <w:r>
        <w:rPr>
          <w:rStyle w:val="VerbatimChar"/>
        </w:rPr>
        <w:t xml:space="preserve">##               0.6321311               0.6506061</w:t>
      </w:r>
    </w:p>
    <w:p>
      <w:pPr>
        <w:pStyle w:val="SourceCode"/>
      </w:pPr>
      <w:r>
        <w:rPr>
          <w:rStyle w:val="NormalTok"/>
        </w:rPr>
        <w:t xml:space="preserve">events2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(GIPCR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LOT, GIPCR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Study Period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sum,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events2</w:t>
      </w:r>
    </w:p>
    <w:p>
      <w:pPr>
        <w:pStyle w:val="SourceCode"/>
      </w:pPr>
      <w:r>
        <w:rPr>
          <w:rStyle w:val="VerbatimChar"/>
        </w:rPr>
        <w:t xml:space="preserve">## Post-Intervention Group  Pre-Intervention Group </w:t>
      </w:r>
      <w:r>
        <w:br/>
      </w:r>
      <w:r>
        <w:rPr>
          <w:rStyle w:val="VerbatimChar"/>
        </w:rPr>
        <w:t xml:space="preserve">##                     493                     383</w:t>
      </w:r>
    </w:p>
    <w:p>
      <w:pPr>
        <w:pStyle w:val="SourceCode"/>
      </w:pPr>
      <w:r>
        <w:rPr>
          <w:rStyle w:val="NormalTok"/>
        </w:rPr>
        <w:t xml:space="preserve">tab_studyperiod2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(events2, persontime) </w:t>
      </w:r>
      <w:r>
        <w:br/>
      </w:r>
      <w:r>
        <w:rPr>
          <w:rStyle w:val="NormalTok"/>
        </w:rPr>
        <w:t xml:space="preserve">tab_studyperiod2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tab_studyperiod2[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tab_studyperiod2</w:t>
      </w:r>
    </w:p>
    <w:p>
      <w:pPr>
        <w:pStyle w:val="SourceCode"/>
      </w:pPr>
      <w:r>
        <w:rPr>
          <w:rStyle w:val="VerbatimChar"/>
        </w:rPr>
        <w:t xml:space="preserve">##                         events2 persontime</w:t>
      </w:r>
      <w:r>
        <w:br/>
      </w:r>
      <w:r>
        <w:rPr>
          <w:rStyle w:val="VerbatimChar"/>
        </w:rPr>
        <w:t xml:space="preserve">## Pre-Intervention Group      383        940</w:t>
      </w:r>
      <w:r>
        <w:br/>
      </w:r>
      <w:r>
        <w:rPr>
          <w:rStyle w:val="VerbatimChar"/>
        </w:rPr>
        <w:t xml:space="preserve">## Post-Intervention Group     493        901</w:t>
      </w:r>
    </w:p>
    <w:p>
      <w:pPr>
        <w:pStyle w:val="SourceCode"/>
      </w:pPr>
      <w:r>
        <w:rPr>
          <w:rStyle w:val="FunctionTok"/>
        </w:rPr>
        <w:t xml:space="preserve">epi.2by2</w:t>
      </w:r>
      <w:r>
        <w:rPr>
          <w:rStyle w:val="NormalTok"/>
        </w:rPr>
        <w:t xml:space="preserve">(tab_studyperiod2,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"cohort.time"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Outcome +    Time at risk        Inc rate *</w:t>
      </w:r>
      <w:r>
        <w:br/>
      </w:r>
      <w:r>
        <w:rPr>
          <w:rStyle w:val="VerbatimChar"/>
        </w:rPr>
        <w:t xml:space="preserve">## Exposed +          383             940              40.7</w:t>
      </w:r>
      <w:r>
        <w:br/>
      </w:r>
      <w:r>
        <w:rPr>
          <w:rStyle w:val="VerbatimChar"/>
        </w:rPr>
        <w:t xml:space="preserve">## Exposed -          493             901              54.7</w:t>
      </w:r>
      <w:r>
        <w:br/>
      </w:r>
      <w:r>
        <w:rPr>
          <w:rStyle w:val="VerbatimChar"/>
        </w:rPr>
        <w:t xml:space="preserve">## Total              876            1841              47.6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Point estimates and 95% CIs:</w:t>
      </w:r>
      <w:r>
        <w:br/>
      </w:r>
      <w:r>
        <w:rPr>
          <w:rStyle w:val="VerbatimChar"/>
        </w:rPr>
        <w:t xml:space="preserve">## -------------------------------------------------------------------</w:t>
      </w:r>
      <w:r>
        <w:br/>
      </w:r>
      <w:r>
        <w:rPr>
          <w:rStyle w:val="VerbatimChar"/>
        </w:rPr>
        <w:t xml:space="preserve">## Inc rate ratio                                 0.74 (0.65, 0.85)</w:t>
      </w:r>
      <w:r>
        <w:br/>
      </w:r>
      <w:r>
        <w:rPr>
          <w:rStyle w:val="VerbatimChar"/>
        </w:rPr>
        <w:t xml:space="preserve">## Attrib rate in the exposed *                   -13.97 (-20.30, -7.65)</w:t>
      </w:r>
      <w:r>
        <w:br/>
      </w:r>
      <w:r>
        <w:rPr>
          <w:rStyle w:val="VerbatimChar"/>
        </w:rPr>
        <w:t xml:space="preserve">## Attrib fraction in the exposed (%)            -34.29 (-53.88, -17.27)</w:t>
      </w:r>
      <w:r>
        <w:br/>
      </w:r>
      <w:r>
        <w:rPr>
          <w:rStyle w:val="VerbatimChar"/>
        </w:rPr>
        <w:t xml:space="preserve">## Attrib rate in the population *                -7.13 (-12.90, -1.37)</w:t>
      </w:r>
      <w:r>
        <w:br/>
      </w:r>
      <w:r>
        <w:rPr>
          <w:rStyle w:val="VerbatimChar"/>
        </w:rPr>
        <w:t xml:space="preserve">## Attrib fraction in the population (%)         -14.99 (-17.56, -12.39)</w:t>
      </w:r>
      <w:r>
        <w:br/>
      </w:r>
      <w:r>
        <w:rPr>
          <w:rStyle w:val="VerbatimChar"/>
        </w:rPr>
        <w:t xml:space="preserve">## -------------------------------------------------------------------</w:t>
      </w:r>
      <w:r>
        <w:br/>
      </w:r>
      <w:r>
        <w:rPr>
          <w:rStyle w:val="VerbatimChar"/>
        </w:rPr>
        <w:t xml:space="preserve">##  Wald confidence limits</w:t>
      </w:r>
      <w:r>
        <w:br/>
      </w:r>
      <w:r>
        <w:rPr>
          <w:rStyle w:val="VerbatimChar"/>
        </w:rPr>
        <w:t xml:space="preserve">##  CI: confidence interval</w:t>
      </w:r>
      <w:r>
        <w:br/>
      </w:r>
      <w:r>
        <w:rPr>
          <w:rStyle w:val="VerbatimChar"/>
        </w:rPr>
        <w:t xml:space="preserve">##  * Outcomes per 100 units of population time at risk</w:t>
      </w:r>
    </w:p>
    <w:p>
      <w:pPr>
        <w:pStyle w:val="FirstParagraph"/>
      </w:pPr>
      <w:r>
        <w:t xml:space="preserve">Increase in LOT incidence rate after intrevention (adjusted per patient days)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(GIPCR,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(DOT))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Study Period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60 rows containing non-finite values (stat_bin).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I-PCR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(GIPCR,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Study Period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60 rows containing non-finite values (stat_bin).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I-PCR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(GIPCR,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(DOTperPDP))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Study Period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p3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61 rows containing non-finite values (stat_bin).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I-PCR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(GIPCR,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(LOTperPDP))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Study Period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61 rows containing non-finite values (stat_bin).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I-PCR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GIPCR</dc:title>
  <dc:creator>MayarAl Mohajer</dc:creator>
  <cp:keywords/>
  <dcterms:created xsi:type="dcterms:W3CDTF">2022-03-03T05:31:50Z</dcterms:created>
  <dcterms:modified xsi:type="dcterms:W3CDTF">2022-03-03T05:31:50Z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3/2/2022</vt:lpwstr>
  </property>
  <property fmtid="{D5CDD505-2E9C-101B-9397-08002B2CF9AE}" pid="3" name="output">
    <vt:lpwstr/>
  </property>
</Properties>
</file>