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D2D6" w14:textId="77777777" w:rsidR="00883065" w:rsidRDefault="00883065" w:rsidP="00883065">
      <w:pPr>
        <w:rPr>
          <w:rtl/>
        </w:rPr>
      </w:pPr>
      <w:r>
        <w:rPr>
          <w:rFonts w:hint="cs"/>
          <w:noProof/>
          <w:rtl/>
        </w:rPr>
        <w:drawing>
          <wp:anchor distT="0" distB="0" distL="114300" distR="114300" simplePos="0" relativeHeight="251659264" behindDoc="0" locked="0" layoutInCell="1" allowOverlap="1" wp14:anchorId="4740B0B6" wp14:editId="177D1BB2">
            <wp:simplePos x="0" y="0"/>
            <wp:positionH relativeFrom="column">
              <wp:posOffset>1431290</wp:posOffset>
            </wp:positionH>
            <wp:positionV relativeFrom="paragraph">
              <wp:posOffset>6985</wp:posOffset>
            </wp:positionV>
            <wp:extent cx="3034665" cy="716280"/>
            <wp:effectExtent l="0" t="0" r="0" b="0"/>
            <wp:wrapSquare wrapText="bothSides"/>
            <wp:docPr id="1" name="תמונה 1" descr="92349-5_braude_logo-update_2023_ENG-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92349-5_braude_logo-update_2023_ENG-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34665" cy="716280"/>
                    </a:xfrm>
                    <a:prstGeom prst="rect">
                      <a:avLst/>
                    </a:prstGeom>
                    <a:noFill/>
                  </pic:spPr>
                </pic:pic>
              </a:graphicData>
            </a:graphic>
            <wp14:sizeRelH relativeFrom="page">
              <wp14:pctWidth>0</wp14:pctWidth>
            </wp14:sizeRelH>
            <wp14:sizeRelV relativeFrom="page">
              <wp14:pctHeight>0</wp14:pctHeight>
            </wp14:sizeRelV>
          </wp:anchor>
        </w:drawing>
      </w:r>
    </w:p>
    <w:p w14:paraId="77924B4F" w14:textId="77777777" w:rsidR="00883065" w:rsidRDefault="00883065" w:rsidP="00883065">
      <w:pPr>
        <w:ind w:left="720"/>
        <w:jc w:val="center"/>
      </w:pPr>
    </w:p>
    <w:p w14:paraId="4260014C" w14:textId="77777777" w:rsidR="00883065" w:rsidRDefault="00883065" w:rsidP="00883065">
      <w:pPr>
        <w:ind w:left="720"/>
        <w:jc w:val="center"/>
      </w:pPr>
    </w:p>
    <w:p w14:paraId="1CE0162B" w14:textId="77777777" w:rsidR="00883065" w:rsidRDefault="00883065" w:rsidP="00883065">
      <w:pPr>
        <w:ind w:left="720"/>
        <w:jc w:val="center"/>
      </w:pPr>
    </w:p>
    <w:p w14:paraId="674B9515" w14:textId="77777777" w:rsidR="00032C2A" w:rsidRDefault="00032C2A" w:rsidP="00883065">
      <w:pPr>
        <w:jc w:val="center"/>
        <w:rPr>
          <w:rFonts w:asciiTheme="majorBidi" w:hAnsiTheme="majorBidi" w:cstheme="majorBidi"/>
          <w:b/>
          <w:bCs/>
          <w:color w:val="1E0F33"/>
          <w:sz w:val="28"/>
          <w:szCs w:val="28"/>
        </w:rPr>
      </w:pPr>
    </w:p>
    <w:p w14:paraId="637D3D9E" w14:textId="77777777" w:rsidR="00032C2A" w:rsidRDefault="00032C2A" w:rsidP="00883065">
      <w:pPr>
        <w:jc w:val="center"/>
        <w:rPr>
          <w:rFonts w:asciiTheme="majorBidi" w:hAnsiTheme="majorBidi" w:cstheme="majorBidi"/>
          <w:b/>
          <w:bCs/>
          <w:color w:val="1E0F33"/>
          <w:sz w:val="28"/>
          <w:szCs w:val="28"/>
        </w:rPr>
      </w:pPr>
    </w:p>
    <w:p w14:paraId="781E9427" w14:textId="2EECDD12" w:rsidR="00883065" w:rsidRPr="00032C2A" w:rsidRDefault="00883065" w:rsidP="00032C2A">
      <w:pPr>
        <w:jc w:val="center"/>
        <w:rPr>
          <w:rFonts w:asciiTheme="majorBidi" w:hAnsiTheme="majorBidi" w:cstheme="majorBidi"/>
          <w:b/>
          <w:bCs/>
          <w:color w:val="1E0F33"/>
          <w:sz w:val="28"/>
          <w:szCs w:val="28"/>
        </w:rPr>
      </w:pPr>
      <w:r w:rsidRPr="00AE39D2">
        <w:rPr>
          <w:rFonts w:asciiTheme="majorBidi" w:hAnsiTheme="majorBidi" w:cstheme="majorBidi"/>
          <w:b/>
          <w:bCs/>
          <w:color w:val="1E0F33"/>
          <w:sz w:val="28"/>
          <w:szCs w:val="28"/>
        </w:rPr>
        <w:t>Software</w:t>
      </w:r>
      <w:r w:rsidR="00032C2A">
        <w:rPr>
          <w:rFonts w:asciiTheme="majorBidi" w:hAnsiTheme="majorBidi" w:cstheme="majorBidi"/>
          <w:b/>
          <w:bCs/>
          <w:color w:val="1E0F33"/>
          <w:sz w:val="28"/>
          <w:szCs w:val="28"/>
        </w:rPr>
        <w:t xml:space="preserve"> </w:t>
      </w:r>
      <w:r w:rsidRPr="00AE39D2">
        <w:rPr>
          <w:rFonts w:asciiTheme="majorBidi" w:hAnsiTheme="majorBidi" w:cstheme="majorBidi"/>
          <w:b/>
          <w:bCs/>
          <w:color w:val="1E0F33"/>
          <w:sz w:val="28"/>
          <w:szCs w:val="28"/>
        </w:rPr>
        <w:t>Engineering Department</w:t>
      </w:r>
    </w:p>
    <w:p w14:paraId="48268A50" w14:textId="77777777" w:rsidR="00883065" w:rsidRDefault="00883065" w:rsidP="00883065">
      <w:pPr>
        <w:jc w:val="center"/>
        <w:rPr>
          <w:color w:val="000000"/>
          <w:rtl/>
        </w:rPr>
      </w:pPr>
    </w:p>
    <w:p w14:paraId="0994F95B" w14:textId="77777777" w:rsidR="00883065" w:rsidRDefault="00883065" w:rsidP="00883065">
      <w:pPr>
        <w:jc w:val="center"/>
        <w:rPr>
          <w:color w:val="000000"/>
        </w:rPr>
      </w:pPr>
    </w:p>
    <w:p w14:paraId="54E3077E" w14:textId="77777777" w:rsidR="00032C2A" w:rsidRDefault="00032C2A" w:rsidP="00883065">
      <w:pPr>
        <w:jc w:val="center"/>
        <w:rPr>
          <w:color w:val="000000"/>
        </w:rPr>
      </w:pPr>
    </w:p>
    <w:p w14:paraId="332EC6D1" w14:textId="65C3FCE0" w:rsidR="00883065" w:rsidRPr="00FD2F91" w:rsidRDefault="00883065" w:rsidP="00883065">
      <w:pPr>
        <w:jc w:val="center"/>
        <w:rPr>
          <w:b/>
          <w:bCs/>
          <w:color w:val="000000"/>
          <w:sz w:val="28"/>
          <w:szCs w:val="28"/>
          <w:lang w:val="en-US"/>
        </w:rPr>
      </w:pPr>
      <w:r w:rsidRPr="007B6546">
        <w:rPr>
          <w:b/>
          <w:bCs/>
          <w:color w:val="000000"/>
          <w:sz w:val="28"/>
          <w:szCs w:val="28"/>
        </w:rPr>
        <w:t xml:space="preserve">Capstone Project Phase </w:t>
      </w:r>
      <w:r w:rsidR="00302BA9">
        <w:rPr>
          <w:b/>
          <w:bCs/>
          <w:color w:val="000000"/>
          <w:sz w:val="28"/>
          <w:szCs w:val="28"/>
        </w:rPr>
        <w:t>B</w:t>
      </w:r>
      <w:r w:rsidRPr="007B6546">
        <w:rPr>
          <w:b/>
          <w:bCs/>
          <w:color w:val="000000"/>
          <w:sz w:val="28"/>
          <w:szCs w:val="28"/>
        </w:rPr>
        <w:t xml:space="preserve"> – 6199</w:t>
      </w:r>
      <w:r w:rsidR="00302BA9">
        <w:rPr>
          <w:b/>
          <w:bCs/>
          <w:color w:val="000000"/>
          <w:sz w:val="28"/>
          <w:szCs w:val="28"/>
        </w:rPr>
        <w:t>9</w:t>
      </w:r>
    </w:p>
    <w:p w14:paraId="27EF9A2A" w14:textId="77777777" w:rsidR="00032C2A" w:rsidRDefault="00032C2A" w:rsidP="00883065">
      <w:pPr>
        <w:jc w:val="center"/>
        <w:rPr>
          <w:b/>
          <w:bCs/>
          <w:color w:val="000000"/>
          <w:sz w:val="28"/>
          <w:szCs w:val="28"/>
        </w:rPr>
      </w:pPr>
    </w:p>
    <w:p w14:paraId="6BD9A855" w14:textId="77777777" w:rsidR="00032C2A" w:rsidRPr="007B6546" w:rsidRDefault="00032C2A" w:rsidP="00883065">
      <w:pPr>
        <w:jc w:val="center"/>
        <w:rPr>
          <w:b/>
          <w:bCs/>
          <w:sz w:val="28"/>
          <w:szCs w:val="28"/>
          <w:rtl/>
        </w:rPr>
      </w:pPr>
    </w:p>
    <w:p w14:paraId="248E0097" w14:textId="77777777" w:rsidR="00883065" w:rsidRPr="00883065" w:rsidRDefault="00883065" w:rsidP="00883065">
      <w:pPr>
        <w:jc w:val="center"/>
        <w:rPr>
          <w:b/>
          <w:bCs/>
          <w:sz w:val="32"/>
          <w:szCs w:val="32"/>
        </w:rPr>
      </w:pPr>
    </w:p>
    <w:p w14:paraId="76B97153" w14:textId="1AB7B365" w:rsidR="00883065" w:rsidRDefault="00883065" w:rsidP="00883065">
      <w:pPr>
        <w:jc w:val="center"/>
        <w:rPr>
          <w:rFonts w:asciiTheme="majorBidi" w:hAnsiTheme="majorBidi" w:cstheme="majorBidi"/>
          <w:b/>
          <w:bCs/>
          <w:sz w:val="36"/>
          <w:szCs w:val="36"/>
        </w:rPr>
      </w:pPr>
      <w:r w:rsidRPr="00883065">
        <w:rPr>
          <w:rFonts w:asciiTheme="majorBidi" w:hAnsiTheme="majorBidi" w:cstheme="majorBidi"/>
          <w:b/>
          <w:bCs/>
          <w:sz w:val="36"/>
          <w:szCs w:val="36"/>
        </w:rPr>
        <w:t xml:space="preserve">Analysis </w:t>
      </w:r>
      <w:r w:rsidR="00342B10">
        <w:rPr>
          <w:rFonts w:asciiTheme="majorBidi" w:hAnsiTheme="majorBidi" w:cstheme="majorBidi"/>
          <w:b/>
          <w:bCs/>
          <w:sz w:val="36"/>
          <w:szCs w:val="36"/>
        </w:rPr>
        <w:t>of A</w:t>
      </w:r>
      <w:r w:rsidRPr="00883065">
        <w:rPr>
          <w:rFonts w:asciiTheme="majorBidi" w:hAnsiTheme="majorBidi" w:cstheme="majorBidi"/>
          <w:b/>
          <w:bCs/>
          <w:sz w:val="36"/>
          <w:szCs w:val="36"/>
        </w:rPr>
        <w:t>uthorship in Arabic sources</w:t>
      </w:r>
    </w:p>
    <w:p w14:paraId="6FCEEF11" w14:textId="77777777" w:rsidR="00032C2A" w:rsidRDefault="00032C2A" w:rsidP="00883065">
      <w:pPr>
        <w:jc w:val="center"/>
        <w:rPr>
          <w:rFonts w:asciiTheme="majorBidi" w:hAnsiTheme="majorBidi" w:cstheme="majorBidi"/>
          <w:b/>
          <w:bCs/>
          <w:sz w:val="36"/>
          <w:szCs w:val="36"/>
        </w:rPr>
      </w:pPr>
    </w:p>
    <w:p w14:paraId="1F815D78" w14:textId="77777777" w:rsidR="00032C2A" w:rsidRPr="00883065" w:rsidRDefault="00032C2A" w:rsidP="00883065">
      <w:pPr>
        <w:jc w:val="center"/>
        <w:rPr>
          <w:rFonts w:asciiTheme="majorBidi" w:hAnsiTheme="majorBidi" w:cstheme="majorBidi"/>
          <w:b/>
          <w:bCs/>
          <w:sz w:val="36"/>
          <w:szCs w:val="36"/>
        </w:rPr>
      </w:pPr>
    </w:p>
    <w:p w14:paraId="29779860" w14:textId="5BB0D825" w:rsidR="00883065" w:rsidRDefault="00215DFC" w:rsidP="00883065">
      <w:pPr>
        <w:jc w:val="center"/>
        <w:rPr>
          <w:rFonts w:asciiTheme="majorBidi" w:hAnsiTheme="majorBidi" w:cstheme="majorBidi"/>
          <w:b/>
          <w:bCs/>
          <w:sz w:val="28"/>
          <w:szCs w:val="28"/>
        </w:rPr>
      </w:pPr>
      <w:r w:rsidRPr="00215DFC">
        <w:rPr>
          <w:rFonts w:asciiTheme="majorBidi" w:hAnsiTheme="majorBidi" w:cstheme="majorBidi"/>
          <w:b/>
          <w:bCs/>
          <w:sz w:val="28"/>
          <w:szCs w:val="28"/>
        </w:rPr>
        <w:t>25-2-R-7</w:t>
      </w:r>
    </w:p>
    <w:p w14:paraId="28AE6B12" w14:textId="77777777" w:rsidR="00032C2A" w:rsidRDefault="00032C2A" w:rsidP="00883065">
      <w:pPr>
        <w:jc w:val="center"/>
        <w:rPr>
          <w:rFonts w:asciiTheme="majorBidi" w:hAnsiTheme="majorBidi" w:cstheme="majorBidi"/>
          <w:b/>
          <w:bCs/>
          <w:sz w:val="28"/>
          <w:szCs w:val="28"/>
        </w:rPr>
      </w:pPr>
    </w:p>
    <w:p w14:paraId="3F1C58C9" w14:textId="1EBC81EF" w:rsidR="00883065" w:rsidRPr="004D6ACB" w:rsidRDefault="004D6ACB" w:rsidP="00883065">
      <w:pPr>
        <w:jc w:val="center"/>
        <w:rPr>
          <w:rFonts w:asciiTheme="majorBidi" w:hAnsiTheme="majorBidi" w:cstheme="majorBidi"/>
          <w:b/>
          <w:bCs/>
          <w:sz w:val="36"/>
          <w:szCs w:val="36"/>
        </w:rPr>
      </w:pPr>
      <w:hyperlink r:id="rId9" w:history="1">
        <w:r w:rsidRPr="004D6ACB">
          <w:rPr>
            <w:rStyle w:val="Hyperlink"/>
            <w:rFonts w:ascii="Helvetica" w:hAnsi="Helvetica"/>
            <w:sz w:val="28"/>
            <w:szCs w:val="28"/>
            <w:shd w:val="clear" w:color="auto" w:fill="FFFFFF"/>
          </w:rPr>
          <w:t>https://github.com/mayarsaleh4/CapstoneProject.git</w:t>
        </w:r>
      </w:hyperlink>
    </w:p>
    <w:p w14:paraId="7B9C878F" w14:textId="77777777" w:rsidR="00883065" w:rsidRDefault="00883065" w:rsidP="00883065">
      <w:pPr>
        <w:rPr>
          <w:rFonts w:asciiTheme="majorBidi" w:hAnsiTheme="majorBidi" w:cstheme="majorBidi"/>
          <w:b/>
          <w:bCs/>
          <w:sz w:val="28"/>
          <w:szCs w:val="28"/>
        </w:rPr>
      </w:pPr>
    </w:p>
    <w:p w14:paraId="50BE9376" w14:textId="77777777" w:rsidR="004D6ACB" w:rsidRDefault="004D6ACB" w:rsidP="004D6ACB">
      <w:pPr>
        <w:rPr>
          <w:rFonts w:asciiTheme="majorBidi" w:hAnsiTheme="majorBidi" w:cstheme="majorBidi"/>
          <w:b/>
          <w:bCs/>
          <w:sz w:val="28"/>
          <w:szCs w:val="28"/>
        </w:rPr>
      </w:pPr>
    </w:p>
    <w:p w14:paraId="44B1B101" w14:textId="77777777" w:rsidR="00032C2A" w:rsidRDefault="00032C2A" w:rsidP="004D6ACB">
      <w:pPr>
        <w:rPr>
          <w:rFonts w:asciiTheme="majorBidi" w:hAnsiTheme="majorBidi" w:cstheme="majorBidi"/>
          <w:b/>
          <w:bCs/>
          <w:sz w:val="28"/>
          <w:szCs w:val="28"/>
        </w:rPr>
      </w:pPr>
    </w:p>
    <w:p w14:paraId="098EA61F" w14:textId="77777777" w:rsidR="00032C2A" w:rsidRDefault="00032C2A" w:rsidP="004D6ACB">
      <w:pPr>
        <w:rPr>
          <w:rFonts w:asciiTheme="majorBidi" w:hAnsiTheme="majorBidi" w:cstheme="majorBidi"/>
          <w:b/>
          <w:bCs/>
          <w:sz w:val="28"/>
          <w:szCs w:val="28"/>
        </w:rPr>
      </w:pPr>
    </w:p>
    <w:tbl>
      <w:tblPr>
        <w:tblStyle w:val="TableGrid"/>
        <w:tblW w:w="6820" w:type="dxa"/>
        <w:tblInd w:w="1441" w:type="dxa"/>
        <w:tblLook w:val="04A0" w:firstRow="1" w:lastRow="0" w:firstColumn="1" w:lastColumn="0" w:noHBand="0" w:noVBand="1"/>
      </w:tblPr>
      <w:tblGrid>
        <w:gridCol w:w="1926"/>
        <w:gridCol w:w="4894"/>
      </w:tblGrid>
      <w:tr w:rsidR="001258B3" w14:paraId="60D4B0AB" w14:textId="77777777" w:rsidTr="001258B3">
        <w:trPr>
          <w:trHeight w:val="603"/>
        </w:trPr>
        <w:tc>
          <w:tcPr>
            <w:tcW w:w="1926" w:type="dxa"/>
            <w:tcBorders>
              <w:top w:val="single" w:sz="4" w:space="0" w:color="FFFFFF"/>
              <w:left w:val="single" w:sz="4" w:space="0" w:color="FFFFFF" w:themeColor="background1"/>
              <w:bottom w:val="single" w:sz="4" w:space="0" w:color="FFFFFF"/>
              <w:right w:val="single" w:sz="4" w:space="0" w:color="FFFFFF"/>
            </w:tcBorders>
          </w:tcPr>
          <w:p w14:paraId="3F09696B" w14:textId="69409909" w:rsidR="001258B3" w:rsidRPr="00883065" w:rsidRDefault="001258B3" w:rsidP="001258B3">
            <w:pPr>
              <w:spacing w:line="360" w:lineRule="auto"/>
              <w:jc w:val="center"/>
              <w:rPr>
                <w:rFonts w:asciiTheme="majorBidi" w:hAnsiTheme="majorBidi" w:cstheme="majorBidi"/>
                <w:color w:val="000000"/>
                <w:sz w:val="28"/>
                <w:szCs w:val="28"/>
              </w:rPr>
            </w:pPr>
            <w:r>
              <w:rPr>
                <w:rFonts w:asciiTheme="majorBidi" w:hAnsiTheme="majorBidi" w:cstheme="majorBidi"/>
                <w:color w:val="000000"/>
                <w:sz w:val="28"/>
                <w:szCs w:val="28"/>
              </w:rPr>
              <w:t>Mayar Salih</w:t>
            </w:r>
          </w:p>
        </w:tc>
        <w:tc>
          <w:tcPr>
            <w:tcW w:w="4894" w:type="dxa"/>
            <w:tcBorders>
              <w:top w:val="single" w:sz="4" w:space="0" w:color="FFFFFF"/>
              <w:left w:val="single" w:sz="4" w:space="0" w:color="FFFFFF"/>
              <w:bottom w:val="single" w:sz="4" w:space="0" w:color="FFFFFF"/>
              <w:right w:val="single" w:sz="4" w:space="0" w:color="FFFFFF"/>
            </w:tcBorders>
          </w:tcPr>
          <w:p w14:paraId="040F7A55" w14:textId="52EFB72E" w:rsidR="001258B3" w:rsidRPr="00883065" w:rsidRDefault="001258B3" w:rsidP="001258B3">
            <w:pPr>
              <w:spacing w:line="360" w:lineRule="auto"/>
              <w:jc w:val="center"/>
              <w:rPr>
                <w:rFonts w:asciiTheme="majorBidi" w:hAnsiTheme="majorBidi" w:cstheme="majorBidi"/>
                <w:sz w:val="28"/>
                <w:szCs w:val="28"/>
              </w:rPr>
            </w:pPr>
            <w:hyperlink r:id="rId10" w:history="1">
              <w:r w:rsidRPr="00883065">
                <w:rPr>
                  <w:rStyle w:val="Hyperlink"/>
                  <w:sz w:val="28"/>
                  <w:szCs w:val="28"/>
                </w:rPr>
                <w:t>Mayar.Salih@e.braude.ac.il</w:t>
              </w:r>
            </w:hyperlink>
          </w:p>
        </w:tc>
      </w:tr>
      <w:tr w:rsidR="001258B3" w14:paraId="37A30955" w14:textId="77777777" w:rsidTr="001258B3">
        <w:tc>
          <w:tcPr>
            <w:tcW w:w="1926" w:type="dxa"/>
            <w:tcBorders>
              <w:top w:val="single" w:sz="4" w:space="0" w:color="FFFFFF"/>
              <w:left w:val="single" w:sz="4" w:space="0" w:color="FFFFFF"/>
              <w:bottom w:val="single" w:sz="4" w:space="0" w:color="FFFFFF"/>
              <w:right w:val="single" w:sz="4" w:space="0" w:color="FFFFFF"/>
            </w:tcBorders>
          </w:tcPr>
          <w:p w14:paraId="5A8A8D40" w14:textId="75CB7BF5" w:rsidR="001258B3" w:rsidRDefault="001258B3" w:rsidP="001258B3">
            <w:pPr>
              <w:spacing w:line="360" w:lineRule="auto"/>
              <w:jc w:val="center"/>
              <w:rPr>
                <w:rFonts w:asciiTheme="majorBidi" w:hAnsiTheme="majorBidi" w:cstheme="majorBidi"/>
                <w:b/>
                <w:bCs/>
                <w:sz w:val="28"/>
                <w:szCs w:val="28"/>
              </w:rPr>
            </w:pPr>
            <w:r>
              <w:rPr>
                <w:rFonts w:asciiTheme="majorBidi" w:hAnsiTheme="majorBidi" w:cstheme="majorBidi"/>
                <w:color w:val="000000"/>
                <w:sz w:val="28"/>
                <w:szCs w:val="28"/>
              </w:rPr>
              <w:t>Bolos Khoury</w:t>
            </w:r>
          </w:p>
        </w:tc>
        <w:tc>
          <w:tcPr>
            <w:tcW w:w="4894" w:type="dxa"/>
            <w:tcBorders>
              <w:top w:val="single" w:sz="4" w:space="0" w:color="FFFFFF"/>
              <w:left w:val="single" w:sz="4" w:space="0" w:color="FFFFFF"/>
              <w:bottom w:val="single" w:sz="4" w:space="0" w:color="FFFFFF"/>
              <w:right w:val="single" w:sz="4" w:space="0" w:color="FFFFFF"/>
            </w:tcBorders>
          </w:tcPr>
          <w:p w14:paraId="2CD30CE9" w14:textId="0672B757" w:rsidR="001258B3" w:rsidRPr="00883065" w:rsidRDefault="001258B3" w:rsidP="001258B3">
            <w:pPr>
              <w:spacing w:line="360" w:lineRule="auto"/>
              <w:jc w:val="center"/>
              <w:rPr>
                <w:rFonts w:asciiTheme="majorBidi" w:hAnsiTheme="majorBidi" w:cstheme="majorBidi"/>
                <w:sz w:val="28"/>
                <w:szCs w:val="28"/>
              </w:rPr>
            </w:pPr>
            <w:hyperlink r:id="rId11" w:history="1">
              <w:r w:rsidRPr="00883065">
                <w:rPr>
                  <w:rStyle w:val="Hyperlink"/>
                  <w:sz w:val="28"/>
                  <w:szCs w:val="28"/>
                </w:rPr>
                <w:t>Bolos.Khoury@e.braude.ac.il</w:t>
              </w:r>
            </w:hyperlink>
          </w:p>
        </w:tc>
      </w:tr>
    </w:tbl>
    <w:p w14:paraId="04A9CEAF" w14:textId="77777777" w:rsidR="00883065" w:rsidRPr="00223A4D" w:rsidRDefault="00883065" w:rsidP="00883065">
      <w:pPr>
        <w:spacing w:before="240" w:after="240"/>
        <w:rPr>
          <w:rFonts w:asciiTheme="majorBidi" w:hAnsiTheme="majorBidi" w:cstheme="majorBidi"/>
          <w:sz w:val="28"/>
          <w:szCs w:val="28"/>
        </w:rPr>
      </w:pPr>
      <w:r w:rsidRPr="00AF24AB">
        <w:rPr>
          <w:rFonts w:asciiTheme="majorBidi" w:hAnsiTheme="majorBidi" w:cstheme="majorBidi"/>
          <w:sz w:val="28"/>
          <w:szCs w:val="28"/>
        </w:rPr>
        <w:t xml:space="preserve"> </w:t>
      </w:r>
    </w:p>
    <w:p w14:paraId="016ACA06" w14:textId="77777777" w:rsidR="00883065" w:rsidRPr="00223A4D" w:rsidRDefault="00883065" w:rsidP="00883065">
      <w:pPr>
        <w:spacing w:before="240" w:after="240"/>
        <w:jc w:val="center"/>
        <w:rPr>
          <w:rFonts w:asciiTheme="majorBidi" w:hAnsiTheme="majorBidi" w:cstheme="majorBidi"/>
          <w:sz w:val="28"/>
          <w:szCs w:val="28"/>
        </w:rPr>
      </w:pPr>
      <w:r w:rsidRPr="00223A4D">
        <w:rPr>
          <w:rFonts w:asciiTheme="majorBidi" w:hAnsiTheme="majorBidi" w:cstheme="majorBidi"/>
          <w:b/>
          <w:bCs/>
          <w:color w:val="000000"/>
          <w:sz w:val="28"/>
          <w:szCs w:val="28"/>
        </w:rPr>
        <w:t> </w:t>
      </w:r>
    </w:p>
    <w:p w14:paraId="397F4E4E" w14:textId="77777777" w:rsidR="00883065" w:rsidRDefault="00883065" w:rsidP="00883065">
      <w:pPr>
        <w:jc w:val="center"/>
        <w:rPr>
          <w:rFonts w:asciiTheme="majorBidi" w:hAnsiTheme="majorBidi" w:cstheme="majorBidi"/>
          <w:color w:val="000000"/>
          <w:sz w:val="28"/>
          <w:szCs w:val="28"/>
          <w:lang w:val="it-IT"/>
        </w:rPr>
      </w:pPr>
      <w:r w:rsidRPr="00614B5C">
        <w:rPr>
          <w:rFonts w:asciiTheme="majorBidi" w:hAnsiTheme="majorBidi" w:cstheme="majorBidi"/>
          <w:b/>
          <w:bCs/>
          <w:color w:val="000000"/>
          <w:sz w:val="28"/>
          <w:szCs w:val="28"/>
          <w:u w:val="single"/>
        </w:rPr>
        <w:t>Supervisors</w:t>
      </w:r>
      <w:r>
        <w:rPr>
          <w:rFonts w:asciiTheme="majorBidi" w:hAnsiTheme="majorBidi" w:cstheme="majorBidi"/>
          <w:b/>
          <w:bCs/>
          <w:color w:val="000000"/>
          <w:sz w:val="28"/>
          <w:szCs w:val="28"/>
          <w:u w:val="single"/>
        </w:rPr>
        <w:t>:</w:t>
      </w:r>
      <w:r w:rsidRPr="00883065">
        <w:rPr>
          <w:rFonts w:asciiTheme="majorBidi" w:hAnsiTheme="majorBidi" w:cstheme="majorBidi"/>
          <w:color w:val="000000"/>
          <w:sz w:val="28"/>
          <w:szCs w:val="28"/>
          <w:lang w:val="it-IT"/>
        </w:rPr>
        <w:t xml:space="preserve"> </w:t>
      </w:r>
    </w:p>
    <w:p w14:paraId="5F66A4FA" w14:textId="77777777" w:rsidR="00720B20" w:rsidRDefault="00720B20" w:rsidP="00883065">
      <w:pPr>
        <w:jc w:val="center"/>
        <w:rPr>
          <w:rFonts w:asciiTheme="majorBidi" w:hAnsiTheme="majorBidi" w:cstheme="majorBidi"/>
          <w:color w:val="000000"/>
          <w:sz w:val="28"/>
          <w:szCs w:val="28"/>
          <w:rtl/>
          <w:lang w:val="it-IT"/>
        </w:rPr>
      </w:pPr>
    </w:p>
    <w:p w14:paraId="78D4EF5D" w14:textId="28AC07C0" w:rsidR="00883065" w:rsidRPr="00883065" w:rsidRDefault="00883065" w:rsidP="00883065">
      <w:pPr>
        <w:jc w:val="center"/>
        <w:rPr>
          <w:rFonts w:asciiTheme="majorBidi" w:hAnsiTheme="majorBidi" w:cstheme="majorBidi"/>
          <w:sz w:val="28"/>
          <w:szCs w:val="28"/>
          <w:lang w:val="it-IT"/>
        </w:rPr>
      </w:pPr>
      <w:r w:rsidRPr="00560AD3">
        <w:rPr>
          <w:rFonts w:asciiTheme="majorBidi" w:hAnsiTheme="majorBidi" w:cstheme="majorBidi"/>
          <w:color w:val="000000"/>
          <w:sz w:val="28"/>
          <w:szCs w:val="28"/>
          <w:lang w:val="it-IT"/>
        </w:rPr>
        <w:t>Dr. Renata Avros</w:t>
      </w:r>
      <w:r>
        <w:rPr>
          <w:rFonts w:asciiTheme="majorBidi" w:hAnsiTheme="majorBidi" w:cstheme="majorBidi"/>
          <w:color w:val="000000"/>
          <w:sz w:val="28"/>
          <w:szCs w:val="28"/>
          <w:lang w:val="it-IT"/>
        </w:rPr>
        <w:t xml:space="preserve"> </w:t>
      </w:r>
    </w:p>
    <w:p w14:paraId="1BEFC2EB" w14:textId="77777777" w:rsidR="00883065" w:rsidRPr="00614B5C" w:rsidRDefault="00883065" w:rsidP="00883065">
      <w:pPr>
        <w:spacing w:before="240" w:after="240"/>
        <w:jc w:val="center"/>
        <w:rPr>
          <w:rFonts w:asciiTheme="majorBidi" w:hAnsiTheme="majorBidi" w:cstheme="majorBidi"/>
          <w:sz w:val="28"/>
          <w:szCs w:val="28"/>
        </w:rPr>
      </w:pPr>
      <w:r w:rsidRPr="00876404">
        <w:rPr>
          <w:rFonts w:asciiTheme="majorBidi" w:hAnsiTheme="majorBidi" w:cstheme="majorBidi"/>
          <w:sz w:val="28"/>
          <w:szCs w:val="28"/>
          <w:shd w:val="clear" w:color="auto" w:fill="FFFFFF"/>
        </w:rPr>
        <w:t>Prof. Zeev Volkovich</w:t>
      </w:r>
      <w:r w:rsidRPr="00614B5C">
        <w:rPr>
          <w:rFonts w:asciiTheme="majorBidi" w:hAnsiTheme="majorBidi" w:cstheme="majorBidi"/>
          <w:color w:val="000000"/>
          <w:sz w:val="28"/>
          <w:szCs w:val="28"/>
        </w:rPr>
        <w:t xml:space="preserve"> </w:t>
      </w:r>
    </w:p>
    <w:p w14:paraId="169D8EA7" w14:textId="77777777" w:rsidR="006C2D83" w:rsidRDefault="006C2D83">
      <w:pPr>
        <w:rPr>
          <w:rtl/>
          <w:lang w:val="it-IT"/>
        </w:rPr>
      </w:pPr>
    </w:p>
    <w:p w14:paraId="4136CCB4" w14:textId="77777777" w:rsidR="00883065" w:rsidRDefault="00883065">
      <w:pPr>
        <w:rPr>
          <w:rtl/>
          <w:lang w:val="it-IT"/>
        </w:rPr>
      </w:pPr>
    </w:p>
    <w:p w14:paraId="1A04CB8D" w14:textId="77777777" w:rsidR="00FD2F91" w:rsidRDefault="00FD2F91" w:rsidP="004D6ACB"/>
    <w:sdt>
      <w:sdtPr>
        <w:rPr>
          <w:rFonts w:ascii="Times New Roman" w:eastAsia="Times New Roman" w:hAnsi="Times New Roman" w:cs="Times New Roman"/>
          <w:bCs w:val="0"/>
          <w:color w:val="auto"/>
          <w:sz w:val="24"/>
          <w:szCs w:val="24"/>
        </w:rPr>
        <w:id w:val="-1578129732"/>
        <w:docPartObj>
          <w:docPartGallery w:val="Table of Contents"/>
          <w:docPartUnique/>
        </w:docPartObj>
      </w:sdtPr>
      <w:sdtContent>
        <w:p w14:paraId="68AB8D40" w14:textId="77777777" w:rsidR="00682356" w:rsidRPr="00576089" w:rsidRDefault="006B04D0" w:rsidP="00576089">
          <w:pPr>
            <w:pStyle w:val="TOCHeading"/>
            <w:jc w:val="left"/>
            <w:rPr>
              <w:b/>
              <w:bCs w:val="0"/>
              <w:sz w:val="32"/>
              <w:szCs w:val="32"/>
            </w:rPr>
          </w:pPr>
          <w:r w:rsidRPr="00D93327">
            <w:rPr>
              <w:b/>
              <w:bCs w:val="0"/>
              <w:sz w:val="32"/>
              <w:szCs w:val="32"/>
            </w:rPr>
            <w:t>Table of Contents</w:t>
          </w:r>
        </w:p>
        <w:p w14:paraId="5AFD1345" w14:textId="57A039A9" w:rsidR="00682356" w:rsidRPr="00576089" w:rsidRDefault="00682356" w:rsidP="00576089">
          <w:pPr>
            <w:pStyle w:val="ListParagraph"/>
            <w:numPr>
              <w:ilvl w:val="0"/>
              <w:numId w:val="64"/>
            </w:numPr>
            <w:spacing w:line="276" w:lineRule="auto"/>
          </w:pPr>
          <w:hyperlink w:anchor="_1._Introduction" w:history="1">
            <w:r w:rsidRPr="00576089">
              <w:rPr>
                <w:rStyle w:val="Hyperlink"/>
                <w:u w:val="none"/>
              </w:rPr>
              <w:t>Introduction----------------------------------------------------------------------------------------  3</w:t>
            </w:r>
          </w:hyperlink>
          <w:r w:rsidRPr="00576089">
            <w:t xml:space="preserve"> </w:t>
          </w:r>
        </w:p>
        <w:p w14:paraId="1974C56C" w14:textId="4823351B" w:rsidR="00682356" w:rsidRPr="00576089" w:rsidRDefault="00682356" w:rsidP="00576089">
          <w:pPr>
            <w:pStyle w:val="ListParagraph"/>
            <w:numPr>
              <w:ilvl w:val="1"/>
              <w:numId w:val="64"/>
            </w:numPr>
            <w:spacing w:line="276" w:lineRule="auto"/>
            <w:ind w:left="1151" w:hanging="357"/>
          </w:pPr>
          <w:hyperlink w:anchor="_Scope_of_This" w:history="1">
            <w:r w:rsidRPr="00576089">
              <w:rPr>
                <w:rStyle w:val="Hyperlink"/>
                <w:u w:val="none"/>
              </w:rPr>
              <w:t>Scope of This Document--------------------------------------------------------------------</w:t>
            </w:r>
            <w:r w:rsidR="007B1711" w:rsidRPr="00576089">
              <w:rPr>
                <w:rStyle w:val="Hyperlink"/>
                <w:u w:val="none"/>
              </w:rPr>
              <w:t xml:space="preserve"> </w:t>
            </w:r>
            <w:r w:rsidRPr="00576089">
              <w:rPr>
                <w:rStyle w:val="Hyperlink"/>
                <w:u w:val="none"/>
              </w:rPr>
              <w:t>3</w:t>
            </w:r>
          </w:hyperlink>
        </w:p>
        <w:p w14:paraId="7906D6B1" w14:textId="7AEBBC59" w:rsidR="00682356" w:rsidRPr="00576089" w:rsidRDefault="00682356" w:rsidP="00576089">
          <w:pPr>
            <w:pStyle w:val="ListParagraph"/>
            <w:numPr>
              <w:ilvl w:val="1"/>
              <w:numId w:val="64"/>
            </w:numPr>
            <w:spacing w:line="276" w:lineRule="auto"/>
            <w:ind w:left="1151" w:hanging="357"/>
          </w:pPr>
          <w:hyperlink w:anchor="_Case_Study:_Al-Jāḥiẓ" w:history="1">
            <w:r w:rsidRPr="00576089">
              <w:rPr>
                <w:rStyle w:val="Hyperlink"/>
                <w:u w:val="none"/>
              </w:rPr>
              <w:t>Case Study : Al-Jāḥiẓ------------------------------------------------------------------------</w:t>
            </w:r>
            <w:r w:rsidR="007B1711" w:rsidRPr="00576089">
              <w:rPr>
                <w:rStyle w:val="Hyperlink"/>
                <w:u w:val="none"/>
              </w:rPr>
              <w:t xml:space="preserve"> </w:t>
            </w:r>
            <w:r w:rsidRPr="00576089">
              <w:rPr>
                <w:rStyle w:val="Hyperlink"/>
                <w:u w:val="none"/>
              </w:rPr>
              <w:t>3</w:t>
            </w:r>
          </w:hyperlink>
        </w:p>
        <w:p w14:paraId="07B21466" w14:textId="603527AE" w:rsidR="00682356" w:rsidRPr="00576089" w:rsidRDefault="00682356" w:rsidP="00576089">
          <w:pPr>
            <w:pStyle w:val="ListParagraph"/>
            <w:numPr>
              <w:ilvl w:val="0"/>
              <w:numId w:val="64"/>
            </w:numPr>
            <w:spacing w:line="276" w:lineRule="auto"/>
          </w:pPr>
          <w:hyperlink w:anchor="_2._Proposed_Solution" w:history="1">
            <w:r w:rsidRPr="00576089">
              <w:rPr>
                <w:rStyle w:val="Hyperlink"/>
                <w:u w:val="none"/>
              </w:rPr>
              <w:t>Proposed Solution--------------------------------------------------------------------------------- 4</w:t>
            </w:r>
          </w:hyperlink>
        </w:p>
        <w:p w14:paraId="031F7338" w14:textId="4803CD8B" w:rsidR="00682356" w:rsidRPr="00576089" w:rsidRDefault="00682356" w:rsidP="00576089">
          <w:pPr>
            <w:pStyle w:val="ListParagraph"/>
            <w:numPr>
              <w:ilvl w:val="1"/>
              <w:numId w:val="64"/>
            </w:numPr>
            <w:spacing w:line="276" w:lineRule="auto"/>
            <w:ind w:left="1151" w:hanging="357"/>
          </w:pPr>
          <w:hyperlink w:anchor="_2.1_System_Overview" w:history="1">
            <w:r w:rsidRPr="00576089">
              <w:rPr>
                <w:rStyle w:val="Hyperlink"/>
                <w:u w:val="none"/>
              </w:rPr>
              <w:t>System Overview------------------------------------------------------------------------</w:t>
            </w:r>
            <w:r w:rsidR="00576089" w:rsidRPr="00576089">
              <w:rPr>
                <w:rStyle w:val="Hyperlink"/>
                <w:u w:val="none"/>
              </w:rPr>
              <w:t>-</w:t>
            </w:r>
            <w:r w:rsidRPr="00576089">
              <w:rPr>
                <w:rStyle w:val="Hyperlink"/>
                <w:u w:val="none"/>
              </w:rPr>
              <w:t>----</w:t>
            </w:r>
            <w:r w:rsidR="007B1711" w:rsidRPr="00576089">
              <w:rPr>
                <w:rStyle w:val="Hyperlink"/>
                <w:u w:val="none"/>
              </w:rPr>
              <w:t xml:space="preserve"> </w:t>
            </w:r>
            <w:r w:rsidRPr="00576089">
              <w:rPr>
                <w:rStyle w:val="Hyperlink"/>
                <w:u w:val="none"/>
              </w:rPr>
              <w:t>4</w:t>
            </w:r>
          </w:hyperlink>
        </w:p>
        <w:p w14:paraId="76229BB2" w14:textId="0F715301" w:rsidR="00682356" w:rsidRPr="00576089" w:rsidRDefault="007B1711" w:rsidP="00576089">
          <w:pPr>
            <w:pStyle w:val="ListParagraph"/>
            <w:numPr>
              <w:ilvl w:val="1"/>
              <w:numId w:val="64"/>
            </w:numPr>
            <w:spacing w:line="276" w:lineRule="auto"/>
            <w:ind w:left="1151" w:hanging="357"/>
          </w:pPr>
          <w:hyperlink w:anchor="_2.2_Algorithmic_Pipeline" w:history="1">
            <w:r w:rsidRPr="00576089">
              <w:rPr>
                <w:rStyle w:val="Hyperlink"/>
                <w:u w:val="none"/>
              </w:rPr>
              <w:t>Algorithmic Pipeline------------------------------------------------------------------------- 5</w:t>
            </w:r>
          </w:hyperlink>
        </w:p>
        <w:p w14:paraId="6521FD9B" w14:textId="6F43A26D" w:rsidR="007B1711" w:rsidRPr="00576089" w:rsidRDefault="007B1711" w:rsidP="00576089">
          <w:pPr>
            <w:pStyle w:val="ListParagraph"/>
            <w:numPr>
              <w:ilvl w:val="0"/>
              <w:numId w:val="64"/>
            </w:numPr>
            <w:spacing w:line="276" w:lineRule="auto"/>
          </w:pPr>
          <w:hyperlink w:anchor="_3._Experiment_Setup" w:history="1">
            <w:r w:rsidRPr="00576089">
              <w:rPr>
                <w:rStyle w:val="Hyperlink"/>
                <w:u w:val="none"/>
              </w:rPr>
              <w:t>Experiment Setup---------------------------------------------------------------------------------- 6</w:t>
            </w:r>
          </w:hyperlink>
        </w:p>
        <w:p w14:paraId="51B5B171" w14:textId="3E7BE266" w:rsidR="007B1711" w:rsidRPr="00576089" w:rsidRDefault="007B1711" w:rsidP="00576089">
          <w:pPr>
            <w:pStyle w:val="ListParagraph"/>
            <w:numPr>
              <w:ilvl w:val="1"/>
              <w:numId w:val="64"/>
            </w:numPr>
            <w:spacing w:line="276" w:lineRule="auto"/>
            <w:ind w:left="1151" w:hanging="357"/>
          </w:pPr>
          <w:hyperlink w:anchor="_3.1_Dataset" w:history="1">
            <w:r w:rsidRPr="00576089">
              <w:rPr>
                <w:rStyle w:val="Hyperlink"/>
                <w:u w:val="none"/>
              </w:rPr>
              <w:t>Dataset----------------------------------------------------------------------------------------- 6</w:t>
            </w:r>
          </w:hyperlink>
        </w:p>
        <w:p w14:paraId="64EE74B0" w14:textId="6205FCD7" w:rsidR="007B1711" w:rsidRPr="00576089" w:rsidRDefault="007B1711" w:rsidP="00576089">
          <w:pPr>
            <w:pStyle w:val="ListParagraph"/>
            <w:numPr>
              <w:ilvl w:val="1"/>
              <w:numId w:val="64"/>
            </w:numPr>
            <w:spacing w:line="276" w:lineRule="auto"/>
            <w:ind w:left="1151" w:hanging="357"/>
          </w:pPr>
          <w:hyperlink w:anchor="_3.2_Preprocessing" w:history="1">
            <w:r w:rsidRPr="00576089">
              <w:rPr>
                <w:rStyle w:val="Hyperlink"/>
                <w:u w:val="none"/>
              </w:rPr>
              <w:t>Preprocessing----------------------------------------------------------------------------</w:t>
            </w:r>
            <w:r w:rsidR="00576089" w:rsidRPr="00576089">
              <w:rPr>
                <w:rStyle w:val="Hyperlink"/>
                <w:u w:val="none"/>
              </w:rPr>
              <w:t>-</w:t>
            </w:r>
            <w:r w:rsidRPr="00576089">
              <w:rPr>
                <w:rStyle w:val="Hyperlink"/>
                <w:u w:val="none"/>
              </w:rPr>
              <w:t>----  7</w:t>
            </w:r>
          </w:hyperlink>
        </w:p>
        <w:p w14:paraId="0E11D0C2" w14:textId="4A87C2F0" w:rsidR="007B1711" w:rsidRPr="00576089" w:rsidRDefault="007B1711" w:rsidP="00576089">
          <w:pPr>
            <w:pStyle w:val="ListParagraph"/>
            <w:numPr>
              <w:ilvl w:val="1"/>
              <w:numId w:val="64"/>
            </w:numPr>
            <w:spacing w:line="276" w:lineRule="auto"/>
            <w:ind w:left="1151" w:hanging="357"/>
          </w:pPr>
          <w:hyperlink w:anchor="_3.3_Model_Configuration" w:history="1">
            <w:r w:rsidRPr="00576089">
              <w:rPr>
                <w:rStyle w:val="Hyperlink"/>
                <w:u w:val="none"/>
              </w:rPr>
              <w:t>Model Configuration--------------------------------------------------------------</w:t>
            </w:r>
            <w:r w:rsidR="00576089" w:rsidRPr="00576089">
              <w:rPr>
                <w:rStyle w:val="Hyperlink"/>
                <w:u w:val="none"/>
              </w:rPr>
              <w:t>-</w:t>
            </w:r>
            <w:r w:rsidRPr="00576089">
              <w:rPr>
                <w:rStyle w:val="Hyperlink"/>
                <w:u w:val="none"/>
              </w:rPr>
              <w:t>---------- 7</w:t>
            </w:r>
          </w:hyperlink>
        </w:p>
        <w:p w14:paraId="74192AA5" w14:textId="4EA77E41" w:rsidR="007B1711" w:rsidRPr="00576089" w:rsidRDefault="007B1711" w:rsidP="00576089">
          <w:pPr>
            <w:pStyle w:val="ListParagraph"/>
            <w:numPr>
              <w:ilvl w:val="0"/>
              <w:numId w:val="64"/>
            </w:numPr>
            <w:spacing w:line="276" w:lineRule="auto"/>
          </w:pPr>
          <w:hyperlink w:anchor="_4._Research_Process" w:history="1">
            <w:r w:rsidRPr="00576089">
              <w:rPr>
                <w:rStyle w:val="Hyperlink"/>
                <w:u w:val="none"/>
              </w:rPr>
              <w:t xml:space="preserve"> Research Pro</w:t>
            </w:r>
            <w:r w:rsidRPr="00576089">
              <w:rPr>
                <w:rStyle w:val="Hyperlink"/>
                <w:u w:val="none"/>
              </w:rPr>
              <w:t>c</w:t>
            </w:r>
            <w:r w:rsidRPr="00576089">
              <w:rPr>
                <w:rStyle w:val="Hyperlink"/>
                <w:u w:val="none"/>
              </w:rPr>
              <w:t>ess---------------------------------------------------------------------------------- 9</w:t>
            </w:r>
          </w:hyperlink>
        </w:p>
        <w:p w14:paraId="0CD8B275" w14:textId="7C5AD1F2" w:rsidR="007B1711" w:rsidRPr="00576089" w:rsidRDefault="007B1711" w:rsidP="00576089">
          <w:pPr>
            <w:pStyle w:val="ListParagraph"/>
            <w:numPr>
              <w:ilvl w:val="1"/>
              <w:numId w:val="64"/>
            </w:numPr>
            <w:spacing w:line="276" w:lineRule="auto"/>
            <w:ind w:left="1151" w:hanging="357"/>
          </w:pPr>
          <w:hyperlink w:anchor="_4.1_Implementation_Details" w:history="1">
            <w:r w:rsidRPr="00576089">
              <w:rPr>
                <w:rStyle w:val="Hyperlink"/>
                <w:u w:val="none"/>
              </w:rPr>
              <w:t>Implementation Details---------------------------------------------------------------------- 9</w:t>
            </w:r>
          </w:hyperlink>
        </w:p>
        <w:p w14:paraId="43BFF6E8" w14:textId="15D182A7" w:rsidR="007B1711" w:rsidRPr="00576089" w:rsidRDefault="007B1711" w:rsidP="00576089">
          <w:pPr>
            <w:pStyle w:val="ListParagraph"/>
            <w:numPr>
              <w:ilvl w:val="1"/>
              <w:numId w:val="64"/>
            </w:numPr>
            <w:spacing w:line="276" w:lineRule="auto"/>
            <w:ind w:left="1151" w:hanging="357"/>
          </w:pPr>
          <w:hyperlink w:anchor="_4.2_Challenges_and" w:history="1">
            <w:r w:rsidRPr="00576089">
              <w:rPr>
                <w:rStyle w:val="Hyperlink"/>
                <w:u w:val="none"/>
              </w:rPr>
              <w:t>Challenges and Adjustments---------------------------------------------------------------- 9</w:t>
            </w:r>
          </w:hyperlink>
        </w:p>
        <w:p w14:paraId="3513B637" w14:textId="468F9E47" w:rsidR="007B1711" w:rsidRPr="00AA6189" w:rsidRDefault="00AA6189" w:rsidP="00576089">
          <w:pPr>
            <w:pStyle w:val="ListParagraph"/>
            <w:numPr>
              <w:ilvl w:val="0"/>
              <w:numId w:val="64"/>
            </w:numPr>
            <w:spacing w:line="276" w:lineRule="auto"/>
          </w:pPr>
          <w:r w:rsidRPr="00AA6189">
            <w:fldChar w:fldCharType="begin"/>
          </w:r>
          <w:r w:rsidRPr="00AA6189">
            <w:instrText>HYPERLINK  \l "_5._Experiment_Results"</w:instrText>
          </w:r>
          <w:r w:rsidRPr="00AA6189">
            <w:fldChar w:fldCharType="separate"/>
          </w:r>
          <w:r w:rsidR="000E2B3B" w:rsidRPr="00AA6189">
            <w:rPr>
              <w:rStyle w:val="Hyperlink"/>
              <w:u w:val="none"/>
            </w:rPr>
            <w:t xml:space="preserve">Expetiment </w:t>
          </w:r>
          <w:r w:rsidR="007B1711" w:rsidRPr="00AA6189">
            <w:rPr>
              <w:rStyle w:val="Hyperlink"/>
              <w:u w:val="none"/>
            </w:rPr>
            <w:t>Results--------------------------------------------------------------------------------</w:t>
          </w:r>
          <w:r w:rsidR="00AA0AC6" w:rsidRPr="00AA6189">
            <w:rPr>
              <w:rStyle w:val="Hyperlink"/>
              <w:u w:val="none"/>
            </w:rPr>
            <w:t>10</w:t>
          </w:r>
          <w:r w:rsidRPr="00AA6189">
            <w:fldChar w:fldCharType="end"/>
          </w:r>
        </w:p>
        <w:p w14:paraId="5703B797" w14:textId="0B9D8F3D" w:rsidR="007B1711" w:rsidRPr="00AA6189" w:rsidRDefault="00AA6189" w:rsidP="00576089">
          <w:pPr>
            <w:pStyle w:val="ListParagraph"/>
            <w:numPr>
              <w:ilvl w:val="0"/>
              <w:numId w:val="64"/>
            </w:numPr>
            <w:spacing w:line="276" w:lineRule="auto"/>
          </w:pPr>
          <w:hyperlink w:anchor="_6._Conclusion" w:history="1">
            <w:r w:rsidR="007B1711" w:rsidRPr="00AA6189">
              <w:rPr>
                <w:rStyle w:val="Hyperlink"/>
                <w:u w:val="none"/>
              </w:rPr>
              <w:t xml:space="preserve">Conclution----------------------------------------------------------------------------------------- </w:t>
            </w:r>
            <w:r w:rsidR="00AA0AC6" w:rsidRPr="00AA6189">
              <w:rPr>
                <w:rStyle w:val="Hyperlink"/>
                <w:u w:val="none"/>
              </w:rPr>
              <w:t>13</w:t>
            </w:r>
          </w:hyperlink>
        </w:p>
        <w:p w14:paraId="56F7A6F1" w14:textId="0C87EAD4" w:rsidR="00AA0AC6" w:rsidRPr="00AA6189" w:rsidRDefault="00AA6189" w:rsidP="00576089">
          <w:pPr>
            <w:pStyle w:val="ListParagraph"/>
            <w:numPr>
              <w:ilvl w:val="0"/>
              <w:numId w:val="64"/>
            </w:numPr>
            <w:spacing w:line="276" w:lineRule="auto"/>
          </w:pPr>
          <w:hyperlink w:anchor="_7._Reflection_and" w:history="1">
            <w:r w:rsidR="007B1711" w:rsidRPr="00AA6189">
              <w:rPr>
                <w:rStyle w:val="Hyperlink"/>
                <w:u w:val="none"/>
              </w:rPr>
              <w:t>Reflection and Lessons Learned----------------------------------------------------------------</w:t>
            </w:r>
            <w:r w:rsidR="00AA0AC6" w:rsidRPr="00AA6189">
              <w:rPr>
                <w:rStyle w:val="Hyperlink"/>
                <w:u w:val="none"/>
              </w:rPr>
              <w:t xml:space="preserve"> 13</w:t>
            </w:r>
          </w:hyperlink>
        </w:p>
        <w:p w14:paraId="7D41969B" w14:textId="57B24C03" w:rsidR="007B1711" w:rsidRPr="00AA6189" w:rsidRDefault="00AA6189" w:rsidP="00AA0AC6">
          <w:pPr>
            <w:spacing w:line="276" w:lineRule="auto"/>
            <w:ind w:left="360"/>
          </w:pPr>
          <w:hyperlink w:anchor="_References" w:history="1">
            <w:r w:rsidR="00AA0AC6" w:rsidRPr="00AA6189">
              <w:rPr>
                <w:rStyle w:val="Hyperlink"/>
                <w:u w:val="none"/>
              </w:rPr>
              <w:t>Referen</w:t>
            </w:r>
            <w:r w:rsidR="00AA0AC6" w:rsidRPr="00AA6189">
              <w:rPr>
                <w:rStyle w:val="Hyperlink"/>
                <w:u w:val="none"/>
              </w:rPr>
              <w:t>c</w:t>
            </w:r>
            <w:r w:rsidR="00AA0AC6" w:rsidRPr="00AA6189">
              <w:rPr>
                <w:rStyle w:val="Hyperlink"/>
                <w:u w:val="none"/>
              </w:rPr>
              <w:t>es---------------------------------------------------------------------------------------------- 14</w:t>
            </w:r>
          </w:hyperlink>
        </w:p>
        <w:p w14:paraId="584DA9C7" w14:textId="5305737B" w:rsidR="007B1711" w:rsidRPr="00AA6189" w:rsidRDefault="00AA6189" w:rsidP="00576089">
          <w:pPr>
            <w:spacing w:line="276" w:lineRule="auto"/>
            <w:ind w:left="360"/>
          </w:pPr>
          <w:hyperlink w:anchor="_User_Guide" w:history="1">
            <w:r w:rsidR="007B1711" w:rsidRPr="00AA6189">
              <w:rPr>
                <w:rStyle w:val="Hyperlink"/>
                <w:u w:val="none"/>
              </w:rPr>
              <w:t>User Guide</w:t>
            </w:r>
            <w:r w:rsidR="00576089" w:rsidRPr="00AA6189">
              <w:rPr>
                <w:rStyle w:val="Hyperlink"/>
                <w:u w:val="none"/>
              </w:rPr>
              <w:t>----------------------------------------------------------------------------------------------</w:t>
            </w:r>
            <w:r w:rsidRPr="00AA6189">
              <w:rPr>
                <w:rStyle w:val="Hyperlink"/>
                <w:u w:val="none"/>
              </w:rPr>
              <w:t>15</w:t>
            </w:r>
          </w:hyperlink>
        </w:p>
        <w:p w14:paraId="7F5B233A" w14:textId="7A16F218" w:rsidR="007B1711" w:rsidRPr="00AA6189" w:rsidRDefault="00AA6189" w:rsidP="00576089">
          <w:pPr>
            <w:spacing w:line="276" w:lineRule="auto"/>
            <w:ind w:left="360"/>
          </w:pPr>
          <w:hyperlink w:anchor="_Maintenance_Guide" w:history="1">
            <w:r w:rsidR="007B1711" w:rsidRPr="00AA6189">
              <w:rPr>
                <w:rStyle w:val="Hyperlink"/>
                <w:u w:val="none"/>
              </w:rPr>
              <w:t>Maintanance Guide</w:t>
            </w:r>
            <w:r w:rsidR="00576089" w:rsidRPr="00AA6189">
              <w:rPr>
                <w:rStyle w:val="Hyperlink"/>
                <w:u w:val="none"/>
              </w:rPr>
              <w:t>-</w:t>
            </w:r>
            <w:r w:rsidR="00576089" w:rsidRPr="00AA6189">
              <w:rPr>
                <w:rStyle w:val="Hyperlink"/>
                <w:u w:val="none"/>
              </w:rPr>
              <w:t>-----------------------------------------------------------------------------------</w:t>
            </w:r>
            <w:r w:rsidRPr="00AA6189">
              <w:rPr>
                <w:rStyle w:val="Hyperlink"/>
                <w:u w:val="none"/>
              </w:rPr>
              <w:t xml:space="preserve"> 20</w:t>
            </w:r>
          </w:hyperlink>
        </w:p>
        <w:p w14:paraId="5C56BE7F" w14:textId="2FC67D61" w:rsidR="006B04D0" w:rsidRPr="00682356" w:rsidRDefault="00000000" w:rsidP="00682356">
          <w:pPr>
            <w:pStyle w:val="ListParagraph"/>
          </w:pPr>
        </w:p>
      </w:sdtContent>
    </w:sdt>
    <w:p w14:paraId="2A9E43C3" w14:textId="77777777" w:rsidR="004D6ACB" w:rsidRDefault="004D6ACB" w:rsidP="004D6ACB"/>
    <w:p w14:paraId="08FFFDD9" w14:textId="77777777" w:rsidR="006D2331" w:rsidRDefault="006D2331" w:rsidP="004D6ACB"/>
    <w:p w14:paraId="035D3CB6" w14:textId="77777777" w:rsidR="006D2331" w:rsidRDefault="006D2331" w:rsidP="004D6ACB"/>
    <w:p w14:paraId="23EB97BB" w14:textId="77777777" w:rsidR="006D2331" w:rsidRDefault="006D2331" w:rsidP="004D6ACB"/>
    <w:p w14:paraId="529851DF" w14:textId="77777777" w:rsidR="006D2331" w:rsidRDefault="006D2331" w:rsidP="004D6ACB"/>
    <w:p w14:paraId="18168BBD" w14:textId="77777777" w:rsidR="006D2331" w:rsidRDefault="006D2331" w:rsidP="004D6ACB"/>
    <w:p w14:paraId="52F3041A" w14:textId="77777777" w:rsidR="006D2331" w:rsidRDefault="006D2331" w:rsidP="004D6ACB"/>
    <w:p w14:paraId="4410BEAF" w14:textId="77777777" w:rsidR="000B3955" w:rsidRDefault="000B3955" w:rsidP="004D6ACB"/>
    <w:p w14:paraId="51B769C5" w14:textId="77777777" w:rsidR="000B3955" w:rsidRDefault="000B3955" w:rsidP="004D6ACB"/>
    <w:p w14:paraId="2C779793" w14:textId="77777777" w:rsidR="000B3955" w:rsidRDefault="000B3955" w:rsidP="004D6ACB"/>
    <w:p w14:paraId="002F77B8" w14:textId="77777777" w:rsidR="000B3955" w:rsidRDefault="000B3955" w:rsidP="004D6ACB"/>
    <w:p w14:paraId="6B8BD779" w14:textId="77777777" w:rsidR="000B3955" w:rsidRDefault="000B3955" w:rsidP="004D6ACB"/>
    <w:p w14:paraId="2BE3E06B" w14:textId="77777777" w:rsidR="000B3955" w:rsidRDefault="000B3955" w:rsidP="004D6ACB"/>
    <w:p w14:paraId="0F6EDDF3" w14:textId="77777777" w:rsidR="000B3955" w:rsidRDefault="000B3955" w:rsidP="004D6ACB"/>
    <w:p w14:paraId="21024619" w14:textId="77777777" w:rsidR="000B3955" w:rsidRDefault="000B3955" w:rsidP="004D6ACB"/>
    <w:p w14:paraId="34FFCE4B" w14:textId="77777777" w:rsidR="000B3955" w:rsidRDefault="000B3955" w:rsidP="004D6ACB"/>
    <w:p w14:paraId="2DD35191" w14:textId="77777777" w:rsidR="000B3955" w:rsidRDefault="000B3955" w:rsidP="004D6ACB"/>
    <w:p w14:paraId="0188E2DC" w14:textId="77777777" w:rsidR="000B3955" w:rsidRDefault="000B3955" w:rsidP="004D6ACB"/>
    <w:p w14:paraId="21D63DD6" w14:textId="77777777" w:rsidR="000B3955" w:rsidRDefault="000B3955" w:rsidP="004D6ACB"/>
    <w:p w14:paraId="60B8964A" w14:textId="77777777" w:rsidR="000B3955" w:rsidRDefault="000B3955" w:rsidP="004D6ACB"/>
    <w:p w14:paraId="779D489E" w14:textId="77777777" w:rsidR="00576089" w:rsidRDefault="00576089" w:rsidP="00CC18B7"/>
    <w:p w14:paraId="7735B930" w14:textId="260D4006" w:rsidR="00FD2F91" w:rsidRDefault="00576089" w:rsidP="00576089">
      <w:pPr>
        <w:pStyle w:val="Heading1"/>
        <w:jc w:val="left"/>
      </w:pPr>
      <w:bookmarkStart w:id="0" w:name="_1._Introduction"/>
      <w:bookmarkEnd w:id="0"/>
      <w:r>
        <w:lastRenderedPageBreak/>
        <w:t xml:space="preserve">1. </w:t>
      </w:r>
      <w:r w:rsidR="00FD2F91" w:rsidRPr="00FD2F91">
        <w:t xml:space="preserve">Introduction </w:t>
      </w:r>
    </w:p>
    <w:p w14:paraId="2C1FCF4E" w14:textId="5A177AE1" w:rsidR="00FD2F91" w:rsidRPr="00FD2F91" w:rsidRDefault="00FD2F91" w:rsidP="00B54A5B">
      <w:pPr>
        <w:spacing w:line="276" w:lineRule="auto"/>
      </w:pPr>
      <w:r w:rsidRPr="00FD2F91">
        <w:t>Authorship verification in Arabic literature poses significant linguistic and computational challenges. Classical Arabic texts exhibit rich morphology, stylistic diversity, orthographic variation, and inconsistent use of diacritics, all of which complicate automated textual analysis. Many historically significant works suffer from uncertain or disputed authorship, limiting scholarly consensus and motivating the development of computational tools capable of offering reproducible, data</w:t>
      </w:r>
      <w:r w:rsidR="00EB7775">
        <w:t xml:space="preserve"> </w:t>
      </w:r>
      <w:r w:rsidRPr="00FD2F91">
        <w:t>driven insights.</w:t>
      </w:r>
    </w:p>
    <w:p w14:paraId="5B60BA2E" w14:textId="7EC65765" w:rsidR="00FD2F91" w:rsidRPr="00FD2F91" w:rsidRDefault="00FD2F91" w:rsidP="00B54A5B">
      <w:pPr>
        <w:spacing w:line="276" w:lineRule="auto"/>
      </w:pPr>
      <w:r w:rsidRPr="00FD2F91">
        <w:t>While modern authorship attribution techniques have achieved strong performance in English and other European languages, Arabic remains comparatively underrepresented, particularly in open</w:t>
      </w:r>
      <w:r w:rsidR="00EB7775">
        <w:t xml:space="preserve"> </w:t>
      </w:r>
      <w:r w:rsidRPr="00FD2F91">
        <w:t>set verification scenarios where disputed or unknown authors may appear. Existing approaches often rely on supervised classification or handcrafted stylometric features, which are difficult to generalize across historical genres and periods.</w:t>
      </w:r>
    </w:p>
    <w:p w14:paraId="28D35532" w14:textId="745F5156" w:rsidR="00FD2F91" w:rsidRDefault="00FD2F91" w:rsidP="00B54A5B">
      <w:pPr>
        <w:spacing w:line="276" w:lineRule="auto"/>
      </w:pPr>
      <w:r w:rsidRPr="00FD2F91">
        <w:t>This project addresses these challenges by implementing a research</w:t>
      </w:r>
      <w:r w:rsidR="00A5114D">
        <w:t xml:space="preserve"> </w:t>
      </w:r>
      <w:r w:rsidRPr="00FD2F91">
        <w:t>framework for Arabic authorship verification based on the Deep Impostors methodology</w:t>
      </w:r>
      <w:r w:rsidR="007F537D">
        <w:t xml:space="preserve"> </w:t>
      </w:r>
      <w:r w:rsidR="007F537D">
        <w:rPr>
          <w:lang w:val="en-US"/>
        </w:rPr>
        <w:t>[4]</w:t>
      </w:r>
      <w:r w:rsidRPr="00FD2F91">
        <w:t>. The framework reframes authorship verification as a signal comparison problem, combining contextual embeddings, neural similarity learning, time</w:t>
      </w:r>
      <w:r w:rsidR="00EB7775">
        <w:t xml:space="preserve"> </w:t>
      </w:r>
      <w:r w:rsidRPr="00FD2F91">
        <w:t>series alignment, and unsupervised anomaly detection to identify stylistic consistency and deviation.</w:t>
      </w:r>
    </w:p>
    <w:p w14:paraId="45F25E36" w14:textId="1305AE10" w:rsidR="00B54A5B" w:rsidRDefault="00B54A5B" w:rsidP="001D6DD2">
      <w:pPr>
        <w:pStyle w:val="Heading2"/>
        <w:numPr>
          <w:ilvl w:val="1"/>
          <w:numId w:val="34"/>
        </w:numPr>
        <w:jc w:val="left"/>
      </w:pPr>
      <w:bookmarkStart w:id="1" w:name="_Scope_of_This"/>
      <w:bookmarkEnd w:id="1"/>
      <w:r w:rsidRPr="00B54A5B">
        <w:t>Scope of This Document</w:t>
      </w:r>
    </w:p>
    <w:p w14:paraId="6962CE8B" w14:textId="77777777" w:rsidR="00B54A5B" w:rsidRPr="00B54A5B" w:rsidRDefault="00B54A5B" w:rsidP="00B54A5B">
      <w:pPr>
        <w:spacing w:line="276" w:lineRule="auto"/>
      </w:pPr>
      <w:r w:rsidRPr="00B54A5B">
        <w:t>This document presents Phase B of the capstone project and focuses on the implementation, experimentation, and evaluation of the framework proposed in Phase A. While Phase A introduced the conceptual model and theoretical background, this phase details how the methodology was translated into a functioning system and empirically validated on classical Arabic texts.</w:t>
      </w:r>
    </w:p>
    <w:p w14:paraId="1514E7EB" w14:textId="21ACFAA4" w:rsidR="001D6DD2" w:rsidRDefault="00B54A5B" w:rsidP="001D6DD2">
      <w:pPr>
        <w:spacing w:line="276" w:lineRule="auto"/>
      </w:pPr>
      <w:r w:rsidRPr="00B54A5B">
        <w:t>The paper describes the implemented pipeline, experimental setup, datasets, results, and conclusions. The intended audience includes researchers and practitioners in computational linguistics, digital humanities, and Arabic literary studies.</w:t>
      </w:r>
    </w:p>
    <w:p w14:paraId="46F8A549" w14:textId="13133194" w:rsidR="001D6DD2" w:rsidRDefault="001D6DD2" w:rsidP="001D6DD2">
      <w:pPr>
        <w:pStyle w:val="Heading2"/>
        <w:numPr>
          <w:ilvl w:val="1"/>
          <w:numId w:val="34"/>
        </w:numPr>
        <w:jc w:val="left"/>
      </w:pPr>
      <w:bookmarkStart w:id="2" w:name="_Case_Study:_Al-Jāḥiẓ"/>
      <w:bookmarkEnd w:id="2"/>
      <w:r w:rsidRPr="001D6DD2">
        <w:t>Case Study: Al-Jāḥiẓ</w:t>
      </w:r>
    </w:p>
    <w:p w14:paraId="1013B73B" w14:textId="32BED645" w:rsidR="001D6DD2" w:rsidRPr="001D6DD2" w:rsidRDefault="001D6DD2" w:rsidP="001D6DD2">
      <w:pPr>
        <w:spacing w:line="276" w:lineRule="auto"/>
      </w:pPr>
      <w:r w:rsidRPr="001D6DD2">
        <w:t>Al-Jahiz (Abū ʿUthmān ʿAmr ibn Baḥr al-Kinānī, d. 869 CE)</w:t>
      </w:r>
      <w:r w:rsidR="003101F6">
        <w:t xml:space="preserve"> [1]</w:t>
      </w:r>
      <w:r w:rsidRPr="001D6DD2">
        <w:t xml:space="preserve"> is one of the most prominent prose writers in classical Arabic literature. His works cover diverse genres and are known for a distinctive rhetorical and argumentative style.</w:t>
      </w:r>
    </w:p>
    <w:p w14:paraId="5F691305" w14:textId="23CB9B0B" w:rsidR="001D6DD2" w:rsidRPr="001D6DD2" w:rsidRDefault="001D6DD2" w:rsidP="001D6DD2">
      <w:pPr>
        <w:spacing w:line="276" w:lineRule="auto"/>
      </w:pPr>
      <w:r w:rsidRPr="001D6DD2">
        <w:t>Several texts traditionally attributed to Al-</w:t>
      </w:r>
      <w:r w:rsidR="009B3B1F">
        <w:t>Jahiz</w:t>
      </w:r>
      <w:r w:rsidRPr="001D6DD2">
        <w:t xml:space="preserve"> remain disputed, as some exhibit stylistic patterns that differ from his widely accepted works. This combination of a well</w:t>
      </w:r>
      <w:r w:rsidR="00EB7775">
        <w:t xml:space="preserve"> </w:t>
      </w:r>
      <w:r w:rsidRPr="001D6DD2">
        <w:t>established authorial core and contested texts makes his corpus particularly suitable for authorship verification research.</w:t>
      </w:r>
    </w:p>
    <w:p w14:paraId="5D0B96AF" w14:textId="4A488540" w:rsidR="001D6DD2" w:rsidRPr="001D6DD2" w:rsidRDefault="001D6DD2" w:rsidP="001D6DD2">
      <w:pPr>
        <w:spacing w:line="276" w:lineRule="auto"/>
      </w:pPr>
      <w:r w:rsidRPr="001D6DD2">
        <w:t>Al-</w:t>
      </w:r>
      <w:r w:rsidR="009B3B1F">
        <w:t>Jahiz</w:t>
      </w:r>
      <w:r w:rsidRPr="001D6DD2">
        <w:t xml:space="preserve"> was therefore selected as the target author in this study to evaluate whether the proposed Deep Impostors</w:t>
      </w:r>
      <w:r w:rsidR="00EB7775">
        <w:t xml:space="preserve"> </w:t>
      </w:r>
      <w:r w:rsidRPr="001D6DD2">
        <w:t>based framework can distinguish stable authorial style from stylistic deviation in a challenging classical Arabic setting.</w:t>
      </w:r>
    </w:p>
    <w:p w14:paraId="5B435137" w14:textId="77777777" w:rsidR="001D6DD2" w:rsidRPr="001D6DD2" w:rsidRDefault="001D6DD2" w:rsidP="001D6DD2"/>
    <w:p w14:paraId="5820A656" w14:textId="4C7F639D" w:rsidR="00B54A5B" w:rsidRPr="00B54A5B" w:rsidRDefault="00B54A5B" w:rsidP="00B54A5B">
      <w:pPr>
        <w:pStyle w:val="Heading1"/>
        <w:jc w:val="left"/>
      </w:pPr>
      <w:bookmarkStart w:id="3" w:name="_2._Proposed_Solution"/>
      <w:bookmarkEnd w:id="3"/>
      <w:r w:rsidRPr="00B54A5B">
        <w:lastRenderedPageBreak/>
        <w:t>2. Proposed Solution</w:t>
      </w:r>
    </w:p>
    <w:p w14:paraId="362903E0" w14:textId="128A2459" w:rsidR="00AA31D5" w:rsidRDefault="00B54A5B" w:rsidP="00AA31D5">
      <w:pPr>
        <w:spacing w:line="276" w:lineRule="auto"/>
      </w:pPr>
      <w:r w:rsidRPr="00B54A5B">
        <w:t xml:space="preserve">This section presents the implemented authorship verification framework. </w:t>
      </w:r>
      <w:r w:rsidR="001D6DD2">
        <w:t xml:space="preserve">Figure 1 </w:t>
      </w:r>
      <w:r w:rsidR="00EB7775">
        <w:t xml:space="preserve">is a general describtion of the work flow </w:t>
      </w:r>
      <w:r w:rsidR="00A5114D">
        <w:t xml:space="preserve">that was built in </w:t>
      </w:r>
      <w:r w:rsidR="001D6DD2">
        <w:t>Phase</w:t>
      </w:r>
      <w:r w:rsidR="00EB7775">
        <w:t xml:space="preserve"> A. T</w:t>
      </w:r>
      <w:r w:rsidRPr="00B54A5B">
        <w:t>he system described here is fully implemented and experimentally evaluated.</w:t>
      </w:r>
    </w:p>
    <w:p w14:paraId="35CCCE87" w14:textId="0D1BF214" w:rsidR="00811AD9" w:rsidRDefault="00811AD9" w:rsidP="00811AD9">
      <w:pPr>
        <w:spacing w:line="276" w:lineRule="auto"/>
        <w:jc w:val="center"/>
      </w:pPr>
      <w:r>
        <w:rPr>
          <w:noProof/>
          <w14:ligatures w14:val="standardContextual"/>
        </w:rPr>
        <w:drawing>
          <wp:inline distT="0" distB="0" distL="0" distR="0" wp14:anchorId="0422A55D" wp14:editId="2E87C409">
            <wp:extent cx="1864659" cy="3722005"/>
            <wp:effectExtent l="0" t="0" r="2540" b="0"/>
            <wp:docPr id="55978459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84591" name="Picture 1" descr="A diagram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78790" cy="3750212"/>
                    </a:xfrm>
                    <a:prstGeom prst="rect">
                      <a:avLst/>
                    </a:prstGeom>
                  </pic:spPr>
                </pic:pic>
              </a:graphicData>
            </a:graphic>
          </wp:inline>
        </w:drawing>
      </w:r>
    </w:p>
    <w:p w14:paraId="7AB23718" w14:textId="0B059B56" w:rsidR="001D6DD2" w:rsidRDefault="001D6DD2" w:rsidP="001D6DD2">
      <w:pPr>
        <w:jc w:val="center"/>
        <w:rPr>
          <w:sz w:val="20"/>
          <w:szCs w:val="20"/>
        </w:rPr>
      </w:pPr>
      <w:r w:rsidRPr="003E39A4">
        <w:rPr>
          <w:sz w:val="20"/>
          <w:szCs w:val="20"/>
        </w:rPr>
        <w:t xml:space="preserve">Figure </w:t>
      </w:r>
      <w:r>
        <w:rPr>
          <w:sz w:val="20"/>
          <w:szCs w:val="20"/>
        </w:rPr>
        <w:t>1</w:t>
      </w:r>
      <w:r w:rsidRPr="003E39A4">
        <w:rPr>
          <w:sz w:val="20"/>
          <w:szCs w:val="20"/>
        </w:rPr>
        <w:t>. Wor</w:t>
      </w:r>
      <w:r>
        <w:rPr>
          <w:sz w:val="20"/>
          <w:szCs w:val="20"/>
        </w:rPr>
        <w:t>k</w:t>
      </w:r>
      <w:r w:rsidRPr="003E39A4">
        <w:rPr>
          <w:sz w:val="20"/>
          <w:szCs w:val="20"/>
        </w:rPr>
        <w:t>Flow Diagram of the pr</w:t>
      </w:r>
      <w:r>
        <w:rPr>
          <w:sz w:val="20"/>
          <w:szCs w:val="20"/>
        </w:rPr>
        <w:t>o</w:t>
      </w:r>
      <w:r w:rsidRPr="003E39A4">
        <w:rPr>
          <w:sz w:val="20"/>
          <w:szCs w:val="20"/>
        </w:rPr>
        <w:t xml:space="preserve">posed </w:t>
      </w:r>
      <w:r>
        <w:rPr>
          <w:sz w:val="20"/>
          <w:szCs w:val="20"/>
          <w:lang w:val="en-US" w:bidi="he-IL"/>
        </w:rPr>
        <w:t>Framework</w:t>
      </w:r>
      <w:r w:rsidRPr="003E39A4">
        <w:rPr>
          <w:sz w:val="20"/>
          <w:szCs w:val="20"/>
        </w:rPr>
        <w:t>.</w:t>
      </w:r>
    </w:p>
    <w:p w14:paraId="3016EDEC" w14:textId="77777777" w:rsidR="001D6DD2" w:rsidRDefault="001D6DD2" w:rsidP="001D6DD2">
      <w:pPr>
        <w:spacing w:line="276" w:lineRule="auto"/>
      </w:pPr>
    </w:p>
    <w:p w14:paraId="5EA09B0B" w14:textId="21B57FC5" w:rsidR="00B54A5B" w:rsidRDefault="00B54A5B" w:rsidP="00B54A5B">
      <w:pPr>
        <w:pStyle w:val="Heading2"/>
        <w:ind w:left="720"/>
        <w:jc w:val="left"/>
      </w:pPr>
      <w:bookmarkStart w:id="4" w:name="_2.1_System_Overview"/>
      <w:bookmarkEnd w:id="4"/>
      <w:r w:rsidRPr="00B54A5B">
        <w:t>2.1 System Overview</w:t>
      </w:r>
    </w:p>
    <w:p w14:paraId="181207A9" w14:textId="0C84C7B9" w:rsidR="00B54A5B" w:rsidRPr="00B54A5B" w:rsidRDefault="00B54A5B" w:rsidP="00AA31D5">
      <w:pPr>
        <w:spacing w:line="276" w:lineRule="auto"/>
      </w:pPr>
      <w:r w:rsidRPr="00B54A5B">
        <w:t>The system is a modular, end</w:t>
      </w:r>
      <w:r w:rsidR="00EB7775">
        <w:t xml:space="preserve"> </w:t>
      </w:r>
      <w:r w:rsidRPr="00B54A5B">
        <w:t>to</w:t>
      </w:r>
      <w:r w:rsidR="00EB7775">
        <w:t xml:space="preserve"> </w:t>
      </w:r>
      <w:r w:rsidRPr="00B54A5B">
        <w:t>end research framework that accepts Arabic text documents and produces authorship verification outcomes based on stylistic similarity and anomaly detection. It is designed for reproducibility and extensibility rather than interactive end</w:t>
      </w:r>
      <w:r w:rsidR="00EB7775">
        <w:t xml:space="preserve"> </w:t>
      </w:r>
      <w:r w:rsidRPr="00B54A5B">
        <w:t>user operation.</w:t>
      </w:r>
    </w:p>
    <w:p w14:paraId="19921B39" w14:textId="1A965D78" w:rsidR="00AA31D5" w:rsidRPr="00B54A5B" w:rsidRDefault="00B54A5B" w:rsidP="00AA31D5">
      <w:pPr>
        <w:spacing w:line="276" w:lineRule="auto"/>
      </w:pPr>
      <w:r w:rsidRPr="00B54A5B">
        <w:t>At a high level, the framework consists of the following stages:</w:t>
      </w:r>
    </w:p>
    <w:p w14:paraId="2C890423" w14:textId="5B2CC0F7" w:rsidR="00AA31D5" w:rsidRPr="00AA31D5" w:rsidRDefault="00AA31D5" w:rsidP="00AA31D5">
      <w:pPr>
        <w:numPr>
          <w:ilvl w:val="0"/>
          <w:numId w:val="35"/>
        </w:numPr>
        <w:spacing w:line="276" w:lineRule="auto"/>
      </w:pPr>
      <w:r w:rsidRPr="00AA31D5">
        <w:t xml:space="preserve">Dataset preparation </w:t>
      </w:r>
    </w:p>
    <w:p w14:paraId="1F707D32" w14:textId="3820FE73" w:rsidR="00AA31D5" w:rsidRPr="00AA31D5" w:rsidRDefault="00AA31D5" w:rsidP="00AA31D5">
      <w:pPr>
        <w:numPr>
          <w:ilvl w:val="0"/>
          <w:numId w:val="35"/>
        </w:numPr>
        <w:spacing w:line="276" w:lineRule="auto"/>
      </w:pPr>
      <w:r w:rsidRPr="00AA31D5">
        <w:t>Arabic text preprocessing</w:t>
      </w:r>
    </w:p>
    <w:p w14:paraId="397FAFC5" w14:textId="77777777" w:rsidR="00AA31D5" w:rsidRPr="00AA31D5" w:rsidRDefault="00AA31D5" w:rsidP="00AA31D5">
      <w:pPr>
        <w:numPr>
          <w:ilvl w:val="0"/>
          <w:numId w:val="35"/>
        </w:numPr>
        <w:spacing w:line="276" w:lineRule="auto"/>
      </w:pPr>
      <w:r w:rsidRPr="00AA31D5">
        <w:t>Contextual embedding using AraBERT</w:t>
      </w:r>
    </w:p>
    <w:p w14:paraId="7286F2C7" w14:textId="77777777" w:rsidR="00AA31D5" w:rsidRPr="00AA31D5" w:rsidRDefault="00AA31D5" w:rsidP="00AA31D5">
      <w:pPr>
        <w:numPr>
          <w:ilvl w:val="0"/>
          <w:numId w:val="35"/>
        </w:numPr>
        <w:spacing w:line="276" w:lineRule="auto"/>
      </w:pPr>
      <w:r w:rsidRPr="00AA31D5">
        <w:t>Siamese neural network training for stylistic similarity</w:t>
      </w:r>
    </w:p>
    <w:p w14:paraId="3E1CB0CF" w14:textId="77777777" w:rsidR="00AA31D5" w:rsidRPr="00AA31D5" w:rsidRDefault="00AA31D5" w:rsidP="00AA31D5">
      <w:pPr>
        <w:numPr>
          <w:ilvl w:val="0"/>
          <w:numId w:val="35"/>
        </w:numPr>
        <w:spacing w:line="276" w:lineRule="auto"/>
      </w:pPr>
      <w:r w:rsidRPr="00AA31D5">
        <w:t>Stylometric signal construction</w:t>
      </w:r>
    </w:p>
    <w:p w14:paraId="6DB7BA0E" w14:textId="3F384DF9" w:rsidR="00AA31D5" w:rsidRPr="00AA31D5" w:rsidRDefault="00AA31D5" w:rsidP="00AA31D5">
      <w:pPr>
        <w:numPr>
          <w:ilvl w:val="0"/>
          <w:numId w:val="35"/>
        </w:numPr>
        <w:spacing w:line="276" w:lineRule="auto"/>
      </w:pPr>
      <w:r w:rsidRPr="00AA31D5">
        <w:t>Signal comparison using Dynamic Time Warping (DTW)</w:t>
      </w:r>
      <w:r w:rsidR="00AA0AC6">
        <w:t xml:space="preserve"> [6]</w:t>
      </w:r>
    </w:p>
    <w:p w14:paraId="3C69A884" w14:textId="77777777" w:rsidR="00AA31D5" w:rsidRPr="00AA31D5" w:rsidRDefault="00AA31D5" w:rsidP="00AA31D5">
      <w:pPr>
        <w:numPr>
          <w:ilvl w:val="0"/>
          <w:numId w:val="35"/>
        </w:numPr>
        <w:spacing w:line="276" w:lineRule="auto"/>
      </w:pPr>
      <w:r w:rsidRPr="00AA31D5">
        <w:t>Anomaly detection and clustering</w:t>
      </w:r>
    </w:p>
    <w:p w14:paraId="483B9C6F" w14:textId="29F5CFB7" w:rsidR="00811AD9" w:rsidRPr="00AA31D5" w:rsidRDefault="00AA31D5" w:rsidP="001D6DD2">
      <w:pPr>
        <w:spacing w:line="276" w:lineRule="auto"/>
      </w:pPr>
      <w:r w:rsidRPr="00AA31D5">
        <w:t>Each stage is implemented as a distinct processing module, enabling systematic experimentation and controlled evaluation.</w:t>
      </w:r>
    </w:p>
    <w:p w14:paraId="096E8F09" w14:textId="77777777" w:rsidR="00AA31D5" w:rsidRDefault="00AA31D5" w:rsidP="00AA31D5">
      <w:pPr>
        <w:pStyle w:val="Heading2"/>
        <w:ind w:left="720"/>
        <w:jc w:val="left"/>
      </w:pPr>
      <w:bookmarkStart w:id="5" w:name="_2.2_Algorithmic_Pipeline"/>
      <w:bookmarkEnd w:id="5"/>
      <w:r w:rsidRPr="00AA31D5">
        <w:lastRenderedPageBreak/>
        <w:t>2.2 Algorithmic Pipeline</w:t>
      </w:r>
    </w:p>
    <w:p w14:paraId="511B10FC" w14:textId="5CEECBFD" w:rsidR="00AA31D5" w:rsidRPr="00AA31D5" w:rsidRDefault="00AA31D5" w:rsidP="00AA31D5">
      <w:pPr>
        <w:spacing w:line="276" w:lineRule="auto"/>
      </w:pPr>
      <w:r w:rsidRPr="00AA31D5">
        <w:t>During training, the system constructs multiple impostor pairs and trains a Siamese neural network to distinguish between their writing styles using contrastive learning. At inference time, the trained model is applied to test texts, producing sequential similarity predictions that are aggregated into stylometric signals.</w:t>
      </w:r>
    </w:p>
    <w:p w14:paraId="16678152" w14:textId="44BEE04D" w:rsidR="00AA31D5" w:rsidRDefault="00AA31D5" w:rsidP="00AA31D5">
      <w:pPr>
        <w:spacing w:line="276" w:lineRule="auto"/>
      </w:pPr>
      <w:r w:rsidRPr="00AA31D5">
        <w:t xml:space="preserve">These signals are compared across documents using DTW, and the resulting distance profiles are analyzed using Isolation Forest </w:t>
      </w:r>
      <w:r w:rsidR="00AA0AC6">
        <w:t xml:space="preserve">[7] </w:t>
      </w:r>
      <w:r w:rsidRPr="00AA31D5">
        <w:t>to detect stylistic outliers. Final authorship interpretation is derived through clustering of anomaly scores.</w:t>
      </w:r>
      <w:r w:rsidR="00EB7775">
        <w:t xml:space="preserve"> In Figure 2, we present the psudocode of the full algorithm that we implemented. </w:t>
      </w:r>
    </w:p>
    <w:p w14:paraId="5AAA327F" w14:textId="77777777" w:rsidR="00EB7775" w:rsidRDefault="00EB7775" w:rsidP="00AA31D5">
      <w:pPr>
        <w:spacing w:line="276" w:lineRule="auto"/>
      </w:pPr>
    </w:p>
    <w:p w14:paraId="432D875F" w14:textId="524BDB33" w:rsidR="001D6DD2" w:rsidRPr="00EB7775" w:rsidRDefault="00EB7775" w:rsidP="00EB7775">
      <w:pPr>
        <w:jc w:val="center"/>
        <w:rPr>
          <w:rFonts w:asciiTheme="majorBidi" w:hAnsiTheme="majorBidi" w:cstheme="majorBidi"/>
        </w:rPr>
      </w:pPr>
      <w:r w:rsidRPr="002F17D9">
        <w:rPr>
          <w:rFonts w:asciiTheme="majorBidi" w:hAnsiTheme="majorBidi" w:cstheme="majorBidi"/>
          <w:sz w:val="20"/>
          <w:szCs w:val="20"/>
        </w:rPr>
        <w:t xml:space="preserve">Figure </w:t>
      </w:r>
      <w:r>
        <w:rPr>
          <w:rFonts w:asciiTheme="majorBidi" w:hAnsiTheme="majorBidi" w:cstheme="majorBidi"/>
          <w:sz w:val="20"/>
          <w:szCs w:val="20"/>
        </w:rPr>
        <w:t>2</w:t>
      </w:r>
      <w:r w:rsidRPr="002F17D9">
        <w:rPr>
          <w:rFonts w:asciiTheme="majorBidi" w:hAnsiTheme="majorBidi" w:cstheme="majorBidi"/>
          <w:sz w:val="20"/>
          <w:szCs w:val="20"/>
        </w:rPr>
        <w:t>.</w:t>
      </w:r>
      <w:r>
        <w:rPr>
          <w:rFonts w:asciiTheme="majorBidi" w:hAnsiTheme="majorBidi" w:cstheme="majorBidi"/>
          <w:sz w:val="20"/>
          <w:szCs w:val="20"/>
        </w:rPr>
        <w:t xml:space="preserve"> </w:t>
      </w:r>
      <w:r w:rsidRPr="002F17D9">
        <w:rPr>
          <w:rFonts w:asciiTheme="majorBidi" w:hAnsiTheme="majorBidi" w:cstheme="majorBidi"/>
          <w:sz w:val="20"/>
          <w:szCs w:val="20"/>
        </w:rPr>
        <w:t xml:space="preserve">Pseudocode of </w:t>
      </w:r>
      <w:r w:rsidR="00CA0667">
        <w:rPr>
          <w:rFonts w:asciiTheme="majorBidi" w:hAnsiTheme="majorBidi" w:cstheme="majorBidi"/>
          <w:sz w:val="20"/>
          <w:szCs w:val="20"/>
        </w:rPr>
        <w:t xml:space="preserve">our </w:t>
      </w:r>
      <w:r w:rsidRPr="002F17D9">
        <w:rPr>
          <w:rFonts w:asciiTheme="majorBidi" w:hAnsiTheme="majorBidi" w:cstheme="majorBidi"/>
          <w:sz w:val="20"/>
          <w:szCs w:val="20"/>
        </w:rPr>
        <w:t>authorship verification</w:t>
      </w:r>
      <w:r>
        <w:rPr>
          <w:rFonts w:asciiTheme="majorBidi" w:hAnsiTheme="majorBidi" w:cstheme="majorBidi"/>
          <w:sz w:val="20"/>
          <w:szCs w:val="20"/>
        </w:rPr>
        <w:t xml:space="preserve"> algorithm</w:t>
      </w:r>
      <w:r w:rsidRPr="002F17D9">
        <w:rPr>
          <w:rFonts w:asciiTheme="majorBidi" w:hAnsiTheme="majorBidi" w:cstheme="majorBidi"/>
          <w:sz w:val="20"/>
          <w:szCs w:val="20"/>
        </w:rPr>
        <w:t>.</w:t>
      </w:r>
    </w:p>
    <w:p w14:paraId="4B2B676D" w14:textId="5B54CBCD" w:rsidR="001D6DD2" w:rsidRPr="00AA31D5" w:rsidRDefault="0039554B" w:rsidP="00EB7775">
      <w:pPr>
        <w:spacing w:line="276" w:lineRule="auto"/>
        <w:jc w:val="center"/>
      </w:pPr>
      <w:r>
        <w:rPr>
          <w:noProof/>
          <w14:ligatures w14:val="standardContextual"/>
        </w:rPr>
        <w:drawing>
          <wp:inline distT="0" distB="0" distL="0" distR="0" wp14:anchorId="5F1B5608" wp14:editId="0B5383CD">
            <wp:extent cx="4521200" cy="5956300"/>
            <wp:effectExtent l="0" t="0" r="0" b="0"/>
            <wp:docPr id="159559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94104" name="Picture 1595594104"/>
                    <pic:cNvPicPr/>
                  </pic:nvPicPr>
                  <pic:blipFill>
                    <a:blip r:embed="rId13">
                      <a:extLst>
                        <a:ext uri="{28A0092B-C50C-407E-A947-70E740481C1C}">
                          <a14:useLocalDpi xmlns:a14="http://schemas.microsoft.com/office/drawing/2010/main" val="0"/>
                        </a:ext>
                      </a:extLst>
                    </a:blip>
                    <a:stretch>
                      <a:fillRect/>
                    </a:stretch>
                  </pic:blipFill>
                  <pic:spPr>
                    <a:xfrm>
                      <a:off x="0" y="0"/>
                      <a:ext cx="4521200" cy="5956300"/>
                    </a:xfrm>
                    <a:prstGeom prst="rect">
                      <a:avLst/>
                    </a:prstGeom>
                  </pic:spPr>
                </pic:pic>
              </a:graphicData>
            </a:graphic>
          </wp:inline>
        </w:drawing>
      </w:r>
    </w:p>
    <w:p w14:paraId="5F56953F" w14:textId="47849FF9" w:rsidR="00AA31D5" w:rsidRDefault="00AA31D5" w:rsidP="00AA31D5">
      <w:pPr>
        <w:pStyle w:val="Heading1"/>
        <w:jc w:val="left"/>
      </w:pPr>
      <w:bookmarkStart w:id="6" w:name="_3._Experiment_Setup"/>
      <w:bookmarkEnd w:id="6"/>
      <w:r w:rsidRPr="00AA31D5">
        <w:lastRenderedPageBreak/>
        <w:t>3. Experiment Setup</w:t>
      </w:r>
    </w:p>
    <w:p w14:paraId="0D90D826" w14:textId="0B14BCD9" w:rsidR="00AA31D5" w:rsidRDefault="00AA31D5" w:rsidP="00AA31D5">
      <w:pPr>
        <w:pStyle w:val="Heading2"/>
        <w:ind w:left="720"/>
        <w:jc w:val="left"/>
      </w:pPr>
      <w:bookmarkStart w:id="7" w:name="_3.1_Dataset"/>
      <w:bookmarkEnd w:id="7"/>
      <w:r w:rsidRPr="00AA31D5">
        <w:t>3.1 Dataset</w:t>
      </w:r>
    </w:p>
    <w:p w14:paraId="0DC7DE7F" w14:textId="4B14F69D" w:rsidR="00AA31D5" w:rsidRPr="00206F03" w:rsidRDefault="00206F03" w:rsidP="00206F03">
      <w:pPr>
        <w:spacing w:line="276" w:lineRule="auto"/>
      </w:pPr>
      <w:r w:rsidRPr="00206F03">
        <w:t>The dataset consists of classical Arabic texts collected from reliable open</w:t>
      </w:r>
      <w:r w:rsidR="0044533F">
        <w:t xml:space="preserve"> </w:t>
      </w:r>
      <w:r w:rsidRPr="00206F03">
        <w:t>access digital repositories</w:t>
      </w:r>
      <w:r w:rsidR="003101F6">
        <w:t xml:space="preserve"> [2] [3]</w:t>
      </w:r>
      <w:r w:rsidRPr="00206F03">
        <w:t>. Texts are divided into two groups:</w:t>
      </w:r>
    </w:p>
    <w:p w14:paraId="66A32B33" w14:textId="54B075C1" w:rsidR="005A6A2D" w:rsidRDefault="00206F03" w:rsidP="005A6A2D">
      <w:pPr>
        <w:pStyle w:val="ListParagraph"/>
        <w:numPr>
          <w:ilvl w:val="0"/>
          <w:numId w:val="36"/>
        </w:numPr>
        <w:spacing w:line="276" w:lineRule="auto"/>
      </w:pPr>
      <w:r w:rsidRPr="00206F03">
        <w:t>Impostor Group: The impostor set contains texts written by authors from similar historical periods and overlapping genres</w:t>
      </w:r>
      <w:r w:rsidR="0044533F">
        <w:t xml:space="preserve"> with </w:t>
      </w:r>
      <w:r w:rsidR="0044533F" w:rsidRPr="001D6DD2">
        <w:t>Al-Jahiz </w:t>
      </w:r>
      <w:r w:rsidRPr="00206F03">
        <w:t>, including theology, philosophy, ethics, and jurisprudence. This group is intentionally diverse to expose the model to stylistic variation while remaining contextually comparable.</w:t>
      </w:r>
      <w:r w:rsidR="003B558F">
        <w:t>In Table 1 is a list of</w:t>
      </w:r>
      <w:r w:rsidRPr="00206F03">
        <w:t xml:space="preserve"> total 25 impostor books </w:t>
      </w:r>
      <w:r w:rsidR="00FF4475">
        <w:t xml:space="preserve">that were </w:t>
      </w:r>
      <w:r w:rsidRPr="00206F03">
        <w:t>used.</w:t>
      </w:r>
    </w:p>
    <w:p w14:paraId="3F742EB0" w14:textId="77777777" w:rsidR="005A6A2D" w:rsidRDefault="005A6A2D" w:rsidP="005A6A2D">
      <w:pPr>
        <w:spacing w:line="276" w:lineRule="auto"/>
      </w:pPr>
    </w:p>
    <w:p w14:paraId="7C4B0116" w14:textId="766B85AA" w:rsidR="003B558F" w:rsidRPr="003B558F" w:rsidRDefault="003B558F" w:rsidP="003B558F">
      <w:pPr>
        <w:pStyle w:val="ListParagraph"/>
        <w:spacing w:line="276" w:lineRule="auto"/>
        <w:jc w:val="center"/>
        <w:rPr>
          <w:sz w:val="20"/>
          <w:szCs w:val="20"/>
          <w:lang w:val="en-US"/>
        </w:rPr>
      </w:pPr>
      <w:r w:rsidRPr="003B558F">
        <w:rPr>
          <w:sz w:val="20"/>
          <w:szCs w:val="20"/>
          <w:lang w:val="en-US"/>
        </w:rPr>
        <w:t xml:space="preserve">Table 1. All </w:t>
      </w:r>
      <w:r>
        <w:rPr>
          <w:sz w:val="20"/>
          <w:szCs w:val="20"/>
          <w:lang w:val="en-US"/>
        </w:rPr>
        <w:t>I</w:t>
      </w:r>
      <w:r w:rsidRPr="003B558F">
        <w:rPr>
          <w:sz w:val="20"/>
          <w:szCs w:val="20"/>
          <w:lang w:val="en-US"/>
        </w:rPr>
        <w:t xml:space="preserve">mpostors used in our </w:t>
      </w:r>
      <w:r>
        <w:rPr>
          <w:sz w:val="20"/>
          <w:szCs w:val="20"/>
          <w:lang w:val="en-US"/>
        </w:rPr>
        <w:t>E</w:t>
      </w:r>
      <w:r w:rsidRPr="003B558F">
        <w:rPr>
          <w:sz w:val="20"/>
          <w:szCs w:val="20"/>
          <w:lang w:val="en-US"/>
        </w:rPr>
        <w:t xml:space="preserve">xperiment with </w:t>
      </w:r>
      <w:r>
        <w:rPr>
          <w:sz w:val="20"/>
          <w:szCs w:val="20"/>
          <w:lang w:val="en-US"/>
        </w:rPr>
        <w:t>r</w:t>
      </w:r>
      <w:r w:rsidRPr="003B558F">
        <w:rPr>
          <w:sz w:val="20"/>
          <w:szCs w:val="20"/>
          <w:lang w:val="en-US"/>
        </w:rPr>
        <w:t>easons.</w:t>
      </w:r>
    </w:p>
    <w:tbl>
      <w:tblPr>
        <w:tblW w:w="0" w:type="auto"/>
        <w:tblCellMar>
          <w:left w:w="0" w:type="dxa"/>
          <w:right w:w="0" w:type="dxa"/>
        </w:tblCellMar>
        <w:tblLook w:val="04A0" w:firstRow="1" w:lastRow="0" w:firstColumn="1" w:lastColumn="0" w:noHBand="0" w:noVBand="1"/>
      </w:tblPr>
      <w:tblGrid>
        <w:gridCol w:w="390"/>
        <w:gridCol w:w="2890"/>
        <w:gridCol w:w="1815"/>
        <w:gridCol w:w="4249"/>
      </w:tblGrid>
      <w:tr w:rsidR="003B558F" w:rsidRPr="00863656" w14:paraId="570726ED"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5A8D3BF" w14:textId="77777777" w:rsidR="003B558F" w:rsidRPr="005A6A2D" w:rsidRDefault="003B558F" w:rsidP="0022203A">
            <w:pPr>
              <w:jc w:val="center"/>
              <w:rPr>
                <w:rFonts w:asciiTheme="majorBidi" w:hAnsiTheme="majorBidi" w:cstheme="majorBidi"/>
              </w:rPr>
            </w:pP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8CFF4B1" w14:textId="5C60FC0D" w:rsidR="003B558F" w:rsidRPr="005A6A2D" w:rsidRDefault="003B558F" w:rsidP="0022203A">
            <w:pPr>
              <w:jc w:val="center"/>
              <w:rPr>
                <w:rFonts w:asciiTheme="majorBidi" w:hAnsiTheme="majorBidi" w:cstheme="majorBidi"/>
              </w:rPr>
            </w:pPr>
            <w:r w:rsidRPr="005A6A2D">
              <w:rPr>
                <w:rFonts w:asciiTheme="majorBidi" w:hAnsiTheme="majorBidi" w:cstheme="majorBidi"/>
                <w:b/>
                <w:bCs/>
              </w:rPr>
              <w:t xml:space="preserve">Book </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EB0DE2" w14:textId="77777777" w:rsidR="003B558F" w:rsidRPr="005A6A2D" w:rsidRDefault="003B558F" w:rsidP="0022203A">
            <w:pPr>
              <w:jc w:val="center"/>
              <w:rPr>
                <w:rFonts w:asciiTheme="majorBidi" w:hAnsiTheme="majorBidi" w:cstheme="majorBidi"/>
              </w:rPr>
            </w:pPr>
            <w:r w:rsidRPr="005A6A2D">
              <w:rPr>
                <w:rFonts w:asciiTheme="majorBidi" w:hAnsiTheme="majorBidi" w:cstheme="majorBidi"/>
                <w:b/>
                <w:bCs/>
              </w:rPr>
              <w:t>Author</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08059F1" w14:textId="77777777" w:rsidR="003B558F" w:rsidRPr="005A6A2D" w:rsidRDefault="003B558F" w:rsidP="0022203A">
            <w:pPr>
              <w:jc w:val="center"/>
              <w:rPr>
                <w:rFonts w:asciiTheme="majorBidi" w:hAnsiTheme="majorBidi" w:cstheme="majorBidi"/>
              </w:rPr>
            </w:pPr>
            <w:r w:rsidRPr="005A6A2D">
              <w:rPr>
                <w:rFonts w:asciiTheme="majorBidi" w:hAnsiTheme="majorBidi" w:cstheme="majorBidi"/>
                <w:b/>
                <w:bCs/>
              </w:rPr>
              <w:t>Why it is a good impostor for al-Jahiz</w:t>
            </w:r>
          </w:p>
        </w:tc>
      </w:tr>
      <w:tr w:rsidR="003B558F" w:rsidRPr="00863656" w14:paraId="2C105F63"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6D2AAA" w14:textId="77777777" w:rsidR="003B558F" w:rsidRPr="005A6A2D" w:rsidRDefault="003B558F" w:rsidP="0022203A">
            <w:pPr>
              <w:rPr>
                <w:rFonts w:asciiTheme="majorBidi" w:hAnsiTheme="majorBidi" w:cstheme="majorBidi"/>
              </w:rPr>
            </w:pPr>
            <w:r w:rsidRPr="005A6A2D">
              <w:rPr>
                <w:rFonts w:asciiTheme="majorBidi" w:hAnsiTheme="majorBidi" w:cstheme="majorBidi"/>
              </w:rPr>
              <w:t>1</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0A9586" w14:textId="77777777" w:rsidR="003B558F" w:rsidRPr="005A6A2D" w:rsidRDefault="003B558F" w:rsidP="0022203A">
            <w:pPr>
              <w:rPr>
                <w:rFonts w:ascii=".AppleSystemUIFont" w:hAnsi=".AppleSystemUIFont"/>
              </w:rPr>
            </w:pPr>
            <w:r w:rsidRPr="005A6A2D">
              <w:rPr>
                <w:rFonts w:ascii=".AppleSystemUIFont" w:hAnsi=".AppleSystemUIFont"/>
                <w:i/>
                <w:iCs/>
              </w:rPr>
              <w:t>al-Fāḍil</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4170061" w14:textId="77777777" w:rsidR="003B558F" w:rsidRPr="005A6A2D" w:rsidRDefault="003B558F" w:rsidP="0022203A">
            <w:pPr>
              <w:rPr>
                <w:rFonts w:asciiTheme="majorBidi" w:hAnsiTheme="majorBidi" w:cstheme="majorBidi"/>
              </w:rPr>
            </w:pPr>
            <w:r w:rsidRPr="005A6A2D">
              <w:rPr>
                <w:rFonts w:asciiTheme="majorBidi" w:hAnsiTheme="majorBidi" w:cstheme="majorBidi"/>
              </w:rPr>
              <w:t>al-Mubarrad</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1768D1D" w14:textId="77777777" w:rsidR="003B558F" w:rsidRPr="005A6A2D" w:rsidRDefault="003B558F" w:rsidP="0022203A">
            <w:pPr>
              <w:rPr>
                <w:rFonts w:asciiTheme="majorBidi" w:hAnsiTheme="majorBidi" w:cstheme="majorBidi"/>
              </w:rPr>
            </w:pPr>
            <w:r w:rsidRPr="005A6A2D">
              <w:rPr>
                <w:rFonts w:asciiTheme="majorBidi" w:hAnsiTheme="majorBidi" w:cstheme="majorBidi"/>
              </w:rPr>
              <w:t>Dry linguistic prose. Close in time, lacks Jahiz’s satire</w:t>
            </w:r>
          </w:p>
        </w:tc>
      </w:tr>
      <w:tr w:rsidR="003B558F" w:rsidRPr="00863656" w14:paraId="52C00BEC"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B28283E" w14:textId="77777777" w:rsidR="003B558F" w:rsidRPr="005A6A2D" w:rsidRDefault="003B558F" w:rsidP="0022203A">
            <w:pPr>
              <w:rPr>
                <w:rFonts w:asciiTheme="majorBidi" w:hAnsiTheme="majorBidi" w:cstheme="majorBidi"/>
              </w:rPr>
            </w:pPr>
            <w:r w:rsidRPr="005A6A2D">
              <w:rPr>
                <w:rFonts w:asciiTheme="majorBidi" w:hAnsiTheme="majorBidi" w:cstheme="majorBidi"/>
              </w:rPr>
              <w:t>2</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9C8CBF" w14:textId="77777777" w:rsidR="003B558F" w:rsidRPr="005A6A2D" w:rsidRDefault="003B558F" w:rsidP="0022203A">
            <w:pPr>
              <w:rPr>
                <w:rFonts w:ascii=".AppleSystemUIFont" w:hAnsi=".AppleSystemUIFont"/>
              </w:rPr>
            </w:pPr>
            <w:r w:rsidRPr="005A6A2D">
              <w:rPr>
                <w:rFonts w:ascii=".AppleSystemUIFont" w:hAnsi=".AppleSystemUIFont"/>
                <w:i/>
                <w:iCs/>
              </w:rPr>
              <w:t>al-Kāmil fī al-Lugha wa al-Adab</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D03408" w14:textId="77777777" w:rsidR="003B558F" w:rsidRPr="005A6A2D" w:rsidRDefault="003B558F" w:rsidP="0022203A">
            <w:pPr>
              <w:rPr>
                <w:rFonts w:asciiTheme="majorBidi" w:hAnsiTheme="majorBidi" w:cstheme="majorBidi"/>
              </w:rPr>
            </w:pPr>
            <w:r w:rsidRPr="005A6A2D">
              <w:rPr>
                <w:rFonts w:asciiTheme="majorBidi" w:hAnsiTheme="majorBidi" w:cstheme="majorBidi"/>
              </w:rPr>
              <w:t>al-Mubarrad</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68FD09" w14:textId="77777777" w:rsidR="003B558F" w:rsidRPr="005A6A2D" w:rsidRDefault="003B558F" w:rsidP="0022203A">
            <w:pPr>
              <w:rPr>
                <w:rFonts w:asciiTheme="majorBidi" w:hAnsiTheme="majorBidi" w:cstheme="majorBidi"/>
              </w:rPr>
            </w:pPr>
            <w:r w:rsidRPr="005A6A2D">
              <w:rPr>
                <w:rFonts w:asciiTheme="majorBidi" w:hAnsiTheme="majorBidi" w:cstheme="majorBidi"/>
              </w:rPr>
              <w:t>Long, stable analytical prose. Strong stylistic signal</w:t>
            </w:r>
          </w:p>
        </w:tc>
      </w:tr>
      <w:tr w:rsidR="003B558F" w:rsidRPr="00863656" w14:paraId="2E9A1723"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964BC8" w14:textId="77777777" w:rsidR="003B558F" w:rsidRPr="005A6A2D" w:rsidRDefault="003B558F" w:rsidP="0022203A">
            <w:pPr>
              <w:rPr>
                <w:rFonts w:asciiTheme="majorBidi" w:hAnsiTheme="majorBidi" w:cstheme="majorBidi"/>
              </w:rPr>
            </w:pPr>
            <w:r w:rsidRPr="005A6A2D">
              <w:rPr>
                <w:rFonts w:asciiTheme="majorBidi" w:hAnsiTheme="majorBidi" w:cstheme="majorBidi"/>
              </w:rPr>
              <w:t>3</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E5F27A" w14:textId="77777777" w:rsidR="003B558F" w:rsidRPr="005A6A2D" w:rsidRDefault="003B558F" w:rsidP="0022203A">
            <w:pPr>
              <w:rPr>
                <w:rFonts w:ascii=".AppleSystemUIFont" w:hAnsi=".AppleSystemUIFont"/>
              </w:rPr>
            </w:pPr>
            <w:r w:rsidRPr="005A6A2D">
              <w:rPr>
                <w:rFonts w:ascii=".AppleSystemUIFont" w:hAnsi=".AppleSystemUIFont"/>
                <w:i/>
                <w:iCs/>
              </w:rPr>
              <w:t>al-Muqtaḍab</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C93FC5A" w14:textId="77777777" w:rsidR="003B558F" w:rsidRPr="005A6A2D" w:rsidRDefault="003B558F" w:rsidP="0022203A">
            <w:pPr>
              <w:rPr>
                <w:rFonts w:asciiTheme="majorBidi" w:hAnsiTheme="majorBidi" w:cstheme="majorBidi"/>
              </w:rPr>
            </w:pPr>
            <w:r w:rsidRPr="005A6A2D">
              <w:rPr>
                <w:rFonts w:asciiTheme="majorBidi" w:hAnsiTheme="majorBidi" w:cstheme="majorBidi"/>
              </w:rPr>
              <w:t>al-Mubarrad</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44CDDB" w14:textId="77777777" w:rsidR="003B558F" w:rsidRPr="005A6A2D" w:rsidRDefault="003B558F" w:rsidP="0022203A">
            <w:pPr>
              <w:rPr>
                <w:rFonts w:asciiTheme="majorBidi" w:hAnsiTheme="majorBidi" w:cstheme="majorBidi"/>
              </w:rPr>
            </w:pPr>
            <w:r w:rsidRPr="005A6A2D">
              <w:rPr>
                <w:rFonts w:asciiTheme="majorBidi" w:hAnsiTheme="majorBidi" w:cstheme="majorBidi"/>
              </w:rPr>
              <w:t>Strict grammatical reasoning.</w:t>
            </w:r>
          </w:p>
        </w:tc>
      </w:tr>
      <w:tr w:rsidR="003B558F" w:rsidRPr="00863656" w14:paraId="496A4CFE"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76659D" w14:textId="77777777" w:rsidR="003B558F" w:rsidRPr="005A6A2D" w:rsidRDefault="003B558F" w:rsidP="0022203A">
            <w:pPr>
              <w:rPr>
                <w:rFonts w:asciiTheme="majorBidi" w:hAnsiTheme="majorBidi" w:cstheme="majorBidi"/>
              </w:rPr>
            </w:pPr>
            <w:r w:rsidRPr="005A6A2D">
              <w:rPr>
                <w:rFonts w:asciiTheme="majorBidi" w:hAnsiTheme="majorBidi" w:cstheme="majorBidi"/>
              </w:rPr>
              <w:t>4</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253851" w14:textId="77777777" w:rsidR="003B558F" w:rsidRPr="005A6A2D" w:rsidRDefault="003B558F" w:rsidP="0022203A">
            <w:pPr>
              <w:rPr>
                <w:rFonts w:ascii=".AppleSystemUIFont" w:hAnsi=".AppleSystemUIFont"/>
              </w:rPr>
            </w:pPr>
            <w:r w:rsidRPr="005A6A2D">
              <w:rPr>
                <w:rFonts w:ascii=".AppleSystemUIFont" w:hAnsi=".AppleSystemUIFont"/>
                <w:i/>
                <w:iCs/>
              </w:rPr>
              <w:t>Adab al-Kātib</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EE2DB4"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Qutayba</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5C27A8" w14:textId="77777777" w:rsidR="003B558F" w:rsidRPr="005A6A2D" w:rsidRDefault="003B558F" w:rsidP="0022203A">
            <w:pPr>
              <w:rPr>
                <w:rFonts w:asciiTheme="majorBidi" w:hAnsiTheme="majorBidi" w:cstheme="majorBidi"/>
              </w:rPr>
            </w:pPr>
            <w:r w:rsidRPr="005A6A2D">
              <w:rPr>
                <w:rFonts w:asciiTheme="majorBidi" w:hAnsiTheme="majorBidi" w:cstheme="majorBidi"/>
              </w:rPr>
              <w:t>Structured literary prose without irony</w:t>
            </w:r>
          </w:p>
        </w:tc>
      </w:tr>
      <w:tr w:rsidR="003B558F" w:rsidRPr="00863656" w14:paraId="3D1957F4"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E189AF2" w14:textId="77777777" w:rsidR="003B558F" w:rsidRPr="005A6A2D" w:rsidRDefault="003B558F" w:rsidP="0022203A">
            <w:pPr>
              <w:rPr>
                <w:rFonts w:asciiTheme="majorBidi" w:hAnsiTheme="majorBidi" w:cstheme="majorBidi"/>
              </w:rPr>
            </w:pPr>
            <w:r w:rsidRPr="005A6A2D">
              <w:rPr>
                <w:rFonts w:asciiTheme="majorBidi" w:hAnsiTheme="majorBidi" w:cstheme="majorBidi"/>
              </w:rPr>
              <w:t>5</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0FCF441" w14:textId="77777777" w:rsidR="003B558F" w:rsidRPr="005A6A2D" w:rsidRDefault="003B558F" w:rsidP="0022203A">
            <w:pPr>
              <w:rPr>
                <w:rFonts w:ascii=".AppleSystemUIFont" w:hAnsi=".AppleSystemUIFont"/>
              </w:rPr>
            </w:pPr>
            <w:r w:rsidRPr="005A6A2D">
              <w:rPr>
                <w:rFonts w:ascii=".AppleSystemUIFont" w:hAnsi=".AppleSystemUIFont"/>
                <w:i/>
                <w:iCs/>
              </w:rPr>
              <w:t>al-Imāma wa al-Siyāsa</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33403F"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Qutayba</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0349A89" w14:textId="77777777" w:rsidR="003B558F" w:rsidRPr="005A6A2D" w:rsidRDefault="003B558F" w:rsidP="0022203A">
            <w:pPr>
              <w:rPr>
                <w:rFonts w:asciiTheme="majorBidi" w:hAnsiTheme="majorBidi" w:cstheme="majorBidi"/>
              </w:rPr>
            </w:pPr>
            <w:r w:rsidRPr="005A6A2D">
              <w:rPr>
                <w:rFonts w:asciiTheme="majorBidi" w:hAnsiTheme="majorBidi" w:cstheme="majorBidi"/>
              </w:rPr>
              <w:t>Political prose. Tests attribution in political genre</w:t>
            </w:r>
          </w:p>
        </w:tc>
      </w:tr>
      <w:tr w:rsidR="003B558F" w:rsidRPr="00863656" w14:paraId="5E681500"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05011D9" w14:textId="77777777" w:rsidR="003B558F" w:rsidRPr="005A6A2D" w:rsidRDefault="003B558F" w:rsidP="0022203A">
            <w:pPr>
              <w:rPr>
                <w:rFonts w:asciiTheme="majorBidi" w:hAnsiTheme="majorBidi" w:cstheme="majorBidi"/>
              </w:rPr>
            </w:pPr>
            <w:r w:rsidRPr="005A6A2D">
              <w:rPr>
                <w:rFonts w:asciiTheme="majorBidi" w:hAnsiTheme="majorBidi" w:cstheme="majorBidi"/>
              </w:rPr>
              <w:t>6</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AC95C04" w14:textId="77777777" w:rsidR="003B558F" w:rsidRPr="005A6A2D" w:rsidRDefault="003B558F" w:rsidP="0022203A">
            <w:pPr>
              <w:rPr>
                <w:rFonts w:ascii=".AppleSystemUIFont" w:hAnsi=".AppleSystemUIFont"/>
              </w:rPr>
            </w:pPr>
            <w:r w:rsidRPr="005A6A2D">
              <w:rPr>
                <w:rFonts w:ascii=".AppleSystemUIFont" w:hAnsi=".AppleSystemUIFont"/>
                <w:i/>
                <w:iCs/>
              </w:rPr>
              <w:t>ʿUyūn al-Akhbār</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DBE968"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Qutayba</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962076" w14:textId="77777777" w:rsidR="003B558F" w:rsidRPr="005A6A2D" w:rsidRDefault="003B558F" w:rsidP="0022203A">
            <w:pPr>
              <w:rPr>
                <w:rFonts w:asciiTheme="majorBidi" w:hAnsiTheme="majorBidi" w:cstheme="majorBidi"/>
              </w:rPr>
            </w:pPr>
            <w:r w:rsidRPr="005A6A2D">
              <w:rPr>
                <w:rFonts w:asciiTheme="majorBidi" w:hAnsiTheme="majorBidi" w:cstheme="majorBidi"/>
              </w:rPr>
              <w:t>Narrative adab with stable authorial voice</w:t>
            </w:r>
          </w:p>
        </w:tc>
      </w:tr>
      <w:tr w:rsidR="003B558F" w:rsidRPr="00863656" w14:paraId="00A8B40D"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9FA7B70" w14:textId="77777777" w:rsidR="003B558F" w:rsidRPr="005A6A2D" w:rsidRDefault="003B558F" w:rsidP="0022203A">
            <w:pPr>
              <w:rPr>
                <w:rFonts w:asciiTheme="majorBidi" w:hAnsiTheme="majorBidi" w:cstheme="majorBidi"/>
              </w:rPr>
            </w:pPr>
            <w:r w:rsidRPr="005A6A2D">
              <w:rPr>
                <w:rFonts w:asciiTheme="majorBidi" w:hAnsiTheme="majorBidi" w:cstheme="majorBidi"/>
              </w:rPr>
              <w:t>7</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5E5ABD" w14:textId="77777777" w:rsidR="003B558F" w:rsidRPr="005A6A2D" w:rsidRDefault="003B558F" w:rsidP="0022203A">
            <w:pPr>
              <w:rPr>
                <w:rFonts w:ascii=".AppleSystemUIFont" w:hAnsi=".AppleSystemUIFont"/>
              </w:rPr>
            </w:pPr>
            <w:r w:rsidRPr="005A6A2D">
              <w:rPr>
                <w:rFonts w:ascii=".AppleSystemUIFont" w:hAnsi=".AppleSystemUIFont"/>
                <w:i/>
                <w:iCs/>
              </w:rPr>
              <w:t>Ansāb al-Ashrāf</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3CC09CF" w14:textId="77777777" w:rsidR="003B558F" w:rsidRPr="005A6A2D" w:rsidRDefault="003B558F" w:rsidP="0022203A">
            <w:pPr>
              <w:rPr>
                <w:rFonts w:asciiTheme="majorBidi" w:hAnsiTheme="majorBidi" w:cstheme="majorBidi"/>
              </w:rPr>
            </w:pPr>
            <w:r w:rsidRPr="005A6A2D">
              <w:rPr>
                <w:rFonts w:asciiTheme="majorBidi" w:hAnsiTheme="majorBidi" w:cstheme="majorBidi"/>
              </w:rPr>
              <w:t>al-Baladhuri</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5A11B7F" w14:textId="77777777" w:rsidR="003B558F" w:rsidRPr="005A6A2D" w:rsidRDefault="003B558F" w:rsidP="0022203A">
            <w:pPr>
              <w:rPr>
                <w:rFonts w:asciiTheme="majorBidi" w:hAnsiTheme="majorBidi" w:cstheme="majorBidi"/>
              </w:rPr>
            </w:pPr>
            <w:r w:rsidRPr="005A6A2D">
              <w:rPr>
                <w:rFonts w:asciiTheme="majorBidi" w:hAnsiTheme="majorBidi" w:cstheme="majorBidi"/>
              </w:rPr>
              <w:t>Formal historical prose. No rhetorical play</w:t>
            </w:r>
          </w:p>
        </w:tc>
      </w:tr>
      <w:tr w:rsidR="003B558F" w:rsidRPr="00863656" w14:paraId="1FE164E3"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101330" w14:textId="77777777" w:rsidR="003B558F" w:rsidRPr="005A6A2D" w:rsidRDefault="003B558F" w:rsidP="0022203A">
            <w:pPr>
              <w:rPr>
                <w:rFonts w:asciiTheme="majorBidi" w:hAnsiTheme="majorBidi" w:cstheme="majorBidi"/>
              </w:rPr>
            </w:pPr>
            <w:r w:rsidRPr="005A6A2D">
              <w:rPr>
                <w:rFonts w:asciiTheme="majorBidi" w:hAnsiTheme="majorBidi" w:cstheme="majorBidi"/>
              </w:rPr>
              <w:t>8</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BD08AE" w14:textId="77777777" w:rsidR="003B558F" w:rsidRPr="005A6A2D" w:rsidRDefault="003B558F" w:rsidP="0022203A">
            <w:pPr>
              <w:rPr>
                <w:rFonts w:ascii=".AppleSystemUIFont" w:hAnsi=".AppleSystemUIFont"/>
              </w:rPr>
            </w:pPr>
            <w:r w:rsidRPr="005A6A2D">
              <w:rPr>
                <w:rFonts w:ascii=".AppleSystemUIFont" w:hAnsi=".AppleSystemUIFont"/>
                <w:i/>
                <w:iCs/>
              </w:rPr>
              <w:t>Futūḥ al-Buldān</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02E443" w14:textId="77777777" w:rsidR="003B558F" w:rsidRPr="005A6A2D" w:rsidRDefault="003B558F" w:rsidP="0022203A">
            <w:pPr>
              <w:rPr>
                <w:rFonts w:asciiTheme="majorBidi" w:hAnsiTheme="majorBidi" w:cstheme="majorBidi"/>
              </w:rPr>
            </w:pPr>
            <w:r w:rsidRPr="005A6A2D">
              <w:rPr>
                <w:rFonts w:asciiTheme="majorBidi" w:hAnsiTheme="majorBidi" w:cstheme="majorBidi"/>
              </w:rPr>
              <w:t>al-Baladhuri</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FBAB25" w14:textId="434CB793" w:rsidR="003B558F" w:rsidRPr="005A6A2D" w:rsidRDefault="003B558F" w:rsidP="0022203A">
            <w:pPr>
              <w:rPr>
                <w:rFonts w:asciiTheme="majorBidi" w:hAnsiTheme="majorBidi" w:cstheme="majorBidi"/>
              </w:rPr>
            </w:pPr>
            <w:r w:rsidRPr="005A6A2D">
              <w:rPr>
                <w:rFonts w:asciiTheme="majorBidi" w:hAnsiTheme="majorBidi" w:cstheme="majorBidi"/>
              </w:rPr>
              <w:t>Administrative</w:t>
            </w:r>
            <w:r w:rsidR="009B3B1F">
              <w:rPr>
                <w:rFonts w:asciiTheme="majorBidi" w:hAnsiTheme="majorBidi" w:cstheme="majorBidi"/>
              </w:rPr>
              <w:t xml:space="preserve"> </w:t>
            </w:r>
            <w:r w:rsidRPr="005A6A2D">
              <w:rPr>
                <w:rFonts w:asciiTheme="majorBidi" w:hAnsiTheme="majorBidi" w:cstheme="majorBidi"/>
              </w:rPr>
              <w:t>historical style. Clear genre separation</w:t>
            </w:r>
          </w:p>
        </w:tc>
      </w:tr>
      <w:tr w:rsidR="003B558F" w:rsidRPr="00863656" w14:paraId="2FDBA9BC"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E82605" w14:textId="77777777" w:rsidR="003B558F" w:rsidRPr="005A6A2D" w:rsidRDefault="003B558F" w:rsidP="0022203A">
            <w:pPr>
              <w:rPr>
                <w:rFonts w:asciiTheme="majorBidi" w:hAnsiTheme="majorBidi" w:cstheme="majorBidi"/>
              </w:rPr>
            </w:pPr>
            <w:r w:rsidRPr="005A6A2D">
              <w:rPr>
                <w:rFonts w:asciiTheme="majorBidi" w:hAnsiTheme="majorBidi" w:cstheme="majorBidi"/>
              </w:rPr>
              <w:t>9</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9074137" w14:textId="77777777" w:rsidR="003B558F" w:rsidRPr="005A6A2D" w:rsidRDefault="003B558F" w:rsidP="0022203A">
            <w:pPr>
              <w:rPr>
                <w:rFonts w:ascii=".AppleSystemUIFont" w:hAnsi=".AppleSystemUIFont"/>
              </w:rPr>
            </w:pPr>
            <w:r w:rsidRPr="005A6A2D">
              <w:rPr>
                <w:rFonts w:ascii=".AppleSystemUIFont" w:hAnsi=".AppleSystemUIFont"/>
                <w:i/>
                <w:iCs/>
              </w:rPr>
              <w:t>Tārīkh al-Yaʿqūbī</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65DCC0D" w14:textId="77777777" w:rsidR="003B558F" w:rsidRPr="005A6A2D" w:rsidRDefault="003B558F" w:rsidP="0022203A">
            <w:pPr>
              <w:rPr>
                <w:rFonts w:asciiTheme="majorBidi" w:hAnsiTheme="majorBidi" w:cstheme="majorBidi"/>
              </w:rPr>
            </w:pPr>
            <w:r w:rsidRPr="005A6A2D">
              <w:rPr>
                <w:rFonts w:asciiTheme="majorBidi" w:hAnsiTheme="majorBidi" w:cstheme="majorBidi"/>
              </w:rPr>
              <w:t>al-Yaqubi</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769C5F1" w14:textId="77777777" w:rsidR="003B558F" w:rsidRPr="005A6A2D" w:rsidRDefault="003B558F" w:rsidP="0022203A">
            <w:pPr>
              <w:rPr>
                <w:rFonts w:asciiTheme="majorBidi" w:hAnsiTheme="majorBidi" w:cstheme="majorBidi"/>
              </w:rPr>
            </w:pPr>
            <w:r w:rsidRPr="005A6A2D">
              <w:rPr>
                <w:rFonts w:asciiTheme="majorBidi" w:hAnsiTheme="majorBidi" w:cstheme="majorBidi"/>
              </w:rPr>
              <w:t>Early analytical historiography close to Jahiz’s era</w:t>
            </w:r>
          </w:p>
        </w:tc>
      </w:tr>
      <w:tr w:rsidR="003B558F" w:rsidRPr="00863656" w14:paraId="557CF6F3"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90B5C74" w14:textId="77777777" w:rsidR="003B558F" w:rsidRPr="005A6A2D" w:rsidRDefault="003B558F" w:rsidP="0022203A">
            <w:pPr>
              <w:rPr>
                <w:rFonts w:asciiTheme="majorBidi" w:hAnsiTheme="majorBidi" w:cstheme="majorBidi"/>
              </w:rPr>
            </w:pPr>
            <w:r w:rsidRPr="005A6A2D">
              <w:rPr>
                <w:rFonts w:asciiTheme="majorBidi" w:hAnsiTheme="majorBidi" w:cstheme="majorBidi"/>
              </w:rPr>
              <w:t>10</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E688BC" w14:textId="77777777" w:rsidR="003B558F" w:rsidRPr="005A6A2D" w:rsidRDefault="003B558F" w:rsidP="0022203A">
            <w:pPr>
              <w:rPr>
                <w:rFonts w:ascii=".AppleSystemUIFont" w:hAnsi=".AppleSystemUIFont"/>
              </w:rPr>
            </w:pPr>
            <w:r w:rsidRPr="005A6A2D">
              <w:rPr>
                <w:rFonts w:ascii=".AppleSystemUIFont" w:hAnsi=".AppleSystemUIFont"/>
                <w:i/>
                <w:iCs/>
              </w:rPr>
              <w:t>Kitāb al-Buldān</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E186FC9" w14:textId="77777777" w:rsidR="003B558F" w:rsidRPr="005A6A2D" w:rsidRDefault="003B558F" w:rsidP="0022203A">
            <w:pPr>
              <w:rPr>
                <w:rFonts w:asciiTheme="majorBidi" w:hAnsiTheme="majorBidi" w:cstheme="majorBidi"/>
              </w:rPr>
            </w:pPr>
            <w:r w:rsidRPr="005A6A2D">
              <w:rPr>
                <w:rFonts w:asciiTheme="majorBidi" w:hAnsiTheme="majorBidi" w:cstheme="majorBidi"/>
              </w:rPr>
              <w:t>al-Yaʿqubi</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85438B" w14:textId="77777777" w:rsidR="003B558F" w:rsidRPr="005A6A2D" w:rsidRDefault="003B558F" w:rsidP="0022203A">
            <w:pPr>
              <w:rPr>
                <w:rFonts w:asciiTheme="majorBidi" w:hAnsiTheme="majorBidi" w:cstheme="majorBidi"/>
              </w:rPr>
            </w:pPr>
            <w:r w:rsidRPr="005A6A2D">
              <w:rPr>
                <w:rFonts w:asciiTheme="majorBidi" w:hAnsiTheme="majorBidi" w:cstheme="majorBidi"/>
              </w:rPr>
              <w:t>Descriptive geographic prose. Non-literary</w:t>
            </w:r>
          </w:p>
        </w:tc>
      </w:tr>
      <w:tr w:rsidR="003B558F" w:rsidRPr="00863656" w14:paraId="7BC6DF95"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1A9EBF" w14:textId="77777777" w:rsidR="003B558F" w:rsidRPr="005A6A2D" w:rsidRDefault="003B558F" w:rsidP="0022203A">
            <w:pPr>
              <w:rPr>
                <w:rFonts w:asciiTheme="majorBidi" w:hAnsiTheme="majorBidi" w:cstheme="majorBidi"/>
              </w:rPr>
            </w:pPr>
            <w:r w:rsidRPr="005A6A2D">
              <w:rPr>
                <w:rFonts w:asciiTheme="majorBidi" w:hAnsiTheme="majorBidi" w:cstheme="majorBidi"/>
              </w:rPr>
              <w:t>11</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48D064" w14:textId="77777777" w:rsidR="003B558F" w:rsidRPr="005A6A2D" w:rsidRDefault="003B558F" w:rsidP="0022203A">
            <w:pPr>
              <w:rPr>
                <w:rFonts w:ascii=".AppleSystemUIFont" w:hAnsi=".AppleSystemUIFont"/>
              </w:rPr>
            </w:pPr>
            <w:r w:rsidRPr="005A6A2D">
              <w:rPr>
                <w:rFonts w:ascii=".AppleSystemUIFont" w:hAnsi=".AppleSystemUIFont"/>
                <w:i/>
                <w:iCs/>
              </w:rPr>
              <w:t>Mushākalat al-Nās</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26F5F5A" w14:textId="77777777" w:rsidR="003B558F" w:rsidRPr="005A6A2D" w:rsidRDefault="003B558F" w:rsidP="0022203A">
            <w:pPr>
              <w:rPr>
                <w:rFonts w:asciiTheme="majorBidi" w:hAnsiTheme="majorBidi" w:cstheme="majorBidi"/>
              </w:rPr>
            </w:pPr>
            <w:r w:rsidRPr="005A6A2D">
              <w:rPr>
                <w:rFonts w:asciiTheme="majorBidi" w:hAnsiTheme="majorBidi" w:cstheme="majorBidi"/>
              </w:rPr>
              <w:t>al-Yaʿqubi</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5A9BD10" w14:textId="77777777" w:rsidR="003B558F" w:rsidRPr="005A6A2D" w:rsidRDefault="003B558F" w:rsidP="0022203A">
            <w:pPr>
              <w:rPr>
                <w:rFonts w:asciiTheme="majorBidi" w:hAnsiTheme="majorBidi" w:cstheme="majorBidi"/>
              </w:rPr>
            </w:pPr>
            <w:r w:rsidRPr="005A6A2D">
              <w:rPr>
                <w:rFonts w:asciiTheme="majorBidi" w:hAnsiTheme="majorBidi" w:cstheme="majorBidi"/>
              </w:rPr>
              <w:t>Short social prose. Secondary impostor</w:t>
            </w:r>
          </w:p>
        </w:tc>
      </w:tr>
      <w:tr w:rsidR="003B558F" w:rsidRPr="00863656" w14:paraId="5AD4AC22"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7C4FFE" w14:textId="77777777" w:rsidR="003B558F" w:rsidRPr="005A6A2D" w:rsidRDefault="003B558F" w:rsidP="0022203A">
            <w:pPr>
              <w:rPr>
                <w:rFonts w:asciiTheme="majorBidi" w:hAnsiTheme="majorBidi" w:cstheme="majorBidi"/>
              </w:rPr>
            </w:pPr>
            <w:r w:rsidRPr="005A6A2D">
              <w:rPr>
                <w:rFonts w:asciiTheme="majorBidi" w:hAnsiTheme="majorBidi" w:cstheme="majorBidi"/>
              </w:rPr>
              <w:t>12</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15764D" w14:textId="77777777" w:rsidR="003B558F" w:rsidRPr="005A6A2D" w:rsidRDefault="003B558F" w:rsidP="0022203A">
            <w:pPr>
              <w:rPr>
                <w:rFonts w:ascii=".AppleSystemUIFont" w:hAnsi=".AppleSystemUIFont"/>
              </w:rPr>
            </w:pPr>
            <w:r w:rsidRPr="005A6A2D">
              <w:rPr>
                <w:rFonts w:ascii=".AppleSystemUIFont" w:hAnsi=".AppleSystemUIFont"/>
                <w:i/>
                <w:iCs/>
              </w:rPr>
              <w:t>Yatīmat al-Dahr</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683633" w14:textId="77777777" w:rsidR="003B558F" w:rsidRPr="005A6A2D" w:rsidRDefault="003B558F" w:rsidP="0022203A">
            <w:pPr>
              <w:rPr>
                <w:rFonts w:asciiTheme="majorBidi" w:hAnsiTheme="majorBidi" w:cstheme="majorBidi"/>
              </w:rPr>
            </w:pPr>
            <w:r w:rsidRPr="005A6A2D">
              <w:rPr>
                <w:rFonts w:asciiTheme="majorBidi" w:hAnsiTheme="majorBidi" w:cstheme="majorBidi"/>
              </w:rPr>
              <w:t>al-Tha'alibi</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F40E48" w14:textId="77777777" w:rsidR="003B558F" w:rsidRPr="005A6A2D" w:rsidRDefault="003B558F" w:rsidP="0022203A">
            <w:pPr>
              <w:rPr>
                <w:rFonts w:asciiTheme="majorBidi" w:hAnsiTheme="majorBidi" w:cstheme="majorBidi"/>
              </w:rPr>
            </w:pPr>
            <w:r w:rsidRPr="005A6A2D">
              <w:rPr>
                <w:rFonts w:asciiTheme="majorBidi" w:hAnsiTheme="majorBidi" w:cstheme="majorBidi"/>
              </w:rPr>
              <w:t>Anthological adab. Superficially similar, stylistically different</w:t>
            </w:r>
          </w:p>
        </w:tc>
      </w:tr>
      <w:tr w:rsidR="003B558F" w:rsidRPr="00863656" w14:paraId="054F1064"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DC753C" w14:textId="77777777" w:rsidR="003B558F" w:rsidRPr="005A6A2D" w:rsidRDefault="003B558F" w:rsidP="0022203A">
            <w:pPr>
              <w:rPr>
                <w:rFonts w:asciiTheme="majorBidi" w:hAnsiTheme="majorBidi" w:cstheme="majorBidi"/>
              </w:rPr>
            </w:pPr>
            <w:r w:rsidRPr="005A6A2D">
              <w:rPr>
                <w:rFonts w:asciiTheme="majorBidi" w:hAnsiTheme="majorBidi" w:cstheme="majorBidi"/>
              </w:rPr>
              <w:t>13</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8A5351" w14:textId="77777777" w:rsidR="003B558F" w:rsidRPr="005A6A2D" w:rsidRDefault="003B558F" w:rsidP="0022203A">
            <w:pPr>
              <w:rPr>
                <w:rFonts w:ascii=".AppleSystemUIFont" w:hAnsi=".AppleSystemUIFont"/>
              </w:rPr>
            </w:pPr>
            <w:r w:rsidRPr="005A6A2D">
              <w:rPr>
                <w:rFonts w:ascii=".AppleSystemUIFont" w:hAnsi=".AppleSystemUIFont"/>
                <w:i/>
                <w:iCs/>
              </w:rPr>
              <w:t>Aḥsan mā Samiʿtu</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AB2012" w14:textId="77777777" w:rsidR="003B558F" w:rsidRPr="005A6A2D" w:rsidRDefault="003B558F" w:rsidP="0022203A">
            <w:pPr>
              <w:rPr>
                <w:rFonts w:asciiTheme="majorBidi" w:hAnsiTheme="majorBidi" w:cstheme="majorBidi"/>
              </w:rPr>
            </w:pPr>
            <w:r w:rsidRPr="005A6A2D">
              <w:rPr>
                <w:rFonts w:asciiTheme="majorBidi" w:hAnsiTheme="majorBidi" w:cstheme="majorBidi"/>
              </w:rPr>
              <w:t>al-Thaʿālibī</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FA1D9E" w14:textId="77777777" w:rsidR="003B558F" w:rsidRPr="005A6A2D" w:rsidRDefault="003B558F" w:rsidP="0022203A">
            <w:pPr>
              <w:rPr>
                <w:rFonts w:asciiTheme="majorBidi" w:hAnsiTheme="majorBidi" w:cstheme="majorBidi"/>
              </w:rPr>
            </w:pPr>
            <w:r w:rsidRPr="005A6A2D">
              <w:rPr>
                <w:rFonts w:asciiTheme="majorBidi" w:hAnsiTheme="majorBidi" w:cstheme="majorBidi"/>
              </w:rPr>
              <w:t>Compiled literary prose. Weak individual authorial voice</w:t>
            </w:r>
          </w:p>
        </w:tc>
      </w:tr>
      <w:tr w:rsidR="003B558F" w:rsidRPr="00863656" w14:paraId="6EBD4F5D"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348593" w14:textId="77777777" w:rsidR="003B558F" w:rsidRPr="005A6A2D" w:rsidRDefault="003B558F" w:rsidP="0022203A">
            <w:pPr>
              <w:rPr>
                <w:rFonts w:asciiTheme="majorBidi" w:hAnsiTheme="majorBidi" w:cstheme="majorBidi"/>
              </w:rPr>
            </w:pPr>
            <w:r w:rsidRPr="005A6A2D">
              <w:rPr>
                <w:rFonts w:asciiTheme="majorBidi" w:hAnsiTheme="majorBidi" w:cstheme="majorBidi"/>
              </w:rPr>
              <w:t>14</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F5298E" w14:textId="77777777" w:rsidR="003B558F" w:rsidRPr="005A6A2D" w:rsidRDefault="003B558F" w:rsidP="0022203A">
            <w:pPr>
              <w:rPr>
                <w:rFonts w:ascii=".AppleSystemUIFont" w:hAnsi=".AppleSystemUIFont"/>
              </w:rPr>
            </w:pPr>
            <w:r w:rsidRPr="005A6A2D">
              <w:rPr>
                <w:rFonts w:ascii=".AppleSystemUIFont" w:hAnsi=".AppleSystemUIFont"/>
                <w:i/>
                <w:iCs/>
              </w:rPr>
              <w:t>al-ʿIqd al-Farīd</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47D532"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Abd Rabbih</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CACA3D" w14:textId="3497BDBD" w:rsidR="003B558F" w:rsidRPr="005A6A2D" w:rsidRDefault="003B558F" w:rsidP="0022203A">
            <w:pPr>
              <w:rPr>
                <w:rFonts w:asciiTheme="majorBidi" w:hAnsiTheme="majorBidi" w:cstheme="majorBidi"/>
              </w:rPr>
            </w:pPr>
            <w:r w:rsidRPr="005A6A2D">
              <w:rPr>
                <w:rFonts w:asciiTheme="majorBidi" w:hAnsiTheme="majorBidi" w:cstheme="majorBidi"/>
              </w:rPr>
              <w:t>Encyclopedic adab. Medium</w:t>
            </w:r>
            <w:r w:rsidR="005A6A2D">
              <w:rPr>
                <w:rFonts w:asciiTheme="majorBidi" w:hAnsiTheme="majorBidi" w:cstheme="majorBidi"/>
              </w:rPr>
              <w:t xml:space="preserve"> </w:t>
            </w:r>
            <w:r w:rsidRPr="005A6A2D">
              <w:rPr>
                <w:rFonts w:asciiTheme="majorBidi" w:hAnsiTheme="majorBidi" w:cstheme="majorBidi"/>
              </w:rPr>
              <w:t>strength impostor</w:t>
            </w:r>
          </w:p>
        </w:tc>
      </w:tr>
      <w:tr w:rsidR="003B558F" w:rsidRPr="00863656" w14:paraId="5AC639AA"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F9A8E61" w14:textId="77777777" w:rsidR="003B558F" w:rsidRPr="005A6A2D" w:rsidRDefault="003B558F" w:rsidP="0022203A">
            <w:pPr>
              <w:rPr>
                <w:rFonts w:asciiTheme="majorBidi" w:hAnsiTheme="majorBidi" w:cstheme="majorBidi"/>
              </w:rPr>
            </w:pPr>
            <w:r w:rsidRPr="005A6A2D">
              <w:rPr>
                <w:rFonts w:asciiTheme="majorBidi" w:hAnsiTheme="majorBidi" w:cstheme="majorBidi"/>
              </w:rPr>
              <w:t>15</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551926" w14:textId="77777777" w:rsidR="003B558F" w:rsidRPr="005A6A2D" w:rsidRDefault="003B558F" w:rsidP="0022203A">
            <w:pPr>
              <w:rPr>
                <w:rFonts w:ascii=".AppleSystemUIFont" w:hAnsi=".AppleSystemUIFont"/>
              </w:rPr>
            </w:pPr>
            <w:r w:rsidRPr="005A6A2D">
              <w:rPr>
                <w:rFonts w:ascii=".AppleSystemUIFont" w:hAnsi=".AppleSystemUIFont"/>
                <w:i/>
                <w:iCs/>
              </w:rPr>
              <w:t>Dīwān Ibn ʿAbd Rabbih</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6B28EA9"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ʿAbd Rabbih</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B17CAA6" w14:textId="77777777" w:rsidR="003B558F" w:rsidRPr="005A6A2D" w:rsidRDefault="003B558F" w:rsidP="0022203A">
            <w:pPr>
              <w:rPr>
                <w:rFonts w:asciiTheme="majorBidi" w:hAnsiTheme="majorBidi" w:cstheme="majorBidi"/>
              </w:rPr>
            </w:pPr>
            <w:r w:rsidRPr="005A6A2D">
              <w:rPr>
                <w:rFonts w:asciiTheme="majorBidi" w:hAnsiTheme="majorBidi" w:cstheme="majorBidi"/>
              </w:rPr>
              <w:t>Mixed prose and poetry. Tests genre sensitivity</w:t>
            </w:r>
          </w:p>
        </w:tc>
      </w:tr>
      <w:tr w:rsidR="003B558F" w:rsidRPr="00863656" w14:paraId="5F50CBFA"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9F163D" w14:textId="77777777" w:rsidR="003B558F" w:rsidRPr="005A6A2D" w:rsidRDefault="003B558F" w:rsidP="0022203A">
            <w:pPr>
              <w:rPr>
                <w:rFonts w:asciiTheme="majorBidi" w:hAnsiTheme="majorBidi" w:cstheme="majorBidi"/>
              </w:rPr>
            </w:pPr>
            <w:r w:rsidRPr="005A6A2D">
              <w:rPr>
                <w:rFonts w:asciiTheme="majorBidi" w:hAnsiTheme="majorBidi" w:cstheme="majorBidi"/>
              </w:rPr>
              <w:t>16</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F24CFB7" w14:textId="77777777" w:rsidR="003B558F" w:rsidRPr="005A6A2D" w:rsidRDefault="003B558F" w:rsidP="0022203A">
            <w:pPr>
              <w:rPr>
                <w:rFonts w:ascii=".AppleSystemUIFont" w:hAnsi=".AppleSystemUIFont"/>
              </w:rPr>
            </w:pPr>
            <w:r w:rsidRPr="005A6A2D">
              <w:rPr>
                <w:rFonts w:ascii=".AppleSystemUIFont" w:hAnsi=".AppleSystemUIFont"/>
                <w:i/>
                <w:iCs/>
              </w:rPr>
              <w:t>Kalīla wa Dimna</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418A1B"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al-Muqaffa'</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75BFEF5" w14:textId="77777777" w:rsidR="003B558F" w:rsidRPr="005A6A2D" w:rsidRDefault="003B558F" w:rsidP="0022203A">
            <w:pPr>
              <w:rPr>
                <w:rFonts w:asciiTheme="majorBidi" w:hAnsiTheme="majorBidi" w:cstheme="majorBidi"/>
              </w:rPr>
            </w:pPr>
            <w:r w:rsidRPr="005A6A2D">
              <w:rPr>
                <w:rFonts w:asciiTheme="majorBidi" w:hAnsiTheme="majorBidi" w:cstheme="majorBidi"/>
              </w:rPr>
              <w:t>Ethical narrative prose. Rational but non-satirical</w:t>
            </w:r>
          </w:p>
        </w:tc>
      </w:tr>
      <w:tr w:rsidR="003B558F" w:rsidRPr="00863656" w14:paraId="55DD958A"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AE20E5" w14:textId="77777777" w:rsidR="003B558F" w:rsidRPr="005A6A2D" w:rsidRDefault="003B558F" w:rsidP="0022203A">
            <w:pPr>
              <w:rPr>
                <w:rFonts w:asciiTheme="majorBidi" w:hAnsiTheme="majorBidi" w:cstheme="majorBidi"/>
              </w:rPr>
            </w:pPr>
            <w:r w:rsidRPr="005A6A2D">
              <w:rPr>
                <w:rFonts w:asciiTheme="majorBidi" w:hAnsiTheme="majorBidi" w:cstheme="majorBidi"/>
              </w:rPr>
              <w:t>17</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30BA52" w14:textId="77777777" w:rsidR="003B558F" w:rsidRPr="005A6A2D" w:rsidRDefault="003B558F" w:rsidP="0022203A">
            <w:pPr>
              <w:rPr>
                <w:rFonts w:ascii=".AppleSystemUIFont" w:hAnsi=".AppleSystemUIFont"/>
              </w:rPr>
            </w:pPr>
            <w:r w:rsidRPr="005A6A2D">
              <w:rPr>
                <w:rFonts w:ascii=".AppleSystemUIFont" w:hAnsi=".AppleSystemUIFont"/>
                <w:i/>
                <w:iCs/>
              </w:rPr>
              <w:t>al-Adab al-Ṣaghīr</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68C06B"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al-Muqaffaʿ</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DAAA08A" w14:textId="77777777" w:rsidR="003B558F" w:rsidRPr="005A6A2D" w:rsidRDefault="003B558F" w:rsidP="0022203A">
            <w:pPr>
              <w:rPr>
                <w:rFonts w:asciiTheme="majorBidi" w:hAnsiTheme="majorBidi" w:cstheme="majorBidi"/>
              </w:rPr>
            </w:pPr>
            <w:r w:rsidRPr="005A6A2D">
              <w:rPr>
                <w:rFonts w:asciiTheme="majorBidi" w:hAnsiTheme="majorBidi" w:cstheme="majorBidi"/>
              </w:rPr>
              <w:t>Concise didactic prose. Clear stylistic contrast</w:t>
            </w:r>
          </w:p>
        </w:tc>
      </w:tr>
      <w:tr w:rsidR="003B558F" w:rsidRPr="00863656" w14:paraId="74E50789"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0BEACF2" w14:textId="77777777" w:rsidR="003B558F" w:rsidRPr="005A6A2D" w:rsidRDefault="003B558F" w:rsidP="0022203A">
            <w:pPr>
              <w:rPr>
                <w:rFonts w:asciiTheme="majorBidi" w:hAnsiTheme="majorBidi" w:cstheme="majorBidi"/>
              </w:rPr>
            </w:pPr>
            <w:r w:rsidRPr="005A6A2D">
              <w:rPr>
                <w:rFonts w:asciiTheme="majorBidi" w:hAnsiTheme="majorBidi" w:cstheme="majorBidi"/>
              </w:rPr>
              <w:lastRenderedPageBreak/>
              <w:t>18</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FD8347" w14:textId="77777777" w:rsidR="003B558F" w:rsidRPr="005A6A2D" w:rsidRDefault="003B558F" w:rsidP="0022203A">
            <w:pPr>
              <w:rPr>
                <w:rFonts w:ascii=".AppleSystemUIFont" w:hAnsi=".AppleSystemUIFont"/>
              </w:rPr>
            </w:pPr>
            <w:r w:rsidRPr="005A6A2D">
              <w:rPr>
                <w:rFonts w:ascii=".AppleSystemUIFont" w:hAnsi=".AppleSystemUIFont"/>
                <w:i/>
                <w:iCs/>
              </w:rPr>
              <w:t>Durra Yatīma</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A1F996"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al-Muqaffaʿ</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F0AB35" w14:textId="77777777" w:rsidR="003B558F" w:rsidRPr="005A6A2D" w:rsidRDefault="003B558F" w:rsidP="0022203A">
            <w:pPr>
              <w:rPr>
                <w:rFonts w:asciiTheme="majorBidi" w:hAnsiTheme="majorBidi" w:cstheme="majorBidi"/>
              </w:rPr>
            </w:pPr>
            <w:r w:rsidRPr="005A6A2D">
              <w:rPr>
                <w:rFonts w:asciiTheme="majorBidi" w:hAnsiTheme="majorBidi" w:cstheme="majorBidi"/>
              </w:rPr>
              <w:t>Short moral epistle. Secondary impostor</w:t>
            </w:r>
          </w:p>
        </w:tc>
      </w:tr>
      <w:tr w:rsidR="003B558F" w:rsidRPr="00863656" w14:paraId="0DCB53A9"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15F1992" w14:textId="77777777" w:rsidR="003B558F" w:rsidRPr="005A6A2D" w:rsidRDefault="003B558F" w:rsidP="0022203A">
            <w:pPr>
              <w:rPr>
                <w:rFonts w:asciiTheme="majorBidi" w:hAnsiTheme="majorBidi" w:cstheme="majorBidi"/>
              </w:rPr>
            </w:pPr>
            <w:r w:rsidRPr="005A6A2D">
              <w:rPr>
                <w:rFonts w:asciiTheme="majorBidi" w:hAnsiTheme="majorBidi" w:cstheme="majorBidi"/>
              </w:rPr>
              <w:t>19</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864A0D4" w14:textId="77777777" w:rsidR="003B558F" w:rsidRPr="005A6A2D" w:rsidRDefault="003B558F" w:rsidP="0022203A">
            <w:pPr>
              <w:rPr>
                <w:rFonts w:ascii=".AppleSystemUIFont" w:hAnsi=".AppleSystemUIFont"/>
              </w:rPr>
            </w:pPr>
            <w:r w:rsidRPr="005A6A2D">
              <w:rPr>
                <w:rFonts w:ascii=".AppleSystemUIFont" w:hAnsi=".AppleSystemUIFont"/>
                <w:i/>
                <w:iCs/>
              </w:rPr>
              <w:t>al-Muqābasāt</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77A8DA1" w14:textId="77777777" w:rsidR="003B558F" w:rsidRPr="005A6A2D" w:rsidRDefault="003B558F" w:rsidP="0022203A">
            <w:pPr>
              <w:rPr>
                <w:rFonts w:asciiTheme="majorBidi" w:hAnsiTheme="majorBidi" w:cstheme="majorBidi"/>
              </w:rPr>
            </w:pPr>
            <w:r w:rsidRPr="005A6A2D">
              <w:rPr>
                <w:rFonts w:asciiTheme="majorBidi" w:hAnsiTheme="majorBidi" w:cstheme="majorBidi"/>
              </w:rPr>
              <w:t>Abu Hayyan al-Tawhidi</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3981E32" w14:textId="77777777" w:rsidR="003B558F" w:rsidRPr="005A6A2D" w:rsidRDefault="003B558F" w:rsidP="0022203A">
            <w:pPr>
              <w:rPr>
                <w:rFonts w:asciiTheme="majorBidi" w:hAnsiTheme="majorBidi" w:cstheme="majorBidi"/>
              </w:rPr>
            </w:pPr>
            <w:r w:rsidRPr="005A6A2D">
              <w:rPr>
                <w:rFonts w:asciiTheme="majorBidi" w:hAnsiTheme="majorBidi" w:cstheme="majorBidi"/>
              </w:rPr>
              <w:t>Philosophical dialogue prose. Jahiz-influenced</w:t>
            </w:r>
          </w:p>
        </w:tc>
      </w:tr>
      <w:tr w:rsidR="003B558F" w:rsidRPr="00863656" w14:paraId="052F7FC4"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5538A9" w14:textId="77777777" w:rsidR="003B558F" w:rsidRPr="005A6A2D" w:rsidRDefault="003B558F" w:rsidP="0022203A">
            <w:pPr>
              <w:rPr>
                <w:rFonts w:asciiTheme="majorBidi" w:hAnsiTheme="majorBidi" w:cstheme="majorBidi"/>
              </w:rPr>
            </w:pPr>
            <w:r w:rsidRPr="005A6A2D">
              <w:rPr>
                <w:rFonts w:asciiTheme="majorBidi" w:hAnsiTheme="majorBidi" w:cstheme="majorBidi"/>
              </w:rPr>
              <w:t>20</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C6B830F" w14:textId="77777777" w:rsidR="003B558F" w:rsidRPr="005A6A2D" w:rsidRDefault="003B558F" w:rsidP="0022203A">
            <w:pPr>
              <w:rPr>
                <w:rFonts w:ascii=".AppleSystemUIFont" w:hAnsi=".AppleSystemUIFont"/>
              </w:rPr>
            </w:pPr>
            <w:r w:rsidRPr="005A6A2D">
              <w:rPr>
                <w:rFonts w:ascii=".AppleSystemUIFont" w:hAnsi=".AppleSystemUIFont"/>
                <w:i/>
                <w:iCs/>
              </w:rPr>
              <w:t>al-Baṣāʾir wa al-Dhakhāʾir</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8FC438" w14:textId="77777777" w:rsidR="003B558F" w:rsidRPr="005A6A2D" w:rsidRDefault="003B558F" w:rsidP="0022203A">
            <w:pPr>
              <w:rPr>
                <w:rFonts w:asciiTheme="majorBidi" w:hAnsiTheme="majorBidi" w:cstheme="majorBidi"/>
              </w:rPr>
            </w:pPr>
            <w:r w:rsidRPr="005A6A2D">
              <w:rPr>
                <w:rFonts w:asciiTheme="majorBidi" w:hAnsiTheme="majorBidi" w:cstheme="majorBidi"/>
              </w:rPr>
              <w:t>al-Tawḥīdī</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D67763A" w14:textId="77777777" w:rsidR="003B558F" w:rsidRPr="005A6A2D" w:rsidRDefault="003B558F" w:rsidP="0022203A">
            <w:pPr>
              <w:rPr>
                <w:rFonts w:asciiTheme="majorBidi" w:hAnsiTheme="majorBidi" w:cstheme="majorBidi"/>
              </w:rPr>
            </w:pPr>
            <w:r w:rsidRPr="005A6A2D">
              <w:rPr>
                <w:rFonts w:asciiTheme="majorBidi" w:hAnsiTheme="majorBidi" w:cstheme="majorBidi"/>
              </w:rPr>
              <w:t>Reflective encyclopedic prose. Tests imitation</w:t>
            </w:r>
          </w:p>
        </w:tc>
      </w:tr>
      <w:tr w:rsidR="003B558F" w:rsidRPr="00863656" w14:paraId="347EE72D"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A453CE0" w14:textId="77777777" w:rsidR="003B558F" w:rsidRPr="005A6A2D" w:rsidRDefault="003B558F" w:rsidP="0022203A">
            <w:pPr>
              <w:rPr>
                <w:rFonts w:asciiTheme="majorBidi" w:hAnsiTheme="majorBidi" w:cstheme="majorBidi"/>
              </w:rPr>
            </w:pPr>
            <w:r w:rsidRPr="005A6A2D">
              <w:rPr>
                <w:rFonts w:asciiTheme="majorBidi" w:hAnsiTheme="majorBidi" w:cstheme="majorBidi"/>
              </w:rPr>
              <w:t>21</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3D1978" w14:textId="77777777" w:rsidR="003B558F" w:rsidRPr="005A6A2D" w:rsidRDefault="003B558F" w:rsidP="0022203A">
            <w:pPr>
              <w:rPr>
                <w:rFonts w:ascii=".AppleSystemUIFont" w:hAnsi=".AppleSystemUIFont"/>
              </w:rPr>
            </w:pPr>
            <w:r w:rsidRPr="005A6A2D">
              <w:rPr>
                <w:rFonts w:ascii=".AppleSystemUIFont" w:hAnsi=".AppleSystemUIFont"/>
                <w:i/>
                <w:iCs/>
              </w:rPr>
              <w:t>al-Imtāʿ wa al-Muʾānasa</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C06DDFF" w14:textId="77777777" w:rsidR="003B558F" w:rsidRPr="005A6A2D" w:rsidRDefault="003B558F" w:rsidP="0022203A">
            <w:pPr>
              <w:rPr>
                <w:rFonts w:asciiTheme="majorBidi" w:hAnsiTheme="majorBidi" w:cstheme="majorBidi"/>
              </w:rPr>
            </w:pPr>
            <w:r w:rsidRPr="005A6A2D">
              <w:rPr>
                <w:rFonts w:asciiTheme="majorBidi" w:hAnsiTheme="majorBidi" w:cstheme="majorBidi"/>
              </w:rPr>
              <w:t>al-Tawḥīdī</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E7F4B77" w14:textId="77777777" w:rsidR="003B558F" w:rsidRPr="005A6A2D" w:rsidRDefault="003B558F" w:rsidP="0022203A">
            <w:pPr>
              <w:rPr>
                <w:rFonts w:asciiTheme="majorBidi" w:hAnsiTheme="majorBidi" w:cstheme="majorBidi"/>
              </w:rPr>
            </w:pPr>
            <w:r w:rsidRPr="005A6A2D">
              <w:rPr>
                <w:rFonts w:asciiTheme="majorBidi" w:hAnsiTheme="majorBidi" w:cstheme="majorBidi"/>
              </w:rPr>
              <w:t>Literary conversations. Close but non-satirical</w:t>
            </w:r>
          </w:p>
        </w:tc>
      </w:tr>
      <w:tr w:rsidR="003B558F" w:rsidRPr="00863656" w14:paraId="0B2F8848"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77861D" w14:textId="77777777" w:rsidR="003B558F" w:rsidRPr="005A6A2D" w:rsidRDefault="003B558F" w:rsidP="0022203A">
            <w:pPr>
              <w:rPr>
                <w:rFonts w:asciiTheme="majorBidi" w:hAnsiTheme="majorBidi" w:cstheme="majorBidi"/>
              </w:rPr>
            </w:pPr>
            <w:r w:rsidRPr="005A6A2D">
              <w:rPr>
                <w:rFonts w:asciiTheme="majorBidi" w:hAnsiTheme="majorBidi" w:cstheme="majorBidi"/>
              </w:rPr>
              <w:t>22</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B60B511" w14:textId="77777777" w:rsidR="003B558F" w:rsidRPr="005A6A2D" w:rsidRDefault="003B558F" w:rsidP="0022203A">
            <w:pPr>
              <w:rPr>
                <w:rFonts w:ascii=".AppleSystemUIFont" w:hAnsi=".AppleSystemUIFont"/>
              </w:rPr>
            </w:pPr>
            <w:r w:rsidRPr="005A6A2D">
              <w:rPr>
                <w:rFonts w:ascii=".AppleSystemUIFont" w:hAnsi=".AppleSystemUIFont"/>
                <w:i/>
                <w:iCs/>
              </w:rPr>
              <w:t>Murūj al-Dhahab</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0F1F4C" w14:textId="77777777" w:rsidR="003B558F" w:rsidRPr="005A6A2D" w:rsidRDefault="003B558F" w:rsidP="0022203A">
            <w:pPr>
              <w:rPr>
                <w:rFonts w:asciiTheme="majorBidi" w:hAnsiTheme="majorBidi" w:cstheme="majorBidi"/>
              </w:rPr>
            </w:pPr>
            <w:r w:rsidRPr="005A6A2D">
              <w:rPr>
                <w:rFonts w:asciiTheme="majorBidi" w:hAnsiTheme="majorBidi" w:cstheme="majorBidi"/>
              </w:rPr>
              <w:t>al-Masudi</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7308373" w14:textId="63C0EC2B" w:rsidR="003B558F" w:rsidRPr="005A6A2D" w:rsidRDefault="003B558F" w:rsidP="0022203A">
            <w:pPr>
              <w:rPr>
                <w:rFonts w:asciiTheme="majorBidi" w:hAnsiTheme="majorBidi" w:cstheme="majorBidi"/>
              </w:rPr>
            </w:pPr>
            <w:r w:rsidRPr="005A6A2D">
              <w:rPr>
                <w:rFonts w:asciiTheme="majorBidi" w:hAnsiTheme="majorBidi" w:cstheme="majorBidi"/>
              </w:rPr>
              <w:t>Historical</w:t>
            </w:r>
            <w:r w:rsidR="00AB05CB">
              <w:rPr>
                <w:rFonts w:asciiTheme="majorBidi" w:hAnsiTheme="majorBidi" w:cstheme="majorBidi"/>
              </w:rPr>
              <w:t xml:space="preserve"> </w:t>
            </w:r>
            <w:r w:rsidRPr="005A6A2D">
              <w:rPr>
                <w:rFonts w:asciiTheme="majorBidi" w:hAnsiTheme="majorBidi" w:cstheme="majorBidi"/>
              </w:rPr>
              <w:t>encyclopedic prose. Distant stylistically</w:t>
            </w:r>
          </w:p>
        </w:tc>
      </w:tr>
      <w:tr w:rsidR="003B558F" w:rsidRPr="00863656" w14:paraId="02EA09A9"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98BD9CB" w14:textId="77777777" w:rsidR="003B558F" w:rsidRPr="005A6A2D" w:rsidRDefault="003B558F" w:rsidP="0022203A">
            <w:pPr>
              <w:rPr>
                <w:rFonts w:asciiTheme="majorBidi" w:hAnsiTheme="majorBidi" w:cstheme="majorBidi"/>
              </w:rPr>
            </w:pPr>
            <w:r w:rsidRPr="005A6A2D">
              <w:rPr>
                <w:rFonts w:asciiTheme="majorBidi" w:hAnsiTheme="majorBidi" w:cstheme="majorBidi"/>
              </w:rPr>
              <w:t>23</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52F1DF5" w14:textId="77777777" w:rsidR="003B558F" w:rsidRPr="005A6A2D" w:rsidRDefault="003B558F" w:rsidP="0022203A">
            <w:pPr>
              <w:rPr>
                <w:rFonts w:ascii=".AppleSystemUIFont" w:hAnsi=".AppleSystemUIFont"/>
              </w:rPr>
            </w:pPr>
            <w:r w:rsidRPr="005A6A2D">
              <w:rPr>
                <w:rFonts w:ascii=".AppleSystemUIFont" w:hAnsi=".AppleSystemUIFont"/>
                <w:i/>
                <w:iCs/>
              </w:rPr>
              <w:t>al-Tanbīh wa al-Ishrāf</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9D1858" w14:textId="77777777" w:rsidR="003B558F" w:rsidRPr="005A6A2D" w:rsidRDefault="003B558F" w:rsidP="0022203A">
            <w:pPr>
              <w:rPr>
                <w:rFonts w:asciiTheme="majorBidi" w:hAnsiTheme="majorBidi" w:cstheme="majorBidi"/>
              </w:rPr>
            </w:pPr>
            <w:r w:rsidRPr="005A6A2D">
              <w:rPr>
                <w:rFonts w:asciiTheme="majorBidi" w:hAnsiTheme="majorBidi" w:cstheme="majorBidi"/>
              </w:rPr>
              <w:t>al-Masʿūdī</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4BBC7BB" w14:textId="77777777" w:rsidR="003B558F" w:rsidRPr="005A6A2D" w:rsidRDefault="003B558F" w:rsidP="0022203A">
            <w:pPr>
              <w:rPr>
                <w:rFonts w:asciiTheme="majorBidi" w:hAnsiTheme="majorBidi" w:cstheme="majorBidi"/>
              </w:rPr>
            </w:pPr>
            <w:r w:rsidRPr="005A6A2D">
              <w:rPr>
                <w:rFonts w:asciiTheme="majorBidi" w:hAnsiTheme="majorBidi" w:cstheme="majorBidi"/>
              </w:rPr>
              <w:t>Analytical historical prose. Strong genre contrast</w:t>
            </w:r>
          </w:p>
        </w:tc>
      </w:tr>
      <w:tr w:rsidR="003B558F" w:rsidRPr="00863656" w14:paraId="1E046E19"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78138C3" w14:textId="77777777" w:rsidR="003B558F" w:rsidRPr="005A6A2D" w:rsidRDefault="003B558F" w:rsidP="0022203A">
            <w:pPr>
              <w:rPr>
                <w:rFonts w:asciiTheme="majorBidi" w:hAnsiTheme="majorBidi" w:cstheme="majorBidi"/>
              </w:rPr>
            </w:pPr>
            <w:r w:rsidRPr="005A6A2D">
              <w:rPr>
                <w:rFonts w:asciiTheme="majorBidi" w:hAnsiTheme="majorBidi" w:cstheme="majorBidi"/>
              </w:rPr>
              <w:t>24</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36B7CAA" w14:textId="77777777" w:rsidR="003B558F" w:rsidRPr="005A6A2D" w:rsidRDefault="003B558F" w:rsidP="0022203A">
            <w:pPr>
              <w:rPr>
                <w:rFonts w:ascii=".AppleSystemUIFont" w:hAnsi=".AppleSystemUIFont"/>
              </w:rPr>
            </w:pPr>
            <w:r w:rsidRPr="005A6A2D">
              <w:rPr>
                <w:rFonts w:ascii=".AppleSystemUIFont" w:hAnsi=".AppleSystemUIFont"/>
                <w:i/>
                <w:iCs/>
              </w:rPr>
              <w:t>al-Shifāʾ (Ilāhiyyāt)</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D9A5ED9"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Sina</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35838D" w14:textId="77777777" w:rsidR="003B558F" w:rsidRPr="005A6A2D" w:rsidRDefault="003B558F" w:rsidP="0022203A">
            <w:pPr>
              <w:rPr>
                <w:rFonts w:asciiTheme="majorBidi" w:hAnsiTheme="majorBidi" w:cstheme="majorBidi"/>
              </w:rPr>
            </w:pPr>
            <w:r w:rsidRPr="005A6A2D">
              <w:rPr>
                <w:rFonts w:asciiTheme="majorBidi" w:hAnsiTheme="majorBidi" w:cstheme="majorBidi"/>
              </w:rPr>
              <w:t>Philosophical prose. Ideal distant impostor</w:t>
            </w:r>
          </w:p>
        </w:tc>
      </w:tr>
      <w:tr w:rsidR="003B558F" w:rsidRPr="00863656" w14:paraId="19FD7ACE" w14:textId="77777777" w:rsidTr="005A6A2D">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007F90" w14:textId="77777777" w:rsidR="003B558F" w:rsidRPr="005A6A2D" w:rsidRDefault="003B558F" w:rsidP="0022203A">
            <w:pPr>
              <w:rPr>
                <w:rFonts w:asciiTheme="majorBidi" w:hAnsiTheme="majorBidi" w:cstheme="majorBidi"/>
              </w:rPr>
            </w:pPr>
            <w:r w:rsidRPr="005A6A2D">
              <w:rPr>
                <w:rFonts w:asciiTheme="majorBidi" w:hAnsiTheme="majorBidi" w:cstheme="majorBidi"/>
              </w:rPr>
              <w:t>25</w:t>
            </w:r>
          </w:p>
        </w:tc>
        <w:tc>
          <w:tcPr>
            <w:tcW w:w="28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D2A7FEB" w14:textId="77777777" w:rsidR="003B558F" w:rsidRPr="005A6A2D" w:rsidRDefault="003B558F" w:rsidP="0022203A">
            <w:pPr>
              <w:rPr>
                <w:rFonts w:ascii=".AppleSystemUIFont" w:hAnsi=".AppleSystemUIFont"/>
              </w:rPr>
            </w:pPr>
            <w:r w:rsidRPr="005A6A2D">
              <w:rPr>
                <w:rFonts w:ascii=".AppleSystemUIFont" w:hAnsi=".AppleSystemUIFont"/>
                <w:i/>
                <w:iCs/>
              </w:rPr>
              <w:t>al-Najāt</w:t>
            </w:r>
          </w:p>
        </w:tc>
        <w:tc>
          <w:tcPr>
            <w:tcW w:w="181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27A3495" w14:textId="77777777" w:rsidR="003B558F" w:rsidRPr="005A6A2D" w:rsidRDefault="003B558F" w:rsidP="0022203A">
            <w:pPr>
              <w:rPr>
                <w:rFonts w:asciiTheme="majorBidi" w:hAnsiTheme="majorBidi" w:cstheme="majorBidi"/>
              </w:rPr>
            </w:pPr>
            <w:r w:rsidRPr="005A6A2D">
              <w:rPr>
                <w:rFonts w:asciiTheme="majorBidi" w:hAnsiTheme="majorBidi" w:cstheme="majorBidi"/>
              </w:rPr>
              <w:t>Ibn Sīnā</w:t>
            </w:r>
          </w:p>
        </w:tc>
        <w:tc>
          <w:tcPr>
            <w:tcW w:w="4249"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5402CA4" w14:textId="77777777" w:rsidR="003B558F" w:rsidRPr="005A6A2D" w:rsidRDefault="003B558F" w:rsidP="0022203A">
            <w:pPr>
              <w:rPr>
                <w:rFonts w:asciiTheme="majorBidi" w:hAnsiTheme="majorBidi" w:cstheme="majorBidi"/>
              </w:rPr>
            </w:pPr>
            <w:r w:rsidRPr="005A6A2D">
              <w:rPr>
                <w:rFonts w:asciiTheme="majorBidi" w:hAnsiTheme="majorBidi" w:cstheme="majorBidi"/>
              </w:rPr>
              <w:t>Logical exposition. Expands impostor space</w:t>
            </w:r>
          </w:p>
        </w:tc>
      </w:tr>
    </w:tbl>
    <w:p w14:paraId="163CEF14" w14:textId="77777777" w:rsidR="003B558F" w:rsidRPr="00206F03" w:rsidRDefault="003B558F" w:rsidP="003B558F">
      <w:pPr>
        <w:spacing w:line="276" w:lineRule="auto"/>
      </w:pPr>
    </w:p>
    <w:p w14:paraId="5D54CF72" w14:textId="2D2D7367" w:rsidR="00206F03" w:rsidRPr="00206F03" w:rsidRDefault="00206F03" w:rsidP="00206F03">
      <w:pPr>
        <w:pStyle w:val="ListParagraph"/>
        <w:numPr>
          <w:ilvl w:val="0"/>
          <w:numId w:val="36"/>
        </w:numPr>
        <w:spacing w:line="276" w:lineRule="auto"/>
      </w:pPr>
      <w:r w:rsidRPr="00206F03">
        <w:t xml:space="preserve">Test Group: The test set contains </w:t>
      </w:r>
      <w:r w:rsidR="0044533F">
        <w:t xml:space="preserve">55 </w:t>
      </w:r>
      <w:r w:rsidRPr="00206F03">
        <w:t>texts attributed t</w:t>
      </w:r>
      <w:r w:rsidR="0044533F">
        <w:t xml:space="preserve">o </w:t>
      </w:r>
      <w:r w:rsidR="0044533F" w:rsidRPr="001D6DD2">
        <w:t>Al-Jahiz</w:t>
      </w:r>
      <w:r w:rsidRPr="00206F03">
        <w:t xml:space="preserve"> and includes both widely accepted and disputed works. Each book was segmented into equal</w:t>
      </w:r>
      <w:r w:rsidR="0044533F">
        <w:t xml:space="preserve"> </w:t>
      </w:r>
      <w:r w:rsidRPr="00206F03">
        <w:t xml:space="preserve">sized parts, producing a total of </w:t>
      </w:r>
      <w:r w:rsidR="0044533F">
        <w:t>90</w:t>
      </w:r>
      <w:r w:rsidRPr="00206F03">
        <w:t xml:space="preserve"> test samples.</w:t>
      </w:r>
    </w:p>
    <w:p w14:paraId="2294B6BA" w14:textId="57AD2C40" w:rsidR="00206F03" w:rsidRPr="00FF4475" w:rsidRDefault="00206F03" w:rsidP="00FF4475">
      <w:pPr>
        <w:spacing w:line="276" w:lineRule="auto"/>
        <w:rPr>
          <w:lang w:val="en-US"/>
        </w:rPr>
      </w:pPr>
      <w:r w:rsidRPr="00206F03">
        <w:t>To prevent bias introduced by document length, all texts were aligned to a uniform size using a median</w:t>
      </w:r>
      <w:r w:rsidR="0044533F">
        <w:t xml:space="preserve"> </w:t>
      </w:r>
      <w:r w:rsidRPr="00206F03">
        <w:t>based strategy. Larger texts were divided, and smaller texts were repeated until the target size was reached.</w:t>
      </w:r>
    </w:p>
    <w:p w14:paraId="69579C95" w14:textId="472EF45B" w:rsidR="00206F03" w:rsidRPr="00206F03" w:rsidRDefault="00206F03" w:rsidP="00206F03">
      <w:pPr>
        <w:pStyle w:val="Heading2"/>
        <w:ind w:left="720"/>
        <w:jc w:val="left"/>
      </w:pPr>
      <w:bookmarkStart w:id="8" w:name="_3.2_Preprocessing"/>
      <w:bookmarkEnd w:id="8"/>
      <w:r w:rsidRPr="00206F03">
        <w:t>3.2 Preprocessing</w:t>
      </w:r>
    </w:p>
    <w:p w14:paraId="5ABE2610" w14:textId="77777777" w:rsidR="00206F03" w:rsidRPr="00206F03" w:rsidRDefault="00206F03" w:rsidP="00206F03">
      <w:pPr>
        <w:spacing w:line="276" w:lineRule="auto"/>
        <w:ind w:left="360"/>
      </w:pPr>
      <w:r w:rsidRPr="00206F03">
        <w:t>Arabic text preprocessing was designed to reduce orthographic noise while preserving stylistic information. The following steps were applied:</w:t>
      </w:r>
    </w:p>
    <w:p w14:paraId="4BC72913" w14:textId="77777777" w:rsidR="00206F03" w:rsidRPr="00206F03" w:rsidRDefault="00206F03" w:rsidP="00206F03">
      <w:pPr>
        <w:numPr>
          <w:ilvl w:val="0"/>
          <w:numId w:val="37"/>
        </w:numPr>
        <w:spacing w:line="276" w:lineRule="auto"/>
      </w:pPr>
      <w:r w:rsidRPr="00206F03">
        <w:t>Orthographic normalization of letter variants</w:t>
      </w:r>
    </w:p>
    <w:p w14:paraId="327FA202" w14:textId="77777777" w:rsidR="00206F03" w:rsidRPr="00206F03" w:rsidRDefault="00206F03" w:rsidP="00206F03">
      <w:pPr>
        <w:numPr>
          <w:ilvl w:val="0"/>
          <w:numId w:val="37"/>
        </w:numPr>
        <w:spacing w:line="276" w:lineRule="auto"/>
      </w:pPr>
      <w:r w:rsidRPr="00206F03">
        <w:t>Removal of diacritics</w:t>
      </w:r>
    </w:p>
    <w:p w14:paraId="6576F3FA" w14:textId="2DE7476A" w:rsidR="00206F03" w:rsidRPr="00206F03" w:rsidRDefault="00206F03" w:rsidP="00206F03">
      <w:pPr>
        <w:numPr>
          <w:ilvl w:val="0"/>
          <w:numId w:val="37"/>
        </w:numPr>
        <w:spacing w:line="276" w:lineRule="auto"/>
      </w:pPr>
      <w:r w:rsidRPr="00206F03">
        <w:t>Arabic</w:t>
      </w:r>
      <w:r w:rsidR="00FF4475">
        <w:t xml:space="preserve"> </w:t>
      </w:r>
      <w:r w:rsidRPr="00206F03">
        <w:t>aware tokenization handling clitics and affixes</w:t>
      </w:r>
    </w:p>
    <w:p w14:paraId="1F7AA214" w14:textId="77777777" w:rsidR="00206F03" w:rsidRPr="00206F03" w:rsidRDefault="00206F03" w:rsidP="00206F03">
      <w:pPr>
        <w:numPr>
          <w:ilvl w:val="0"/>
          <w:numId w:val="37"/>
        </w:numPr>
        <w:spacing w:line="276" w:lineRule="auto"/>
      </w:pPr>
      <w:r w:rsidRPr="00206F03">
        <w:t>Stopword removal</w:t>
      </w:r>
    </w:p>
    <w:p w14:paraId="3EA88E17" w14:textId="77777777" w:rsidR="00206F03" w:rsidRPr="00206F03" w:rsidRDefault="00206F03" w:rsidP="00206F03">
      <w:pPr>
        <w:numPr>
          <w:ilvl w:val="0"/>
          <w:numId w:val="37"/>
        </w:numPr>
        <w:spacing w:line="276" w:lineRule="auto"/>
      </w:pPr>
      <w:r w:rsidRPr="00206F03">
        <w:t>Light stemming to reduce inflectional variation</w:t>
      </w:r>
    </w:p>
    <w:p w14:paraId="635FE45E" w14:textId="77777777" w:rsidR="00206F03" w:rsidRPr="00206F03" w:rsidRDefault="00206F03" w:rsidP="00206F03">
      <w:pPr>
        <w:numPr>
          <w:ilvl w:val="0"/>
          <w:numId w:val="37"/>
        </w:numPr>
        <w:spacing w:line="276" w:lineRule="auto"/>
      </w:pPr>
      <w:r w:rsidRPr="00206F03">
        <w:t>Filtering of non-Arabic characters and digitization artifacts</w:t>
      </w:r>
    </w:p>
    <w:p w14:paraId="70C8C615" w14:textId="77777777" w:rsidR="00206F03" w:rsidRDefault="00206F03" w:rsidP="00206F03">
      <w:pPr>
        <w:spacing w:line="276" w:lineRule="auto"/>
        <w:ind w:left="360"/>
      </w:pPr>
      <w:r w:rsidRPr="00206F03">
        <w:t>These steps ensured consistency across the corpus and improved embedding stability.</w:t>
      </w:r>
    </w:p>
    <w:p w14:paraId="1E0FB4ED" w14:textId="78A26981" w:rsidR="00206F03" w:rsidRDefault="00206F03" w:rsidP="00206F03">
      <w:pPr>
        <w:pStyle w:val="Heading2"/>
        <w:ind w:left="360"/>
        <w:jc w:val="left"/>
      </w:pPr>
      <w:bookmarkStart w:id="9" w:name="_3.3_Model_Configuration"/>
      <w:bookmarkEnd w:id="9"/>
      <w:r w:rsidRPr="00206F03">
        <w:t>3.3 Model Configuratio</w:t>
      </w:r>
      <w:r>
        <w:t>n</w:t>
      </w:r>
    </w:p>
    <w:p w14:paraId="5297FE25" w14:textId="366BDD53" w:rsidR="00206F03" w:rsidRPr="00206F03" w:rsidRDefault="00206F03" w:rsidP="00206F03">
      <w:pPr>
        <w:spacing w:line="276" w:lineRule="auto"/>
      </w:pPr>
      <w:r w:rsidRPr="00206F03">
        <w:t>Contextual embeddings were generated using AraBERT</w:t>
      </w:r>
      <w:r w:rsidR="00AA0AC6">
        <w:t xml:space="preserve"> [5] </w:t>
      </w:r>
      <w:r w:rsidRPr="00206F03">
        <w:t>, a transformer</w:t>
      </w:r>
      <w:r w:rsidR="00FF4475">
        <w:t xml:space="preserve"> </w:t>
      </w:r>
      <w:r w:rsidRPr="00206F03">
        <w:t>based model pretrained on large Arabic corpora. Due to model input length limitations, documents were processed as sequential chunks.</w:t>
      </w:r>
    </w:p>
    <w:p w14:paraId="2BFDA211" w14:textId="77777777" w:rsidR="00206F03" w:rsidRPr="00206F03" w:rsidRDefault="00206F03" w:rsidP="00206F03">
      <w:pPr>
        <w:spacing w:line="276" w:lineRule="auto"/>
      </w:pPr>
      <w:r w:rsidRPr="00206F03">
        <w:t>The Siamese network architecture combines convolutional layers for local stylistic feature extraction with bidirectional LSTM layers for modeling long-range dependencies. Similarity between chunks is measured using Euclidean distance and optimized using contrastive loss.</w:t>
      </w:r>
    </w:p>
    <w:p w14:paraId="3C3F2ABC" w14:textId="51C63A3F" w:rsidR="00206F03" w:rsidRDefault="00206F03" w:rsidP="00206F03">
      <w:pPr>
        <w:spacing w:line="276" w:lineRule="auto"/>
      </w:pPr>
      <w:r w:rsidRPr="00206F03">
        <w:lastRenderedPageBreak/>
        <w:t>Experiments were conducted in Python using PyTorch and the Transformers library. Initial development and testing were performed on Google Colab Pro+, while large</w:t>
      </w:r>
      <w:r w:rsidR="00FF4475">
        <w:t xml:space="preserve"> </w:t>
      </w:r>
      <w:r w:rsidRPr="00206F03">
        <w:t>scale training and signal generation were executed on Lambda Cloud using high</w:t>
      </w:r>
      <w:r w:rsidR="00FF4475">
        <w:t xml:space="preserve"> </w:t>
      </w:r>
      <w:r w:rsidRPr="00206F03">
        <w:t>performance GPU</w:t>
      </w:r>
      <w:r w:rsidR="00DA5A61">
        <w:t>s</w:t>
      </w:r>
      <w:r w:rsidR="00FF4475">
        <w:t xml:space="preserve"> </w:t>
      </w:r>
      <w:r w:rsidRPr="00206F03">
        <w:t>to reduce runtime.</w:t>
      </w:r>
      <w:r w:rsidR="00FF4475">
        <w:t xml:space="preserve"> All used parameters </w:t>
      </w:r>
      <w:r w:rsidR="00DA5A61">
        <w:t xml:space="preserve">and methods </w:t>
      </w:r>
      <w:r w:rsidR="00FF4475">
        <w:t>in each step of our pipeline are presented in Table 2.</w:t>
      </w:r>
    </w:p>
    <w:p w14:paraId="5056ABDB" w14:textId="77777777" w:rsidR="00FF4475" w:rsidRDefault="00FF4475" w:rsidP="00206F03">
      <w:pPr>
        <w:spacing w:line="276" w:lineRule="auto"/>
      </w:pPr>
    </w:p>
    <w:p w14:paraId="6A0AC445" w14:textId="53D7B7D0" w:rsidR="00150B0C" w:rsidRPr="00150B0C" w:rsidRDefault="00150B0C" w:rsidP="00150B0C">
      <w:pPr>
        <w:spacing w:line="276" w:lineRule="auto"/>
        <w:jc w:val="center"/>
        <w:rPr>
          <w:sz w:val="20"/>
          <w:szCs w:val="20"/>
        </w:rPr>
      </w:pPr>
      <w:r w:rsidRPr="00150B0C">
        <w:rPr>
          <w:sz w:val="20"/>
          <w:szCs w:val="20"/>
        </w:rPr>
        <w:t xml:space="preserve">Table </w:t>
      </w:r>
      <w:r w:rsidR="00FF4475">
        <w:rPr>
          <w:sz w:val="20"/>
          <w:szCs w:val="20"/>
        </w:rPr>
        <w:t>2</w:t>
      </w:r>
      <w:r w:rsidRPr="00150B0C">
        <w:rPr>
          <w:sz w:val="20"/>
          <w:szCs w:val="20"/>
        </w:rPr>
        <w:t xml:space="preserve">. Experimental Configuration and </w:t>
      </w:r>
      <w:r>
        <w:rPr>
          <w:sz w:val="20"/>
          <w:szCs w:val="20"/>
        </w:rPr>
        <w:t xml:space="preserve">full </w:t>
      </w:r>
      <w:r w:rsidRPr="00150B0C">
        <w:rPr>
          <w:sz w:val="20"/>
          <w:szCs w:val="20"/>
        </w:rPr>
        <w:t>Model Parameters</w:t>
      </w:r>
      <w:r>
        <w:rPr>
          <w:sz w:val="20"/>
          <w:szCs w:val="20"/>
        </w:rPr>
        <w:t xml:space="preserve"> and Methods.</w:t>
      </w:r>
    </w:p>
    <w:tbl>
      <w:tblPr>
        <w:tblStyle w:val="TableGrid"/>
        <w:tblW w:w="0" w:type="auto"/>
        <w:tblLook w:val="04A0" w:firstRow="1" w:lastRow="0" w:firstColumn="1" w:lastColumn="0" w:noHBand="0" w:noVBand="1"/>
      </w:tblPr>
      <w:tblGrid>
        <w:gridCol w:w="2122"/>
        <w:gridCol w:w="2693"/>
        <w:gridCol w:w="1701"/>
        <w:gridCol w:w="2834"/>
      </w:tblGrid>
      <w:tr w:rsidR="00766F7C" w14:paraId="3B2544ED" w14:textId="77777777" w:rsidTr="00DA5A61">
        <w:tc>
          <w:tcPr>
            <w:tcW w:w="2122" w:type="dxa"/>
            <w:vAlign w:val="center"/>
          </w:tcPr>
          <w:p w14:paraId="2B48A29E" w14:textId="13F24E21" w:rsidR="00766F7C" w:rsidRPr="00150B0C" w:rsidRDefault="00766F7C" w:rsidP="00766F7C">
            <w:pPr>
              <w:spacing w:line="276" w:lineRule="auto"/>
              <w:rPr>
                <w:sz w:val="22"/>
                <w:szCs w:val="22"/>
              </w:rPr>
            </w:pPr>
            <w:r w:rsidRPr="00150B0C">
              <w:rPr>
                <w:b/>
                <w:bCs/>
                <w:sz w:val="22"/>
                <w:szCs w:val="22"/>
              </w:rPr>
              <w:t>Category</w:t>
            </w:r>
          </w:p>
        </w:tc>
        <w:tc>
          <w:tcPr>
            <w:tcW w:w="2693" w:type="dxa"/>
            <w:vAlign w:val="center"/>
          </w:tcPr>
          <w:p w14:paraId="1C935F71" w14:textId="51AC10D1" w:rsidR="00766F7C" w:rsidRPr="00150B0C" w:rsidRDefault="00766F7C" w:rsidP="00766F7C">
            <w:pPr>
              <w:spacing w:line="276" w:lineRule="auto"/>
              <w:rPr>
                <w:sz w:val="22"/>
                <w:szCs w:val="22"/>
              </w:rPr>
            </w:pPr>
            <w:r w:rsidRPr="00150B0C">
              <w:rPr>
                <w:b/>
                <w:bCs/>
                <w:sz w:val="22"/>
                <w:szCs w:val="22"/>
              </w:rPr>
              <w:t>Component</w:t>
            </w:r>
          </w:p>
        </w:tc>
        <w:tc>
          <w:tcPr>
            <w:tcW w:w="1701" w:type="dxa"/>
            <w:vAlign w:val="center"/>
          </w:tcPr>
          <w:p w14:paraId="5CC135EF" w14:textId="510E110B" w:rsidR="00766F7C" w:rsidRPr="00150B0C" w:rsidRDefault="00766F7C" w:rsidP="00766F7C">
            <w:pPr>
              <w:spacing w:line="276" w:lineRule="auto"/>
              <w:rPr>
                <w:sz w:val="22"/>
                <w:szCs w:val="22"/>
              </w:rPr>
            </w:pPr>
            <w:r w:rsidRPr="00150B0C">
              <w:rPr>
                <w:b/>
                <w:bCs/>
                <w:sz w:val="22"/>
                <w:szCs w:val="22"/>
              </w:rPr>
              <w:t>Parameter</w:t>
            </w:r>
          </w:p>
        </w:tc>
        <w:tc>
          <w:tcPr>
            <w:tcW w:w="2834" w:type="dxa"/>
            <w:vAlign w:val="center"/>
          </w:tcPr>
          <w:p w14:paraId="7B3F0164" w14:textId="23B0BB26" w:rsidR="00766F7C" w:rsidRPr="00150B0C" w:rsidRDefault="00766F7C" w:rsidP="00766F7C">
            <w:pPr>
              <w:spacing w:line="276" w:lineRule="auto"/>
              <w:rPr>
                <w:sz w:val="22"/>
                <w:szCs w:val="22"/>
              </w:rPr>
            </w:pPr>
            <w:r w:rsidRPr="00150B0C">
              <w:rPr>
                <w:b/>
                <w:bCs/>
                <w:sz w:val="22"/>
                <w:szCs w:val="22"/>
              </w:rPr>
              <w:t>Value / Description</w:t>
            </w:r>
          </w:p>
        </w:tc>
      </w:tr>
      <w:tr w:rsidR="00766F7C" w14:paraId="2945D8A4" w14:textId="77777777" w:rsidTr="00DA5A61">
        <w:tc>
          <w:tcPr>
            <w:tcW w:w="2122" w:type="dxa"/>
            <w:vMerge w:val="restart"/>
            <w:vAlign w:val="center"/>
          </w:tcPr>
          <w:p w14:paraId="1FD20BA5" w14:textId="4E0866B6" w:rsidR="00766F7C" w:rsidRPr="00150B0C" w:rsidRDefault="00766F7C" w:rsidP="00766F7C">
            <w:pPr>
              <w:spacing w:line="276" w:lineRule="auto"/>
              <w:rPr>
                <w:sz w:val="22"/>
                <w:szCs w:val="22"/>
              </w:rPr>
            </w:pPr>
            <w:r w:rsidRPr="00150B0C">
              <w:rPr>
                <w:sz w:val="22"/>
                <w:szCs w:val="22"/>
              </w:rPr>
              <w:t>Environment</w:t>
            </w:r>
          </w:p>
        </w:tc>
        <w:tc>
          <w:tcPr>
            <w:tcW w:w="2693" w:type="dxa"/>
            <w:vAlign w:val="center"/>
          </w:tcPr>
          <w:p w14:paraId="581580B9" w14:textId="33594004" w:rsidR="00766F7C" w:rsidRPr="00150B0C" w:rsidRDefault="00766F7C" w:rsidP="00766F7C">
            <w:pPr>
              <w:spacing w:line="276" w:lineRule="auto"/>
              <w:rPr>
                <w:sz w:val="22"/>
                <w:szCs w:val="22"/>
              </w:rPr>
            </w:pPr>
            <w:r w:rsidRPr="00150B0C">
              <w:rPr>
                <w:sz w:val="22"/>
                <w:szCs w:val="22"/>
              </w:rPr>
              <w:t>Programming Language</w:t>
            </w:r>
          </w:p>
        </w:tc>
        <w:tc>
          <w:tcPr>
            <w:tcW w:w="1701" w:type="dxa"/>
            <w:vAlign w:val="center"/>
          </w:tcPr>
          <w:p w14:paraId="4BF8137F" w14:textId="01F9A283" w:rsidR="00766F7C" w:rsidRPr="00150B0C" w:rsidRDefault="00766F7C" w:rsidP="00766F7C">
            <w:pPr>
              <w:spacing w:line="276" w:lineRule="auto"/>
              <w:rPr>
                <w:sz w:val="22"/>
                <w:szCs w:val="22"/>
              </w:rPr>
            </w:pPr>
            <w:r w:rsidRPr="00150B0C">
              <w:rPr>
                <w:sz w:val="22"/>
                <w:szCs w:val="22"/>
              </w:rPr>
              <w:t>Version</w:t>
            </w:r>
          </w:p>
        </w:tc>
        <w:tc>
          <w:tcPr>
            <w:tcW w:w="2834" w:type="dxa"/>
            <w:vAlign w:val="center"/>
          </w:tcPr>
          <w:p w14:paraId="0710C442" w14:textId="60DC32E3" w:rsidR="00766F7C" w:rsidRPr="00150B0C" w:rsidRDefault="00766F7C" w:rsidP="00766F7C">
            <w:pPr>
              <w:spacing w:line="276" w:lineRule="auto"/>
              <w:rPr>
                <w:sz w:val="22"/>
                <w:szCs w:val="22"/>
              </w:rPr>
            </w:pPr>
            <w:r w:rsidRPr="00150B0C">
              <w:rPr>
                <w:sz w:val="22"/>
                <w:szCs w:val="22"/>
              </w:rPr>
              <w:t>Python 3.x</w:t>
            </w:r>
          </w:p>
        </w:tc>
      </w:tr>
      <w:tr w:rsidR="00766F7C" w14:paraId="45CEE8D2" w14:textId="77777777" w:rsidTr="00DA5A61">
        <w:tc>
          <w:tcPr>
            <w:tcW w:w="2122" w:type="dxa"/>
            <w:vMerge/>
            <w:vAlign w:val="center"/>
          </w:tcPr>
          <w:p w14:paraId="7794DC0C" w14:textId="77777777" w:rsidR="00766F7C" w:rsidRPr="00150B0C" w:rsidRDefault="00766F7C" w:rsidP="00766F7C">
            <w:pPr>
              <w:spacing w:line="276" w:lineRule="auto"/>
              <w:rPr>
                <w:sz w:val="22"/>
                <w:szCs w:val="22"/>
              </w:rPr>
            </w:pPr>
          </w:p>
        </w:tc>
        <w:tc>
          <w:tcPr>
            <w:tcW w:w="2693" w:type="dxa"/>
            <w:vAlign w:val="center"/>
          </w:tcPr>
          <w:p w14:paraId="24CABBB6" w14:textId="7A990A40" w:rsidR="00766F7C" w:rsidRPr="00150B0C" w:rsidRDefault="00766F7C" w:rsidP="00766F7C">
            <w:pPr>
              <w:spacing w:line="276" w:lineRule="auto"/>
              <w:rPr>
                <w:sz w:val="22"/>
                <w:szCs w:val="22"/>
              </w:rPr>
            </w:pPr>
            <w:r w:rsidRPr="00150B0C">
              <w:rPr>
                <w:sz w:val="22"/>
                <w:szCs w:val="22"/>
              </w:rPr>
              <w:t>Deep Learning Framework</w:t>
            </w:r>
          </w:p>
        </w:tc>
        <w:tc>
          <w:tcPr>
            <w:tcW w:w="1701" w:type="dxa"/>
            <w:vAlign w:val="center"/>
          </w:tcPr>
          <w:p w14:paraId="108FF8A1" w14:textId="5C2B3DA6" w:rsidR="00766F7C" w:rsidRPr="00150B0C" w:rsidRDefault="00766F7C" w:rsidP="00766F7C">
            <w:pPr>
              <w:spacing w:line="276" w:lineRule="auto"/>
              <w:rPr>
                <w:sz w:val="22"/>
                <w:szCs w:val="22"/>
              </w:rPr>
            </w:pPr>
            <w:r w:rsidRPr="00150B0C">
              <w:rPr>
                <w:sz w:val="22"/>
                <w:szCs w:val="22"/>
              </w:rPr>
              <w:t>Library</w:t>
            </w:r>
          </w:p>
        </w:tc>
        <w:tc>
          <w:tcPr>
            <w:tcW w:w="2834" w:type="dxa"/>
            <w:vAlign w:val="center"/>
          </w:tcPr>
          <w:p w14:paraId="7E420536" w14:textId="01E8E1A6" w:rsidR="00766F7C" w:rsidRPr="00150B0C" w:rsidRDefault="00766F7C" w:rsidP="00766F7C">
            <w:pPr>
              <w:spacing w:line="276" w:lineRule="auto"/>
              <w:rPr>
                <w:sz w:val="22"/>
                <w:szCs w:val="22"/>
              </w:rPr>
            </w:pPr>
            <w:r w:rsidRPr="00150B0C">
              <w:rPr>
                <w:sz w:val="22"/>
                <w:szCs w:val="22"/>
              </w:rPr>
              <w:t>PyTorch</w:t>
            </w:r>
          </w:p>
        </w:tc>
      </w:tr>
      <w:tr w:rsidR="00766F7C" w14:paraId="08408ECB" w14:textId="77777777" w:rsidTr="00DA5A61">
        <w:tc>
          <w:tcPr>
            <w:tcW w:w="2122" w:type="dxa"/>
            <w:vMerge/>
            <w:vAlign w:val="center"/>
          </w:tcPr>
          <w:p w14:paraId="2DC6920A" w14:textId="77777777" w:rsidR="00766F7C" w:rsidRPr="00150B0C" w:rsidRDefault="00766F7C" w:rsidP="00766F7C">
            <w:pPr>
              <w:spacing w:line="276" w:lineRule="auto"/>
              <w:rPr>
                <w:sz w:val="22"/>
                <w:szCs w:val="22"/>
              </w:rPr>
            </w:pPr>
          </w:p>
        </w:tc>
        <w:tc>
          <w:tcPr>
            <w:tcW w:w="2693" w:type="dxa"/>
            <w:vAlign w:val="center"/>
          </w:tcPr>
          <w:p w14:paraId="35DD43A1" w14:textId="5E2556B3" w:rsidR="00766F7C" w:rsidRPr="00150B0C" w:rsidRDefault="00766F7C" w:rsidP="00766F7C">
            <w:pPr>
              <w:spacing w:line="276" w:lineRule="auto"/>
              <w:rPr>
                <w:sz w:val="22"/>
                <w:szCs w:val="22"/>
              </w:rPr>
            </w:pPr>
            <w:r w:rsidRPr="00150B0C">
              <w:rPr>
                <w:sz w:val="22"/>
                <w:szCs w:val="22"/>
              </w:rPr>
              <w:t>NLP Framework</w:t>
            </w:r>
          </w:p>
        </w:tc>
        <w:tc>
          <w:tcPr>
            <w:tcW w:w="1701" w:type="dxa"/>
            <w:vAlign w:val="center"/>
          </w:tcPr>
          <w:p w14:paraId="04784199" w14:textId="597BF01D" w:rsidR="00766F7C" w:rsidRPr="00150B0C" w:rsidRDefault="00766F7C" w:rsidP="00766F7C">
            <w:pPr>
              <w:spacing w:line="276" w:lineRule="auto"/>
              <w:rPr>
                <w:sz w:val="22"/>
                <w:szCs w:val="22"/>
              </w:rPr>
            </w:pPr>
            <w:r w:rsidRPr="00150B0C">
              <w:rPr>
                <w:sz w:val="22"/>
                <w:szCs w:val="22"/>
              </w:rPr>
              <w:t>Library</w:t>
            </w:r>
          </w:p>
        </w:tc>
        <w:tc>
          <w:tcPr>
            <w:tcW w:w="2834" w:type="dxa"/>
            <w:vAlign w:val="center"/>
          </w:tcPr>
          <w:p w14:paraId="14793059" w14:textId="23C6B983" w:rsidR="00766F7C" w:rsidRPr="00150B0C" w:rsidRDefault="00766F7C" w:rsidP="00766F7C">
            <w:pPr>
              <w:spacing w:line="276" w:lineRule="auto"/>
              <w:rPr>
                <w:sz w:val="22"/>
                <w:szCs w:val="22"/>
              </w:rPr>
            </w:pPr>
            <w:r w:rsidRPr="00150B0C">
              <w:rPr>
                <w:sz w:val="22"/>
                <w:szCs w:val="22"/>
              </w:rPr>
              <w:t>HuggingFace</w:t>
            </w:r>
            <w:r w:rsidR="00DA5A61">
              <w:rPr>
                <w:sz w:val="22"/>
                <w:szCs w:val="22"/>
              </w:rPr>
              <w:t xml:space="preserve">, </w:t>
            </w:r>
            <w:r w:rsidRPr="00150B0C">
              <w:rPr>
                <w:sz w:val="22"/>
                <w:szCs w:val="22"/>
              </w:rPr>
              <w:t>Transformers</w:t>
            </w:r>
          </w:p>
        </w:tc>
      </w:tr>
      <w:tr w:rsidR="00766F7C" w14:paraId="640BEB71" w14:textId="77777777" w:rsidTr="00DA5A61">
        <w:tc>
          <w:tcPr>
            <w:tcW w:w="2122" w:type="dxa"/>
            <w:vMerge/>
            <w:vAlign w:val="center"/>
          </w:tcPr>
          <w:p w14:paraId="2FB2A7A9" w14:textId="77777777" w:rsidR="00766F7C" w:rsidRPr="00150B0C" w:rsidRDefault="00766F7C" w:rsidP="00766F7C">
            <w:pPr>
              <w:spacing w:line="276" w:lineRule="auto"/>
              <w:rPr>
                <w:sz w:val="22"/>
                <w:szCs w:val="22"/>
              </w:rPr>
            </w:pPr>
          </w:p>
        </w:tc>
        <w:tc>
          <w:tcPr>
            <w:tcW w:w="2693" w:type="dxa"/>
            <w:vAlign w:val="center"/>
          </w:tcPr>
          <w:p w14:paraId="73D6D4C9" w14:textId="50DB47D2" w:rsidR="00766F7C" w:rsidRPr="00150B0C" w:rsidRDefault="00766F7C" w:rsidP="00766F7C">
            <w:pPr>
              <w:spacing w:line="276" w:lineRule="auto"/>
              <w:rPr>
                <w:sz w:val="22"/>
                <w:szCs w:val="22"/>
              </w:rPr>
            </w:pPr>
            <w:r w:rsidRPr="00150B0C">
              <w:rPr>
                <w:sz w:val="22"/>
                <w:szCs w:val="22"/>
              </w:rPr>
              <w:t>Development Platform</w:t>
            </w:r>
          </w:p>
        </w:tc>
        <w:tc>
          <w:tcPr>
            <w:tcW w:w="1701" w:type="dxa"/>
            <w:vAlign w:val="center"/>
          </w:tcPr>
          <w:p w14:paraId="13AE0D6C" w14:textId="075F2C92" w:rsidR="00766F7C" w:rsidRPr="00150B0C" w:rsidRDefault="00766F7C" w:rsidP="00766F7C">
            <w:pPr>
              <w:spacing w:line="276" w:lineRule="auto"/>
              <w:rPr>
                <w:sz w:val="22"/>
                <w:szCs w:val="22"/>
              </w:rPr>
            </w:pPr>
            <w:r w:rsidRPr="00150B0C">
              <w:rPr>
                <w:sz w:val="22"/>
                <w:szCs w:val="22"/>
              </w:rPr>
              <w:t>Environment</w:t>
            </w:r>
          </w:p>
        </w:tc>
        <w:tc>
          <w:tcPr>
            <w:tcW w:w="2834" w:type="dxa"/>
            <w:vAlign w:val="center"/>
          </w:tcPr>
          <w:p w14:paraId="17459904" w14:textId="693D8905" w:rsidR="00766F7C" w:rsidRPr="00150B0C" w:rsidRDefault="00766F7C" w:rsidP="00766F7C">
            <w:pPr>
              <w:spacing w:line="276" w:lineRule="auto"/>
              <w:rPr>
                <w:sz w:val="22"/>
                <w:szCs w:val="22"/>
              </w:rPr>
            </w:pPr>
            <w:r w:rsidRPr="00150B0C">
              <w:rPr>
                <w:sz w:val="22"/>
                <w:szCs w:val="22"/>
              </w:rPr>
              <w:t>Google Colab Pro+</w:t>
            </w:r>
          </w:p>
        </w:tc>
      </w:tr>
      <w:tr w:rsidR="00766F7C" w14:paraId="1EC61776" w14:textId="77777777" w:rsidTr="00DA5A61">
        <w:tc>
          <w:tcPr>
            <w:tcW w:w="2122" w:type="dxa"/>
            <w:vMerge/>
            <w:vAlign w:val="center"/>
          </w:tcPr>
          <w:p w14:paraId="385448B6" w14:textId="77777777" w:rsidR="00766F7C" w:rsidRPr="00150B0C" w:rsidRDefault="00766F7C" w:rsidP="00766F7C">
            <w:pPr>
              <w:spacing w:line="276" w:lineRule="auto"/>
              <w:rPr>
                <w:sz w:val="22"/>
                <w:szCs w:val="22"/>
              </w:rPr>
            </w:pPr>
          </w:p>
        </w:tc>
        <w:tc>
          <w:tcPr>
            <w:tcW w:w="2693" w:type="dxa"/>
            <w:vAlign w:val="center"/>
          </w:tcPr>
          <w:p w14:paraId="14762EDC" w14:textId="5EE20BB3" w:rsidR="00766F7C" w:rsidRPr="00150B0C" w:rsidRDefault="00766F7C" w:rsidP="00766F7C">
            <w:pPr>
              <w:spacing w:line="276" w:lineRule="auto"/>
              <w:rPr>
                <w:sz w:val="22"/>
                <w:szCs w:val="22"/>
              </w:rPr>
            </w:pPr>
            <w:r w:rsidRPr="00150B0C">
              <w:rPr>
                <w:sz w:val="22"/>
                <w:szCs w:val="22"/>
              </w:rPr>
              <w:t>High</w:t>
            </w:r>
            <w:r w:rsidR="00DA5A61">
              <w:rPr>
                <w:sz w:val="22"/>
                <w:szCs w:val="22"/>
              </w:rPr>
              <w:t xml:space="preserve"> </w:t>
            </w:r>
            <w:r w:rsidRPr="00150B0C">
              <w:rPr>
                <w:sz w:val="22"/>
                <w:szCs w:val="22"/>
              </w:rPr>
              <w:t>Performance Training</w:t>
            </w:r>
          </w:p>
        </w:tc>
        <w:tc>
          <w:tcPr>
            <w:tcW w:w="1701" w:type="dxa"/>
            <w:vAlign w:val="center"/>
          </w:tcPr>
          <w:p w14:paraId="14F05F01" w14:textId="3DD71B73" w:rsidR="00766F7C" w:rsidRPr="00150B0C" w:rsidRDefault="00766F7C" w:rsidP="00766F7C">
            <w:pPr>
              <w:spacing w:line="276" w:lineRule="auto"/>
              <w:rPr>
                <w:sz w:val="22"/>
                <w:szCs w:val="22"/>
              </w:rPr>
            </w:pPr>
            <w:r w:rsidRPr="00150B0C">
              <w:rPr>
                <w:sz w:val="22"/>
                <w:szCs w:val="22"/>
              </w:rPr>
              <w:t>Environment</w:t>
            </w:r>
          </w:p>
        </w:tc>
        <w:tc>
          <w:tcPr>
            <w:tcW w:w="2834" w:type="dxa"/>
            <w:vAlign w:val="center"/>
          </w:tcPr>
          <w:p w14:paraId="64795BDD" w14:textId="0044D9FB" w:rsidR="00766F7C" w:rsidRPr="00150B0C" w:rsidRDefault="00766F7C" w:rsidP="00766F7C">
            <w:pPr>
              <w:spacing w:line="276" w:lineRule="auto"/>
              <w:rPr>
                <w:sz w:val="22"/>
                <w:szCs w:val="22"/>
              </w:rPr>
            </w:pPr>
            <w:r w:rsidRPr="00150B0C">
              <w:rPr>
                <w:sz w:val="22"/>
                <w:szCs w:val="22"/>
              </w:rPr>
              <w:t>Lambda Cloud</w:t>
            </w:r>
          </w:p>
        </w:tc>
      </w:tr>
      <w:tr w:rsidR="00766F7C" w14:paraId="66C1073B" w14:textId="77777777" w:rsidTr="00DA5A61">
        <w:tc>
          <w:tcPr>
            <w:tcW w:w="2122" w:type="dxa"/>
            <w:vMerge/>
            <w:vAlign w:val="center"/>
          </w:tcPr>
          <w:p w14:paraId="307ECC1B" w14:textId="77777777" w:rsidR="00766F7C" w:rsidRPr="00150B0C" w:rsidRDefault="00766F7C" w:rsidP="00766F7C">
            <w:pPr>
              <w:spacing w:line="276" w:lineRule="auto"/>
              <w:rPr>
                <w:sz w:val="22"/>
                <w:szCs w:val="22"/>
              </w:rPr>
            </w:pPr>
          </w:p>
        </w:tc>
        <w:tc>
          <w:tcPr>
            <w:tcW w:w="2693" w:type="dxa"/>
            <w:vAlign w:val="center"/>
          </w:tcPr>
          <w:p w14:paraId="0B68F12B" w14:textId="6C6B256F" w:rsidR="00766F7C" w:rsidRPr="00150B0C" w:rsidRDefault="00766F7C" w:rsidP="00766F7C">
            <w:pPr>
              <w:spacing w:line="276" w:lineRule="auto"/>
              <w:rPr>
                <w:sz w:val="22"/>
                <w:szCs w:val="22"/>
              </w:rPr>
            </w:pPr>
            <w:r w:rsidRPr="00150B0C">
              <w:rPr>
                <w:sz w:val="22"/>
                <w:szCs w:val="22"/>
              </w:rPr>
              <w:t>GPU</w:t>
            </w:r>
          </w:p>
        </w:tc>
        <w:tc>
          <w:tcPr>
            <w:tcW w:w="1701" w:type="dxa"/>
            <w:vAlign w:val="center"/>
          </w:tcPr>
          <w:p w14:paraId="53F8AB6D" w14:textId="6587F674" w:rsidR="00766F7C" w:rsidRPr="00150B0C" w:rsidRDefault="00766F7C" w:rsidP="00766F7C">
            <w:pPr>
              <w:spacing w:line="276" w:lineRule="auto"/>
              <w:rPr>
                <w:sz w:val="22"/>
                <w:szCs w:val="22"/>
              </w:rPr>
            </w:pPr>
            <w:r w:rsidRPr="00150B0C">
              <w:rPr>
                <w:sz w:val="22"/>
                <w:szCs w:val="22"/>
              </w:rPr>
              <w:t>Hardware</w:t>
            </w:r>
          </w:p>
        </w:tc>
        <w:tc>
          <w:tcPr>
            <w:tcW w:w="2834" w:type="dxa"/>
            <w:vAlign w:val="center"/>
          </w:tcPr>
          <w:p w14:paraId="05D56645" w14:textId="2C06B435" w:rsidR="00766F7C" w:rsidRPr="00150B0C" w:rsidRDefault="00766F7C" w:rsidP="00766F7C">
            <w:pPr>
              <w:spacing w:line="276" w:lineRule="auto"/>
              <w:rPr>
                <w:sz w:val="22"/>
                <w:szCs w:val="22"/>
              </w:rPr>
            </w:pPr>
            <w:r w:rsidRPr="00150B0C">
              <w:rPr>
                <w:sz w:val="22"/>
                <w:szCs w:val="22"/>
              </w:rPr>
              <w:t>NVIDIA GH200</w:t>
            </w:r>
          </w:p>
        </w:tc>
      </w:tr>
      <w:tr w:rsidR="00766F7C" w14:paraId="7159624C" w14:textId="77777777" w:rsidTr="00DA5A61">
        <w:tc>
          <w:tcPr>
            <w:tcW w:w="2122" w:type="dxa"/>
            <w:vMerge/>
            <w:vAlign w:val="center"/>
          </w:tcPr>
          <w:p w14:paraId="163F5C0C" w14:textId="77777777" w:rsidR="00766F7C" w:rsidRPr="00150B0C" w:rsidRDefault="00766F7C" w:rsidP="00766F7C">
            <w:pPr>
              <w:spacing w:line="276" w:lineRule="auto"/>
              <w:rPr>
                <w:sz w:val="22"/>
                <w:szCs w:val="22"/>
              </w:rPr>
            </w:pPr>
          </w:p>
        </w:tc>
        <w:tc>
          <w:tcPr>
            <w:tcW w:w="2693" w:type="dxa"/>
            <w:vAlign w:val="center"/>
          </w:tcPr>
          <w:p w14:paraId="17BAE445" w14:textId="183C1698" w:rsidR="00766F7C" w:rsidRPr="00150B0C" w:rsidRDefault="00766F7C" w:rsidP="00766F7C">
            <w:pPr>
              <w:spacing w:line="276" w:lineRule="auto"/>
              <w:rPr>
                <w:sz w:val="22"/>
                <w:szCs w:val="22"/>
              </w:rPr>
            </w:pPr>
            <w:r w:rsidRPr="00150B0C">
              <w:rPr>
                <w:sz w:val="22"/>
                <w:szCs w:val="22"/>
              </w:rPr>
              <w:t>Reproducibility</w:t>
            </w:r>
          </w:p>
        </w:tc>
        <w:tc>
          <w:tcPr>
            <w:tcW w:w="1701" w:type="dxa"/>
            <w:vAlign w:val="center"/>
          </w:tcPr>
          <w:p w14:paraId="77D3EF79" w14:textId="543B87AE" w:rsidR="00766F7C" w:rsidRPr="00150B0C" w:rsidRDefault="00766F7C" w:rsidP="00766F7C">
            <w:pPr>
              <w:spacing w:line="276" w:lineRule="auto"/>
              <w:rPr>
                <w:sz w:val="22"/>
                <w:szCs w:val="22"/>
              </w:rPr>
            </w:pPr>
            <w:r w:rsidRPr="00150B0C">
              <w:rPr>
                <w:sz w:val="22"/>
                <w:szCs w:val="22"/>
              </w:rPr>
              <w:t>Random Seed</w:t>
            </w:r>
          </w:p>
        </w:tc>
        <w:tc>
          <w:tcPr>
            <w:tcW w:w="2834" w:type="dxa"/>
            <w:vAlign w:val="center"/>
          </w:tcPr>
          <w:p w14:paraId="1896EEF1" w14:textId="0AD0FC79" w:rsidR="00766F7C" w:rsidRPr="00150B0C" w:rsidRDefault="00766F7C" w:rsidP="00766F7C">
            <w:pPr>
              <w:spacing w:line="276" w:lineRule="auto"/>
              <w:rPr>
                <w:sz w:val="22"/>
                <w:szCs w:val="22"/>
              </w:rPr>
            </w:pPr>
            <w:r w:rsidRPr="00150B0C">
              <w:rPr>
                <w:sz w:val="22"/>
                <w:szCs w:val="22"/>
              </w:rPr>
              <w:t>Fixed per run</w:t>
            </w:r>
          </w:p>
        </w:tc>
      </w:tr>
      <w:tr w:rsidR="00766F7C" w14:paraId="7F342BB9" w14:textId="77777777" w:rsidTr="00DA5A61">
        <w:tc>
          <w:tcPr>
            <w:tcW w:w="2122" w:type="dxa"/>
            <w:vMerge w:val="restart"/>
            <w:vAlign w:val="center"/>
          </w:tcPr>
          <w:p w14:paraId="418CC335" w14:textId="2FC372CC" w:rsidR="00766F7C" w:rsidRPr="00150B0C" w:rsidRDefault="00766F7C" w:rsidP="00766F7C">
            <w:pPr>
              <w:spacing w:line="276" w:lineRule="auto"/>
              <w:rPr>
                <w:sz w:val="22"/>
                <w:szCs w:val="22"/>
              </w:rPr>
            </w:pPr>
            <w:r w:rsidRPr="00150B0C">
              <w:rPr>
                <w:sz w:val="22"/>
                <w:szCs w:val="22"/>
                <w:lang w:val="en-IL"/>
              </w:rPr>
              <w:t>Experiment Scale</w:t>
            </w:r>
          </w:p>
        </w:tc>
        <w:tc>
          <w:tcPr>
            <w:tcW w:w="2693" w:type="dxa"/>
            <w:vAlign w:val="center"/>
          </w:tcPr>
          <w:p w14:paraId="50299E45" w14:textId="381259B8" w:rsidR="00766F7C" w:rsidRPr="00150B0C" w:rsidRDefault="00766F7C" w:rsidP="00766F7C">
            <w:pPr>
              <w:spacing w:line="276" w:lineRule="auto"/>
              <w:rPr>
                <w:sz w:val="22"/>
                <w:szCs w:val="22"/>
              </w:rPr>
            </w:pPr>
            <w:r w:rsidRPr="00150B0C">
              <w:rPr>
                <w:sz w:val="22"/>
                <w:szCs w:val="22"/>
                <w:lang w:val="en-IL"/>
              </w:rPr>
              <w:t>Impostor Iterations</w:t>
            </w:r>
          </w:p>
        </w:tc>
        <w:tc>
          <w:tcPr>
            <w:tcW w:w="1701" w:type="dxa"/>
            <w:vAlign w:val="center"/>
          </w:tcPr>
          <w:p w14:paraId="67A9AAFC" w14:textId="6A4D27A4" w:rsidR="00766F7C" w:rsidRPr="00150B0C" w:rsidRDefault="00766F7C" w:rsidP="00766F7C">
            <w:pPr>
              <w:spacing w:line="276" w:lineRule="auto"/>
              <w:rPr>
                <w:sz w:val="22"/>
                <w:szCs w:val="22"/>
              </w:rPr>
            </w:pPr>
            <w:r w:rsidRPr="00150B0C">
              <w:rPr>
                <w:sz w:val="22"/>
                <w:szCs w:val="22"/>
              </w:rPr>
              <w:t>Count</w:t>
            </w:r>
          </w:p>
        </w:tc>
        <w:tc>
          <w:tcPr>
            <w:tcW w:w="2834" w:type="dxa"/>
            <w:vAlign w:val="center"/>
          </w:tcPr>
          <w:p w14:paraId="7311714A" w14:textId="723329AB" w:rsidR="00766F7C" w:rsidRPr="00150B0C" w:rsidRDefault="00766F7C" w:rsidP="00766F7C">
            <w:pPr>
              <w:spacing w:line="276" w:lineRule="auto"/>
              <w:rPr>
                <w:sz w:val="22"/>
                <w:szCs w:val="22"/>
              </w:rPr>
            </w:pPr>
            <w:r w:rsidRPr="00150B0C">
              <w:rPr>
                <w:sz w:val="22"/>
                <w:szCs w:val="22"/>
              </w:rPr>
              <w:t>300</w:t>
            </w:r>
          </w:p>
        </w:tc>
      </w:tr>
      <w:tr w:rsidR="00766F7C" w14:paraId="65BFD9C6" w14:textId="77777777" w:rsidTr="00DA5A61">
        <w:tc>
          <w:tcPr>
            <w:tcW w:w="2122" w:type="dxa"/>
            <w:vMerge/>
            <w:vAlign w:val="center"/>
          </w:tcPr>
          <w:p w14:paraId="7D63B453" w14:textId="77777777" w:rsidR="00766F7C" w:rsidRPr="00150B0C" w:rsidRDefault="00766F7C" w:rsidP="00766F7C">
            <w:pPr>
              <w:spacing w:line="276" w:lineRule="auto"/>
              <w:rPr>
                <w:sz w:val="22"/>
                <w:szCs w:val="22"/>
              </w:rPr>
            </w:pPr>
          </w:p>
        </w:tc>
        <w:tc>
          <w:tcPr>
            <w:tcW w:w="2693" w:type="dxa"/>
            <w:vAlign w:val="center"/>
          </w:tcPr>
          <w:p w14:paraId="7509C511" w14:textId="0C2DED07" w:rsidR="00766F7C" w:rsidRPr="00150B0C" w:rsidRDefault="00766F7C" w:rsidP="00766F7C">
            <w:pPr>
              <w:spacing w:line="276" w:lineRule="auto"/>
              <w:rPr>
                <w:sz w:val="22"/>
                <w:szCs w:val="22"/>
              </w:rPr>
            </w:pPr>
            <w:r w:rsidRPr="00150B0C">
              <w:rPr>
                <w:sz w:val="22"/>
                <w:szCs w:val="22"/>
              </w:rPr>
              <w:t xml:space="preserve">Impostor Books </w:t>
            </w:r>
          </w:p>
        </w:tc>
        <w:tc>
          <w:tcPr>
            <w:tcW w:w="1701" w:type="dxa"/>
            <w:vAlign w:val="center"/>
          </w:tcPr>
          <w:p w14:paraId="12DA1331" w14:textId="3AACBCD3" w:rsidR="00766F7C" w:rsidRPr="00150B0C" w:rsidRDefault="00766F7C" w:rsidP="00766F7C">
            <w:pPr>
              <w:spacing w:line="276" w:lineRule="auto"/>
              <w:rPr>
                <w:sz w:val="22"/>
                <w:szCs w:val="22"/>
              </w:rPr>
            </w:pPr>
            <w:r w:rsidRPr="00150B0C">
              <w:rPr>
                <w:sz w:val="22"/>
                <w:szCs w:val="22"/>
              </w:rPr>
              <w:t>Count</w:t>
            </w:r>
          </w:p>
        </w:tc>
        <w:tc>
          <w:tcPr>
            <w:tcW w:w="2834" w:type="dxa"/>
            <w:vAlign w:val="center"/>
          </w:tcPr>
          <w:p w14:paraId="531EF593" w14:textId="39E177DE" w:rsidR="00766F7C" w:rsidRPr="00150B0C" w:rsidRDefault="00766F7C" w:rsidP="00766F7C">
            <w:pPr>
              <w:spacing w:line="276" w:lineRule="auto"/>
              <w:rPr>
                <w:sz w:val="22"/>
                <w:szCs w:val="22"/>
              </w:rPr>
            </w:pPr>
            <w:r w:rsidRPr="00150B0C">
              <w:rPr>
                <w:sz w:val="22"/>
                <w:szCs w:val="22"/>
              </w:rPr>
              <w:t>25</w:t>
            </w:r>
          </w:p>
        </w:tc>
      </w:tr>
      <w:tr w:rsidR="00766F7C" w14:paraId="70730EA1" w14:textId="77777777" w:rsidTr="00DA5A61">
        <w:tc>
          <w:tcPr>
            <w:tcW w:w="2122" w:type="dxa"/>
            <w:vMerge/>
            <w:vAlign w:val="center"/>
          </w:tcPr>
          <w:p w14:paraId="6AC15566" w14:textId="77777777" w:rsidR="00766F7C" w:rsidRPr="00150B0C" w:rsidRDefault="00766F7C" w:rsidP="00766F7C">
            <w:pPr>
              <w:spacing w:line="276" w:lineRule="auto"/>
              <w:rPr>
                <w:sz w:val="22"/>
                <w:szCs w:val="22"/>
              </w:rPr>
            </w:pPr>
          </w:p>
        </w:tc>
        <w:tc>
          <w:tcPr>
            <w:tcW w:w="2693" w:type="dxa"/>
            <w:vAlign w:val="center"/>
          </w:tcPr>
          <w:p w14:paraId="15F6186D" w14:textId="699F759D" w:rsidR="00766F7C" w:rsidRPr="00150B0C" w:rsidRDefault="00766F7C" w:rsidP="00766F7C">
            <w:pPr>
              <w:spacing w:line="276" w:lineRule="auto"/>
              <w:rPr>
                <w:sz w:val="22"/>
                <w:szCs w:val="22"/>
              </w:rPr>
            </w:pPr>
            <w:r w:rsidRPr="00150B0C">
              <w:rPr>
                <w:sz w:val="22"/>
                <w:szCs w:val="22"/>
              </w:rPr>
              <w:t>Test Books</w:t>
            </w:r>
          </w:p>
        </w:tc>
        <w:tc>
          <w:tcPr>
            <w:tcW w:w="1701" w:type="dxa"/>
            <w:vAlign w:val="center"/>
          </w:tcPr>
          <w:p w14:paraId="1D13D66E" w14:textId="27C61A95" w:rsidR="00766F7C" w:rsidRPr="00150B0C" w:rsidRDefault="00766F7C" w:rsidP="00766F7C">
            <w:pPr>
              <w:spacing w:line="276" w:lineRule="auto"/>
              <w:rPr>
                <w:sz w:val="22"/>
                <w:szCs w:val="22"/>
              </w:rPr>
            </w:pPr>
            <w:r w:rsidRPr="00150B0C">
              <w:rPr>
                <w:sz w:val="22"/>
                <w:szCs w:val="22"/>
              </w:rPr>
              <w:t>Count</w:t>
            </w:r>
          </w:p>
        </w:tc>
        <w:tc>
          <w:tcPr>
            <w:tcW w:w="2834" w:type="dxa"/>
            <w:vAlign w:val="center"/>
          </w:tcPr>
          <w:p w14:paraId="1D1602B8" w14:textId="043B7651" w:rsidR="00766F7C" w:rsidRPr="00150B0C" w:rsidRDefault="00766F7C" w:rsidP="00766F7C">
            <w:pPr>
              <w:spacing w:line="276" w:lineRule="auto"/>
              <w:rPr>
                <w:sz w:val="22"/>
                <w:szCs w:val="22"/>
              </w:rPr>
            </w:pPr>
            <w:r w:rsidRPr="00150B0C">
              <w:rPr>
                <w:sz w:val="22"/>
                <w:szCs w:val="22"/>
              </w:rPr>
              <w:t>55</w:t>
            </w:r>
          </w:p>
        </w:tc>
      </w:tr>
      <w:tr w:rsidR="00766F7C" w14:paraId="2C495B3B" w14:textId="77777777" w:rsidTr="00DA5A61">
        <w:tc>
          <w:tcPr>
            <w:tcW w:w="2122" w:type="dxa"/>
            <w:vMerge/>
            <w:vAlign w:val="center"/>
          </w:tcPr>
          <w:p w14:paraId="092667FB" w14:textId="77777777" w:rsidR="00766F7C" w:rsidRPr="00150B0C" w:rsidRDefault="00766F7C" w:rsidP="00766F7C">
            <w:pPr>
              <w:spacing w:line="276" w:lineRule="auto"/>
              <w:rPr>
                <w:sz w:val="22"/>
                <w:szCs w:val="22"/>
              </w:rPr>
            </w:pPr>
          </w:p>
        </w:tc>
        <w:tc>
          <w:tcPr>
            <w:tcW w:w="2693" w:type="dxa"/>
            <w:vAlign w:val="center"/>
          </w:tcPr>
          <w:p w14:paraId="216FAED9" w14:textId="4CBCCFA2" w:rsidR="00766F7C" w:rsidRPr="00150B0C" w:rsidRDefault="00766F7C" w:rsidP="00766F7C">
            <w:pPr>
              <w:spacing w:line="276" w:lineRule="auto"/>
              <w:rPr>
                <w:sz w:val="22"/>
                <w:szCs w:val="22"/>
              </w:rPr>
            </w:pPr>
            <w:r w:rsidRPr="00150B0C">
              <w:rPr>
                <w:sz w:val="22"/>
                <w:szCs w:val="22"/>
              </w:rPr>
              <w:t>Test Samples</w:t>
            </w:r>
          </w:p>
        </w:tc>
        <w:tc>
          <w:tcPr>
            <w:tcW w:w="1701" w:type="dxa"/>
            <w:vAlign w:val="center"/>
          </w:tcPr>
          <w:p w14:paraId="54938A2E" w14:textId="31309030" w:rsidR="00766F7C" w:rsidRPr="00150B0C" w:rsidRDefault="00766F7C" w:rsidP="00766F7C">
            <w:pPr>
              <w:spacing w:line="276" w:lineRule="auto"/>
              <w:rPr>
                <w:sz w:val="22"/>
                <w:szCs w:val="22"/>
              </w:rPr>
            </w:pPr>
            <w:r w:rsidRPr="00150B0C">
              <w:rPr>
                <w:sz w:val="22"/>
                <w:szCs w:val="22"/>
              </w:rPr>
              <w:t>Segmented Parts</w:t>
            </w:r>
          </w:p>
        </w:tc>
        <w:tc>
          <w:tcPr>
            <w:tcW w:w="2834" w:type="dxa"/>
            <w:vAlign w:val="center"/>
          </w:tcPr>
          <w:p w14:paraId="3B28EE43" w14:textId="6700257E" w:rsidR="00766F7C" w:rsidRPr="00150B0C" w:rsidRDefault="00766F7C" w:rsidP="00766F7C">
            <w:pPr>
              <w:spacing w:line="276" w:lineRule="auto"/>
              <w:rPr>
                <w:sz w:val="22"/>
                <w:szCs w:val="22"/>
              </w:rPr>
            </w:pPr>
            <w:r w:rsidRPr="00150B0C">
              <w:rPr>
                <w:sz w:val="22"/>
                <w:szCs w:val="22"/>
              </w:rPr>
              <w:t>90</w:t>
            </w:r>
          </w:p>
        </w:tc>
      </w:tr>
      <w:tr w:rsidR="00BF7203" w14:paraId="333B29AA" w14:textId="77777777" w:rsidTr="00DA5A61">
        <w:tc>
          <w:tcPr>
            <w:tcW w:w="2122" w:type="dxa"/>
            <w:vMerge w:val="restart"/>
            <w:vAlign w:val="center"/>
          </w:tcPr>
          <w:p w14:paraId="5FBC4816" w14:textId="31E45CDE" w:rsidR="00BF7203" w:rsidRPr="00150B0C" w:rsidRDefault="00BF7203" w:rsidP="00766F7C">
            <w:pPr>
              <w:spacing w:line="276" w:lineRule="auto"/>
              <w:rPr>
                <w:sz w:val="22"/>
                <w:szCs w:val="22"/>
              </w:rPr>
            </w:pPr>
            <w:r w:rsidRPr="00150B0C">
              <w:rPr>
                <w:sz w:val="22"/>
                <w:szCs w:val="22"/>
              </w:rPr>
              <w:t>Document Alignment</w:t>
            </w:r>
          </w:p>
        </w:tc>
        <w:tc>
          <w:tcPr>
            <w:tcW w:w="2693" w:type="dxa"/>
            <w:vAlign w:val="center"/>
          </w:tcPr>
          <w:p w14:paraId="55266BBA" w14:textId="12484BA6" w:rsidR="00BF7203" w:rsidRPr="00150B0C" w:rsidRDefault="00BF7203" w:rsidP="00766F7C">
            <w:pPr>
              <w:spacing w:line="276" w:lineRule="auto"/>
              <w:rPr>
                <w:sz w:val="22"/>
                <w:szCs w:val="22"/>
              </w:rPr>
            </w:pPr>
            <w:r w:rsidRPr="00150B0C">
              <w:rPr>
                <w:sz w:val="22"/>
                <w:szCs w:val="22"/>
              </w:rPr>
              <w:t>Impostor Text Size</w:t>
            </w:r>
          </w:p>
        </w:tc>
        <w:tc>
          <w:tcPr>
            <w:tcW w:w="1701" w:type="dxa"/>
            <w:vAlign w:val="center"/>
          </w:tcPr>
          <w:p w14:paraId="3DFFA273" w14:textId="676C0C32" w:rsidR="00BF7203" w:rsidRPr="00150B0C" w:rsidRDefault="00BF7203" w:rsidP="00766F7C">
            <w:pPr>
              <w:spacing w:line="276" w:lineRule="auto"/>
              <w:rPr>
                <w:sz w:val="22"/>
                <w:szCs w:val="22"/>
              </w:rPr>
            </w:pPr>
            <w:r w:rsidRPr="00150B0C">
              <w:rPr>
                <w:sz w:val="22"/>
                <w:szCs w:val="22"/>
              </w:rPr>
              <w:t>Chunk Size</w:t>
            </w:r>
          </w:p>
        </w:tc>
        <w:tc>
          <w:tcPr>
            <w:tcW w:w="2834" w:type="dxa"/>
            <w:vAlign w:val="center"/>
          </w:tcPr>
          <w:p w14:paraId="1307F47D" w14:textId="3E82FC36" w:rsidR="00BF7203" w:rsidRPr="00150B0C" w:rsidRDefault="00BF7203" w:rsidP="00766F7C">
            <w:pPr>
              <w:spacing w:line="276" w:lineRule="auto"/>
              <w:rPr>
                <w:sz w:val="22"/>
                <w:szCs w:val="22"/>
              </w:rPr>
            </w:pPr>
            <w:r w:rsidRPr="00150B0C">
              <w:rPr>
                <w:sz w:val="22"/>
                <w:szCs w:val="22"/>
              </w:rPr>
              <w:t>~250 KB</w:t>
            </w:r>
          </w:p>
        </w:tc>
      </w:tr>
      <w:tr w:rsidR="00BF7203" w14:paraId="5A45E632" w14:textId="77777777" w:rsidTr="00DA5A61">
        <w:tc>
          <w:tcPr>
            <w:tcW w:w="2122" w:type="dxa"/>
            <w:vMerge/>
            <w:vAlign w:val="center"/>
          </w:tcPr>
          <w:p w14:paraId="0DEB029C" w14:textId="77777777" w:rsidR="00BF7203" w:rsidRPr="00150B0C" w:rsidRDefault="00BF7203" w:rsidP="00766F7C">
            <w:pPr>
              <w:spacing w:line="276" w:lineRule="auto"/>
              <w:rPr>
                <w:sz w:val="22"/>
                <w:szCs w:val="22"/>
              </w:rPr>
            </w:pPr>
          </w:p>
        </w:tc>
        <w:tc>
          <w:tcPr>
            <w:tcW w:w="2693" w:type="dxa"/>
            <w:vAlign w:val="center"/>
          </w:tcPr>
          <w:p w14:paraId="0BCFCF93" w14:textId="3C07DF5A" w:rsidR="00BF7203" w:rsidRPr="00150B0C" w:rsidRDefault="00BF7203" w:rsidP="00766F7C">
            <w:pPr>
              <w:spacing w:line="276" w:lineRule="auto"/>
              <w:rPr>
                <w:sz w:val="22"/>
                <w:szCs w:val="22"/>
              </w:rPr>
            </w:pPr>
            <w:r w:rsidRPr="00150B0C">
              <w:rPr>
                <w:sz w:val="22"/>
                <w:szCs w:val="22"/>
              </w:rPr>
              <w:t>Test Text Size</w:t>
            </w:r>
          </w:p>
        </w:tc>
        <w:tc>
          <w:tcPr>
            <w:tcW w:w="1701" w:type="dxa"/>
            <w:vAlign w:val="center"/>
          </w:tcPr>
          <w:p w14:paraId="3E5AF705" w14:textId="7D1E2453" w:rsidR="00BF7203" w:rsidRPr="00150B0C" w:rsidRDefault="00BF7203" w:rsidP="00766F7C">
            <w:pPr>
              <w:spacing w:line="276" w:lineRule="auto"/>
              <w:rPr>
                <w:sz w:val="22"/>
                <w:szCs w:val="22"/>
              </w:rPr>
            </w:pPr>
            <w:r w:rsidRPr="00150B0C">
              <w:rPr>
                <w:sz w:val="22"/>
                <w:szCs w:val="22"/>
              </w:rPr>
              <w:t>Chunk Size</w:t>
            </w:r>
          </w:p>
        </w:tc>
        <w:tc>
          <w:tcPr>
            <w:tcW w:w="2834" w:type="dxa"/>
            <w:vAlign w:val="center"/>
          </w:tcPr>
          <w:p w14:paraId="42C352A2" w14:textId="54255227" w:rsidR="00BF7203" w:rsidRPr="00150B0C" w:rsidRDefault="00BF7203" w:rsidP="00766F7C">
            <w:pPr>
              <w:spacing w:line="276" w:lineRule="auto"/>
              <w:rPr>
                <w:sz w:val="22"/>
                <w:szCs w:val="22"/>
              </w:rPr>
            </w:pPr>
            <w:r w:rsidRPr="00150B0C">
              <w:rPr>
                <w:sz w:val="22"/>
                <w:szCs w:val="22"/>
              </w:rPr>
              <w:t>~200 KB</w:t>
            </w:r>
          </w:p>
        </w:tc>
      </w:tr>
      <w:tr w:rsidR="00BF7203" w14:paraId="6FC6FF96" w14:textId="77777777" w:rsidTr="00DA5A61">
        <w:tc>
          <w:tcPr>
            <w:tcW w:w="2122" w:type="dxa"/>
            <w:vMerge w:val="restart"/>
            <w:vAlign w:val="center"/>
          </w:tcPr>
          <w:p w14:paraId="299EF33E" w14:textId="34ABC437" w:rsidR="00BF7203" w:rsidRPr="00150B0C" w:rsidRDefault="00BF7203" w:rsidP="00766F7C">
            <w:pPr>
              <w:spacing w:line="276" w:lineRule="auto"/>
              <w:rPr>
                <w:sz w:val="22"/>
                <w:szCs w:val="22"/>
              </w:rPr>
            </w:pPr>
            <w:r w:rsidRPr="00150B0C">
              <w:rPr>
                <w:sz w:val="22"/>
                <w:szCs w:val="22"/>
              </w:rPr>
              <w:t>Segmentation</w:t>
            </w:r>
          </w:p>
        </w:tc>
        <w:tc>
          <w:tcPr>
            <w:tcW w:w="2693" w:type="dxa"/>
            <w:vAlign w:val="center"/>
          </w:tcPr>
          <w:p w14:paraId="51E654E2" w14:textId="62ED0B3C" w:rsidR="00BF7203" w:rsidRPr="00150B0C" w:rsidRDefault="00BF7203" w:rsidP="00766F7C">
            <w:pPr>
              <w:spacing w:line="276" w:lineRule="auto"/>
              <w:rPr>
                <w:sz w:val="22"/>
                <w:szCs w:val="22"/>
              </w:rPr>
            </w:pPr>
            <w:r w:rsidRPr="00150B0C">
              <w:rPr>
                <w:sz w:val="22"/>
                <w:szCs w:val="22"/>
              </w:rPr>
              <w:t xml:space="preserve">Segment Size </w:t>
            </w:r>
          </w:p>
        </w:tc>
        <w:tc>
          <w:tcPr>
            <w:tcW w:w="1701" w:type="dxa"/>
            <w:vAlign w:val="center"/>
          </w:tcPr>
          <w:p w14:paraId="0C534742" w14:textId="40F48E2A" w:rsidR="00BF7203" w:rsidRPr="00150B0C" w:rsidRDefault="00BF7203" w:rsidP="00766F7C">
            <w:pPr>
              <w:spacing w:line="276" w:lineRule="auto"/>
              <w:rPr>
                <w:sz w:val="22"/>
                <w:szCs w:val="22"/>
              </w:rPr>
            </w:pPr>
            <w:r w:rsidRPr="00150B0C">
              <w:rPr>
                <w:sz w:val="22"/>
                <w:szCs w:val="22"/>
              </w:rPr>
              <w:t>Words</w:t>
            </w:r>
          </w:p>
        </w:tc>
        <w:tc>
          <w:tcPr>
            <w:tcW w:w="2834" w:type="dxa"/>
            <w:vAlign w:val="center"/>
          </w:tcPr>
          <w:p w14:paraId="71E16AB1" w14:textId="4531B8B7" w:rsidR="00BF7203" w:rsidRPr="00150B0C" w:rsidRDefault="00BF7203" w:rsidP="00766F7C">
            <w:pPr>
              <w:spacing w:line="276" w:lineRule="auto"/>
              <w:rPr>
                <w:sz w:val="22"/>
                <w:szCs w:val="22"/>
              </w:rPr>
            </w:pPr>
            <w:r w:rsidRPr="00150B0C">
              <w:rPr>
                <w:sz w:val="22"/>
                <w:szCs w:val="22"/>
              </w:rPr>
              <w:t>50</w:t>
            </w:r>
          </w:p>
        </w:tc>
      </w:tr>
      <w:tr w:rsidR="00BF7203" w14:paraId="08FED861" w14:textId="77777777" w:rsidTr="00DA5A61">
        <w:tc>
          <w:tcPr>
            <w:tcW w:w="2122" w:type="dxa"/>
            <w:vMerge/>
            <w:vAlign w:val="center"/>
          </w:tcPr>
          <w:p w14:paraId="1F372D77" w14:textId="77777777" w:rsidR="00BF7203" w:rsidRPr="00150B0C" w:rsidRDefault="00BF7203" w:rsidP="00766F7C">
            <w:pPr>
              <w:spacing w:line="276" w:lineRule="auto"/>
              <w:rPr>
                <w:sz w:val="22"/>
                <w:szCs w:val="22"/>
              </w:rPr>
            </w:pPr>
          </w:p>
        </w:tc>
        <w:tc>
          <w:tcPr>
            <w:tcW w:w="2693" w:type="dxa"/>
            <w:vAlign w:val="center"/>
          </w:tcPr>
          <w:p w14:paraId="22D7FDE2" w14:textId="23385BAD" w:rsidR="00BF7203" w:rsidRPr="00150B0C" w:rsidRDefault="00BF7203" w:rsidP="00766F7C">
            <w:pPr>
              <w:spacing w:line="276" w:lineRule="auto"/>
              <w:rPr>
                <w:sz w:val="22"/>
                <w:szCs w:val="22"/>
              </w:rPr>
            </w:pPr>
            <w:r w:rsidRPr="00150B0C">
              <w:rPr>
                <w:sz w:val="22"/>
                <w:szCs w:val="22"/>
              </w:rPr>
              <w:t>Chunk Size</w:t>
            </w:r>
          </w:p>
        </w:tc>
        <w:tc>
          <w:tcPr>
            <w:tcW w:w="1701" w:type="dxa"/>
            <w:vAlign w:val="center"/>
          </w:tcPr>
          <w:p w14:paraId="53337DCC" w14:textId="551CCF5F" w:rsidR="00BF7203" w:rsidRPr="00150B0C" w:rsidRDefault="00BF7203" w:rsidP="00766F7C">
            <w:pPr>
              <w:spacing w:line="276" w:lineRule="auto"/>
              <w:rPr>
                <w:sz w:val="22"/>
                <w:szCs w:val="22"/>
              </w:rPr>
            </w:pPr>
            <w:r w:rsidRPr="00150B0C">
              <w:rPr>
                <w:sz w:val="22"/>
                <w:szCs w:val="22"/>
              </w:rPr>
              <w:t>Segments</w:t>
            </w:r>
          </w:p>
        </w:tc>
        <w:tc>
          <w:tcPr>
            <w:tcW w:w="2834" w:type="dxa"/>
            <w:vAlign w:val="center"/>
          </w:tcPr>
          <w:p w14:paraId="796DEBE0" w14:textId="53C740D6" w:rsidR="00BF7203" w:rsidRPr="00150B0C" w:rsidRDefault="00BF7203" w:rsidP="00766F7C">
            <w:pPr>
              <w:spacing w:line="276" w:lineRule="auto"/>
              <w:rPr>
                <w:sz w:val="22"/>
                <w:szCs w:val="22"/>
              </w:rPr>
            </w:pPr>
            <w:r w:rsidRPr="00150B0C">
              <w:rPr>
                <w:sz w:val="22"/>
                <w:szCs w:val="22"/>
              </w:rPr>
              <w:t>8 segments (~400 words)</w:t>
            </w:r>
          </w:p>
        </w:tc>
      </w:tr>
      <w:tr w:rsidR="00BF7203" w14:paraId="3AB14285" w14:textId="77777777" w:rsidTr="00DA5A61">
        <w:tc>
          <w:tcPr>
            <w:tcW w:w="2122" w:type="dxa"/>
            <w:vMerge w:val="restart"/>
            <w:vAlign w:val="center"/>
          </w:tcPr>
          <w:p w14:paraId="41D15931" w14:textId="5EAA7833" w:rsidR="00BF7203" w:rsidRPr="00150B0C" w:rsidRDefault="00BF7203" w:rsidP="00766F7C">
            <w:pPr>
              <w:spacing w:line="276" w:lineRule="auto"/>
              <w:rPr>
                <w:sz w:val="22"/>
                <w:szCs w:val="22"/>
              </w:rPr>
            </w:pPr>
            <w:r w:rsidRPr="00150B0C">
              <w:rPr>
                <w:sz w:val="22"/>
                <w:szCs w:val="22"/>
              </w:rPr>
              <w:t xml:space="preserve">Embedding </w:t>
            </w:r>
          </w:p>
        </w:tc>
        <w:tc>
          <w:tcPr>
            <w:tcW w:w="2693" w:type="dxa"/>
            <w:vAlign w:val="center"/>
          </w:tcPr>
          <w:p w14:paraId="17579494" w14:textId="7476538B" w:rsidR="00BF7203" w:rsidRPr="00150B0C" w:rsidRDefault="00BF7203" w:rsidP="00766F7C">
            <w:pPr>
              <w:spacing w:line="276" w:lineRule="auto"/>
              <w:rPr>
                <w:sz w:val="22"/>
                <w:szCs w:val="22"/>
              </w:rPr>
            </w:pPr>
            <w:r w:rsidRPr="00150B0C">
              <w:rPr>
                <w:sz w:val="22"/>
                <w:szCs w:val="22"/>
              </w:rPr>
              <w:t>AraBERT Version</w:t>
            </w:r>
          </w:p>
        </w:tc>
        <w:tc>
          <w:tcPr>
            <w:tcW w:w="1701" w:type="dxa"/>
            <w:vAlign w:val="center"/>
          </w:tcPr>
          <w:p w14:paraId="15EBBB33" w14:textId="179C8CFD" w:rsidR="00BF7203" w:rsidRPr="00150B0C" w:rsidRDefault="00BF7203" w:rsidP="00766F7C">
            <w:pPr>
              <w:spacing w:line="276" w:lineRule="auto"/>
              <w:rPr>
                <w:sz w:val="22"/>
                <w:szCs w:val="22"/>
              </w:rPr>
            </w:pPr>
            <w:r w:rsidRPr="00150B0C">
              <w:rPr>
                <w:sz w:val="22"/>
                <w:szCs w:val="22"/>
              </w:rPr>
              <w:t>Model ID</w:t>
            </w:r>
          </w:p>
        </w:tc>
        <w:tc>
          <w:tcPr>
            <w:tcW w:w="2834" w:type="dxa"/>
            <w:vAlign w:val="center"/>
          </w:tcPr>
          <w:p w14:paraId="0F79474E" w14:textId="7A088631" w:rsidR="00BF7203" w:rsidRPr="00150B0C" w:rsidRDefault="00BF7203" w:rsidP="00BF7203">
            <w:pPr>
              <w:spacing w:line="276" w:lineRule="auto"/>
              <w:rPr>
                <w:sz w:val="22"/>
                <w:szCs w:val="22"/>
              </w:rPr>
            </w:pPr>
            <w:r w:rsidRPr="00150B0C">
              <w:rPr>
                <w:sz w:val="22"/>
                <w:szCs w:val="22"/>
                <w:lang w:val="en-IL"/>
              </w:rPr>
              <w:t>aubmindlab/bert-base-arabertv2</w:t>
            </w:r>
          </w:p>
        </w:tc>
      </w:tr>
      <w:tr w:rsidR="00BF7203" w14:paraId="430F07A1" w14:textId="77777777" w:rsidTr="00DA5A61">
        <w:tc>
          <w:tcPr>
            <w:tcW w:w="2122" w:type="dxa"/>
            <w:vMerge/>
            <w:vAlign w:val="center"/>
          </w:tcPr>
          <w:p w14:paraId="5433DEF7" w14:textId="77777777" w:rsidR="00BF7203" w:rsidRPr="00150B0C" w:rsidRDefault="00BF7203" w:rsidP="00766F7C">
            <w:pPr>
              <w:spacing w:line="276" w:lineRule="auto"/>
              <w:rPr>
                <w:sz w:val="22"/>
                <w:szCs w:val="22"/>
              </w:rPr>
            </w:pPr>
          </w:p>
        </w:tc>
        <w:tc>
          <w:tcPr>
            <w:tcW w:w="2693" w:type="dxa"/>
            <w:vAlign w:val="center"/>
          </w:tcPr>
          <w:p w14:paraId="64FD7B7A" w14:textId="086BE6BD" w:rsidR="00BF7203" w:rsidRPr="00150B0C" w:rsidRDefault="00BF7203" w:rsidP="00766F7C">
            <w:pPr>
              <w:spacing w:line="276" w:lineRule="auto"/>
              <w:rPr>
                <w:sz w:val="22"/>
                <w:szCs w:val="22"/>
              </w:rPr>
            </w:pPr>
            <w:r w:rsidRPr="00150B0C">
              <w:rPr>
                <w:sz w:val="22"/>
                <w:szCs w:val="22"/>
              </w:rPr>
              <w:t>Tokenizer</w:t>
            </w:r>
          </w:p>
        </w:tc>
        <w:tc>
          <w:tcPr>
            <w:tcW w:w="1701" w:type="dxa"/>
            <w:vAlign w:val="center"/>
          </w:tcPr>
          <w:p w14:paraId="6B76D7AD" w14:textId="0AFC4EF1" w:rsidR="00BF7203" w:rsidRPr="00150B0C" w:rsidRDefault="00BF7203" w:rsidP="00766F7C">
            <w:pPr>
              <w:spacing w:line="276" w:lineRule="auto"/>
              <w:rPr>
                <w:sz w:val="22"/>
                <w:szCs w:val="22"/>
              </w:rPr>
            </w:pPr>
            <w:r w:rsidRPr="00150B0C">
              <w:rPr>
                <w:sz w:val="22"/>
                <w:szCs w:val="22"/>
              </w:rPr>
              <w:t>Type</w:t>
            </w:r>
          </w:p>
        </w:tc>
        <w:tc>
          <w:tcPr>
            <w:tcW w:w="2834" w:type="dxa"/>
            <w:vAlign w:val="center"/>
          </w:tcPr>
          <w:p w14:paraId="493CF851" w14:textId="2F87C3E8" w:rsidR="00BF7203" w:rsidRPr="00150B0C" w:rsidRDefault="00BF7203" w:rsidP="00766F7C">
            <w:pPr>
              <w:spacing w:line="276" w:lineRule="auto"/>
              <w:rPr>
                <w:sz w:val="22"/>
                <w:szCs w:val="22"/>
              </w:rPr>
            </w:pPr>
            <w:r w:rsidRPr="00150B0C">
              <w:rPr>
                <w:sz w:val="22"/>
                <w:szCs w:val="22"/>
              </w:rPr>
              <w:t>SentencePiece</w:t>
            </w:r>
          </w:p>
        </w:tc>
      </w:tr>
      <w:tr w:rsidR="00BF7203" w14:paraId="63C4B85A" w14:textId="77777777" w:rsidTr="00DA5A61">
        <w:tc>
          <w:tcPr>
            <w:tcW w:w="2122" w:type="dxa"/>
            <w:vMerge/>
            <w:vAlign w:val="center"/>
          </w:tcPr>
          <w:p w14:paraId="457503FC" w14:textId="77777777" w:rsidR="00BF7203" w:rsidRPr="00150B0C" w:rsidRDefault="00BF7203" w:rsidP="00766F7C">
            <w:pPr>
              <w:spacing w:line="276" w:lineRule="auto"/>
              <w:rPr>
                <w:sz w:val="22"/>
                <w:szCs w:val="22"/>
              </w:rPr>
            </w:pPr>
          </w:p>
        </w:tc>
        <w:tc>
          <w:tcPr>
            <w:tcW w:w="2693" w:type="dxa"/>
            <w:vAlign w:val="center"/>
          </w:tcPr>
          <w:p w14:paraId="3526BFC7" w14:textId="5040F8F0" w:rsidR="00BF7203" w:rsidRPr="00150B0C" w:rsidRDefault="00BF7203" w:rsidP="00766F7C">
            <w:pPr>
              <w:spacing w:line="276" w:lineRule="auto"/>
              <w:rPr>
                <w:sz w:val="22"/>
                <w:szCs w:val="22"/>
              </w:rPr>
            </w:pPr>
            <w:r w:rsidRPr="00150B0C">
              <w:rPr>
                <w:sz w:val="22"/>
                <w:szCs w:val="22"/>
              </w:rPr>
              <w:t xml:space="preserve">Embedding Dimension </w:t>
            </w:r>
          </w:p>
        </w:tc>
        <w:tc>
          <w:tcPr>
            <w:tcW w:w="1701" w:type="dxa"/>
            <w:vAlign w:val="center"/>
          </w:tcPr>
          <w:p w14:paraId="2A97F7FB" w14:textId="0A1E83A6" w:rsidR="00BF7203" w:rsidRPr="00150B0C" w:rsidRDefault="00BF7203" w:rsidP="00766F7C">
            <w:pPr>
              <w:spacing w:line="276" w:lineRule="auto"/>
              <w:rPr>
                <w:sz w:val="22"/>
                <w:szCs w:val="22"/>
              </w:rPr>
            </w:pPr>
            <w:r w:rsidRPr="00150B0C">
              <w:rPr>
                <w:sz w:val="22"/>
                <w:szCs w:val="22"/>
              </w:rPr>
              <w:t>Hidden Size</w:t>
            </w:r>
          </w:p>
        </w:tc>
        <w:tc>
          <w:tcPr>
            <w:tcW w:w="2834" w:type="dxa"/>
            <w:vAlign w:val="center"/>
          </w:tcPr>
          <w:p w14:paraId="231124FD" w14:textId="513F78F4" w:rsidR="00BF7203" w:rsidRPr="00150B0C" w:rsidRDefault="00BF7203" w:rsidP="00766F7C">
            <w:pPr>
              <w:spacing w:line="276" w:lineRule="auto"/>
              <w:rPr>
                <w:sz w:val="22"/>
                <w:szCs w:val="22"/>
              </w:rPr>
            </w:pPr>
            <w:r w:rsidRPr="00150B0C">
              <w:rPr>
                <w:sz w:val="22"/>
                <w:szCs w:val="22"/>
              </w:rPr>
              <w:t>768</w:t>
            </w:r>
          </w:p>
        </w:tc>
      </w:tr>
      <w:tr w:rsidR="00BF7203" w14:paraId="69D8E219" w14:textId="77777777" w:rsidTr="00DA5A61">
        <w:tc>
          <w:tcPr>
            <w:tcW w:w="2122" w:type="dxa"/>
            <w:vMerge/>
            <w:vAlign w:val="center"/>
          </w:tcPr>
          <w:p w14:paraId="2E292FF5" w14:textId="77777777" w:rsidR="00BF7203" w:rsidRPr="00150B0C" w:rsidRDefault="00BF7203" w:rsidP="00766F7C">
            <w:pPr>
              <w:spacing w:line="276" w:lineRule="auto"/>
              <w:rPr>
                <w:sz w:val="22"/>
                <w:szCs w:val="22"/>
              </w:rPr>
            </w:pPr>
          </w:p>
        </w:tc>
        <w:tc>
          <w:tcPr>
            <w:tcW w:w="2693" w:type="dxa"/>
            <w:vAlign w:val="center"/>
          </w:tcPr>
          <w:p w14:paraId="7D219946" w14:textId="236B8F3E" w:rsidR="00BF7203" w:rsidRPr="00150B0C" w:rsidRDefault="00BF7203" w:rsidP="00766F7C">
            <w:pPr>
              <w:spacing w:line="276" w:lineRule="auto"/>
              <w:rPr>
                <w:sz w:val="22"/>
                <w:szCs w:val="22"/>
              </w:rPr>
            </w:pPr>
            <w:r w:rsidRPr="00150B0C">
              <w:rPr>
                <w:sz w:val="22"/>
                <w:szCs w:val="22"/>
              </w:rPr>
              <w:t>Maximum Token Length</w:t>
            </w:r>
          </w:p>
        </w:tc>
        <w:tc>
          <w:tcPr>
            <w:tcW w:w="1701" w:type="dxa"/>
            <w:vAlign w:val="center"/>
          </w:tcPr>
          <w:p w14:paraId="0D021961" w14:textId="2E47633A" w:rsidR="00BF7203" w:rsidRPr="00150B0C" w:rsidRDefault="00BF7203" w:rsidP="00766F7C">
            <w:pPr>
              <w:spacing w:line="276" w:lineRule="auto"/>
              <w:rPr>
                <w:sz w:val="22"/>
                <w:szCs w:val="22"/>
              </w:rPr>
            </w:pPr>
            <w:r w:rsidRPr="00150B0C">
              <w:rPr>
                <w:sz w:val="22"/>
                <w:szCs w:val="22"/>
              </w:rPr>
              <w:t>Tokens</w:t>
            </w:r>
          </w:p>
        </w:tc>
        <w:tc>
          <w:tcPr>
            <w:tcW w:w="2834" w:type="dxa"/>
            <w:vAlign w:val="center"/>
          </w:tcPr>
          <w:p w14:paraId="249456F6" w14:textId="6E00C62C" w:rsidR="00BF7203" w:rsidRPr="00150B0C" w:rsidRDefault="00BF7203" w:rsidP="00766F7C">
            <w:pPr>
              <w:spacing w:line="276" w:lineRule="auto"/>
              <w:rPr>
                <w:sz w:val="22"/>
                <w:szCs w:val="22"/>
              </w:rPr>
            </w:pPr>
            <w:r w:rsidRPr="00150B0C">
              <w:rPr>
                <w:sz w:val="22"/>
                <w:szCs w:val="22"/>
              </w:rPr>
              <w:t>128</w:t>
            </w:r>
          </w:p>
        </w:tc>
      </w:tr>
      <w:tr w:rsidR="00BF7203" w14:paraId="38082A87" w14:textId="77777777" w:rsidTr="00DA5A61">
        <w:tc>
          <w:tcPr>
            <w:tcW w:w="2122" w:type="dxa"/>
            <w:vMerge/>
            <w:vAlign w:val="center"/>
          </w:tcPr>
          <w:p w14:paraId="30733DEE" w14:textId="77777777" w:rsidR="00BF7203" w:rsidRPr="00150B0C" w:rsidRDefault="00BF7203" w:rsidP="00766F7C">
            <w:pPr>
              <w:spacing w:line="276" w:lineRule="auto"/>
              <w:rPr>
                <w:sz w:val="22"/>
                <w:szCs w:val="22"/>
              </w:rPr>
            </w:pPr>
          </w:p>
        </w:tc>
        <w:tc>
          <w:tcPr>
            <w:tcW w:w="2693" w:type="dxa"/>
            <w:vAlign w:val="center"/>
          </w:tcPr>
          <w:p w14:paraId="501BA31C" w14:textId="73750043" w:rsidR="00BF7203" w:rsidRPr="00150B0C" w:rsidRDefault="00BF7203" w:rsidP="00766F7C">
            <w:pPr>
              <w:spacing w:line="276" w:lineRule="auto"/>
              <w:rPr>
                <w:sz w:val="22"/>
                <w:szCs w:val="22"/>
              </w:rPr>
            </w:pPr>
            <w:r w:rsidRPr="00150B0C">
              <w:rPr>
                <w:sz w:val="22"/>
                <w:szCs w:val="22"/>
              </w:rPr>
              <w:t>Sequence Length</w:t>
            </w:r>
          </w:p>
        </w:tc>
        <w:tc>
          <w:tcPr>
            <w:tcW w:w="1701" w:type="dxa"/>
            <w:vAlign w:val="center"/>
          </w:tcPr>
          <w:p w14:paraId="4F4D463B" w14:textId="51F663E3" w:rsidR="00BF7203" w:rsidRPr="00150B0C" w:rsidRDefault="00BF7203" w:rsidP="00766F7C">
            <w:pPr>
              <w:spacing w:line="276" w:lineRule="auto"/>
              <w:rPr>
                <w:sz w:val="22"/>
                <w:szCs w:val="22"/>
              </w:rPr>
            </w:pPr>
            <w:r w:rsidRPr="00150B0C">
              <w:rPr>
                <w:sz w:val="22"/>
                <w:szCs w:val="22"/>
              </w:rPr>
              <w:t>Tokens</w:t>
            </w:r>
          </w:p>
        </w:tc>
        <w:tc>
          <w:tcPr>
            <w:tcW w:w="2834" w:type="dxa"/>
            <w:vAlign w:val="center"/>
          </w:tcPr>
          <w:p w14:paraId="628C3633" w14:textId="1207BBB2" w:rsidR="00BF7203" w:rsidRPr="00150B0C" w:rsidRDefault="00BF7203" w:rsidP="00766F7C">
            <w:pPr>
              <w:spacing w:line="276" w:lineRule="auto"/>
              <w:rPr>
                <w:sz w:val="22"/>
                <w:szCs w:val="22"/>
              </w:rPr>
            </w:pPr>
            <w:r w:rsidRPr="00150B0C">
              <w:rPr>
                <w:sz w:val="22"/>
                <w:szCs w:val="22"/>
              </w:rPr>
              <w:t>64</w:t>
            </w:r>
          </w:p>
        </w:tc>
      </w:tr>
      <w:tr w:rsidR="009E5815" w14:paraId="40BBF46D" w14:textId="77777777" w:rsidTr="00DA5A61">
        <w:tc>
          <w:tcPr>
            <w:tcW w:w="2122" w:type="dxa"/>
            <w:vMerge w:val="restart"/>
            <w:vAlign w:val="center"/>
          </w:tcPr>
          <w:p w14:paraId="4B16A558" w14:textId="6071B3A9" w:rsidR="009E5815" w:rsidRPr="00150B0C" w:rsidRDefault="009E5815" w:rsidP="00766F7C">
            <w:pPr>
              <w:spacing w:line="276" w:lineRule="auto"/>
              <w:rPr>
                <w:sz w:val="22"/>
                <w:szCs w:val="22"/>
              </w:rPr>
            </w:pPr>
            <w:r w:rsidRPr="00150B0C">
              <w:rPr>
                <w:sz w:val="22"/>
                <w:szCs w:val="22"/>
              </w:rPr>
              <w:t>Siamese Network</w:t>
            </w:r>
          </w:p>
        </w:tc>
        <w:tc>
          <w:tcPr>
            <w:tcW w:w="2693" w:type="dxa"/>
            <w:vAlign w:val="center"/>
          </w:tcPr>
          <w:p w14:paraId="3ED20A9E" w14:textId="2405F2DE" w:rsidR="009E5815" w:rsidRPr="00150B0C" w:rsidRDefault="009E5815" w:rsidP="00766F7C">
            <w:pPr>
              <w:spacing w:line="276" w:lineRule="auto"/>
              <w:rPr>
                <w:sz w:val="22"/>
                <w:szCs w:val="22"/>
              </w:rPr>
            </w:pPr>
            <w:r w:rsidRPr="00150B0C">
              <w:rPr>
                <w:sz w:val="22"/>
                <w:szCs w:val="22"/>
              </w:rPr>
              <w:t>Architecture</w:t>
            </w:r>
          </w:p>
        </w:tc>
        <w:tc>
          <w:tcPr>
            <w:tcW w:w="1701" w:type="dxa"/>
            <w:vAlign w:val="center"/>
          </w:tcPr>
          <w:p w14:paraId="1AEE2D96" w14:textId="6487D448" w:rsidR="009E5815" w:rsidRPr="00150B0C" w:rsidRDefault="009E5815" w:rsidP="00766F7C">
            <w:pPr>
              <w:spacing w:line="276" w:lineRule="auto"/>
              <w:rPr>
                <w:sz w:val="22"/>
                <w:szCs w:val="22"/>
              </w:rPr>
            </w:pPr>
            <w:r w:rsidRPr="00150B0C">
              <w:rPr>
                <w:sz w:val="22"/>
                <w:szCs w:val="22"/>
              </w:rPr>
              <w:t xml:space="preserve">Type </w:t>
            </w:r>
          </w:p>
        </w:tc>
        <w:tc>
          <w:tcPr>
            <w:tcW w:w="2834" w:type="dxa"/>
            <w:vAlign w:val="center"/>
          </w:tcPr>
          <w:p w14:paraId="3E579355" w14:textId="25FBB696" w:rsidR="009E5815" w:rsidRPr="00150B0C" w:rsidRDefault="009E5815" w:rsidP="00766F7C">
            <w:pPr>
              <w:spacing w:line="276" w:lineRule="auto"/>
              <w:rPr>
                <w:sz w:val="22"/>
                <w:szCs w:val="22"/>
              </w:rPr>
            </w:pPr>
            <w:r w:rsidRPr="00150B0C">
              <w:rPr>
                <w:sz w:val="22"/>
                <w:szCs w:val="22"/>
              </w:rPr>
              <w:t>Siamese CNN</w:t>
            </w:r>
            <w:r w:rsidR="00DA5A61">
              <w:rPr>
                <w:sz w:val="22"/>
                <w:szCs w:val="22"/>
              </w:rPr>
              <w:t>-</w:t>
            </w:r>
            <w:r w:rsidRPr="00150B0C">
              <w:rPr>
                <w:sz w:val="22"/>
                <w:szCs w:val="22"/>
              </w:rPr>
              <w:t>BiLSTM</w:t>
            </w:r>
          </w:p>
        </w:tc>
      </w:tr>
      <w:tr w:rsidR="009E5815" w14:paraId="2145D676" w14:textId="77777777" w:rsidTr="00DA5A61">
        <w:tc>
          <w:tcPr>
            <w:tcW w:w="2122" w:type="dxa"/>
            <w:vMerge/>
            <w:vAlign w:val="center"/>
          </w:tcPr>
          <w:p w14:paraId="73408FF2" w14:textId="77777777" w:rsidR="009E5815" w:rsidRPr="00150B0C" w:rsidRDefault="009E5815" w:rsidP="00766F7C">
            <w:pPr>
              <w:spacing w:line="276" w:lineRule="auto"/>
              <w:rPr>
                <w:sz w:val="22"/>
                <w:szCs w:val="22"/>
              </w:rPr>
            </w:pPr>
          </w:p>
        </w:tc>
        <w:tc>
          <w:tcPr>
            <w:tcW w:w="2693" w:type="dxa"/>
            <w:vAlign w:val="center"/>
          </w:tcPr>
          <w:p w14:paraId="0EDF3C11" w14:textId="459CD042" w:rsidR="009E5815" w:rsidRPr="00150B0C" w:rsidRDefault="009E5815" w:rsidP="00766F7C">
            <w:pPr>
              <w:spacing w:line="276" w:lineRule="auto"/>
              <w:rPr>
                <w:sz w:val="22"/>
                <w:szCs w:val="22"/>
              </w:rPr>
            </w:pPr>
            <w:r w:rsidRPr="00150B0C">
              <w:rPr>
                <w:sz w:val="22"/>
                <w:szCs w:val="22"/>
              </w:rPr>
              <w:t>CNN Layers</w:t>
            </w:r>
          </w:p>
        </w:tc>
        <w:tc>
          <w:tcPr>
            <w:tcW w:w="1701" w:type="dxa"/>
            <w:vAlign w:val="center"/>
          </w:tcPr>
          <w:p w14:paraId="2510031D" w14:textId="000B31A4" w:rsidR="009E5815" w:rsidRPr="00150B0C" w:rsidRDefault="009E5815" w:rsidP="00766F7C">
            <w:pPr>
              <w:spacing w:line="276" w:lineRule="auto"/>
              <w:rPr>
                <w:sz w:val="22"/>
                <w:szCs w:val="22"/>
              </w:rPr>
            </w:pPr>
            <w:r w:rsidRPr="00150B0C">
              <w:rPr>
                <w:sz w:val="22"/>
                <w:szCs w:val="22"/>
              </w:rPr>
              <w:t>Count</w:t>
            </w:r>
          </w:p>
        </w:tc>
        <w:tc>
          <w:tcPr>
            <w:tcW w:w="2834" w:type="dxa"/>
            <w:vAlign w:val="center"/>
          </w:tcPr>
          <w:p w14:paraId="72542615" w14:textId="487BFEED" w:rsidR="009E5815" w:rsidRPr="00150B0C" w:rsidRDefault="009E5815" w:rsidP="00766F7C">
            <w:pPr>
              <w:spacing w:line="276" w:lineRule="auto"/>
              <w:rPr>
                <w:sz w:val="22"/>
                <w:szCs w:val="22"/>
              </w:rPr>
            </w:pPr>
            <w:r w:rsidRPr="00150B0C">
              <w:rPr>
                <w:sz w:val="22"/>
                <w:szCs w:val="22"/>
              </w:rPr>
              <w:t>3</w:t>
            </w:r>
          </w:p>
        </w:tc>
      </w:tr>
      <w:tr w:rsidR="009E5815" w14:paraId="6CC286FC" w14:textId="77777777" w:rsidTr="00DA5A61">
        <w:tc>
          <w:tcPr>
            <w:tcW w:w="2122" w:type="dxa"/>
            <w:vMerge/>
            <w:vAlign w:val="center"/>
          </w:tcPr>
          <w:p w14:paraId="03FF813F" w14:textId="77777777" w:rsidR="009E5815" w:rsidRPr="00150B0C" w:rsidRDefault="009E5815" w:rsidP="00766F7C">
            <w:pPr>
              <w:spacing w:line="276" w:lineRule="auto"/>
              <w:rPr>
                <w:sz w:val="22"/>
                <w:szCs w:val="22"/>
              </w:rPr>
            </w:pPr>
          </w:p>
        </w:tc>
        <w:tc>
          <w:tcPr>
            <w:tcW w:w="2693" w:type="dxa"/>
            <w:vAlign w:val="center"/>
          </w:tcPr>
          <w:p w14:paraId="7C0DEE67" w14:textId="2EB9D97F" w:rsidR="009E5815" w:rsidRPr="00150B0C" w:rsidRDefault="009E5815" w:rsidP="00766F7C">
            <w:pPr>
              <w:spacing w:line="276" w:lineRule="auto"/>
              <w:rPr>
                <w:sz w:val="22"/>
                <w:szCs w:val="22"/>
              </w:rPr>
            </w:pPr>
            <w:r w:rsidRPr="00150B0C">
              <w:rPr>
                <w:sz w:val="22"/>
                <w:szCs w:val="22"/>
              </w:rPr>
              <w:t>CNN Kernel Sizes</w:t>
            </w:r>
          </w:p>
        </w:tc>
        <w:tc>
          <w:tcPr>
            <w:tcW w:w="1701" w:type="dxa"/>
            <w:vAlign w:val="center"/>
          </w:tcPr>
          <w:p w14:paraId="3D7FDF2D" w14:textId="5D284D8B" w:rsidR="009E5815" w:rsidRPr="00150B0C" w:rsidRDefault="009E5815" w:rsidP="00766F7C">
            <w:pPr>
              <w:spacing w:line="276" w:lineRule="auto"/>
              <w:rPr>
                <w:sz w:val="22"/>
                <w:szCs w:val="22"/>
              </w:rPr>
            </w:pPr>
            <w:r w:rsidRPr="00150B0C">
              <w:rPr>
                <w:sz w:val="22"/>
                <w:szCs w:val="22"/>
              </w:rPr>
              <w:t>Sizes</w:t>
            </w:r>
          </w:p>
        </w:tc>
        <w:tc>
          <w:tcPr>
            <w:tcW w:w="2834" w:type="dxa"/>
            <w:vAlign w:val="center"/>
          </w:tcPr>
          <w:p w14:paraId="6DA1A1A1" w14:textId="16A38BAC" w:rsidR="009E5815" w:rsidRPr="00150B0C" w:rsidRDefault="009E5815" w:rsidP="00766F7C">
            <w:pPr>
              <w:spacing w:line="276" w:lineRule="auto"/>
              <w:rPr>
                <w:sz w:val="22"/>
                <w:szCs w:val="22"/>
              </w:rPr>
            </w:pPr>
            <w:r w:rsidRPr="00150B0C">
              <w:rPr>
                <w:sz w:val="22"/>
                <w:szCs w:val="22"/>
              </w:rPr>
              <w:t>(3, 6, 12)</w:t>
            </w:r>
          </w:p>
        </w:tc>
      </w:tr>
      <w:tr w:rsidR="009E5815" w14:paraId="489363F4" w14:textId="77777777" w:rsidTr="00DA5A61">
        <w:tc>
          <w:tcPr>
            <w:tcW w:w="2122" w:type="dxa"/>
            <w:vMerge/>
            <w:vAlign w:val="center"/>
          </w:tcPr>
          <w:p w14:paraId="55B3168A" w14:textId="77777777" w:rsidR="009E5815" w:rsidRPr="00150B0C" w:rsidRDefault="009E5815" w:rsidP="00766F7C">
            <w:pPr>
              <w:spacing w:line="276" w:lineRule="auto"/>
              <w:rPr>
                <w:sz w:val="22"/>
                <w:szCs w:val="22"/>
              </w:rPr>
            </w:pPr>
          </w:p>
        </w:tc>
        <w:tc>
          <w:tcPr>
            <w:tcW w:w="2693" w:type="dxa"/>
            <w:vAlign w:val="center"/>
          </w:tcPr>
          <w:p w14:paraId="527498A1" w14:textId="42F4184D" w:rsidR="009E5815" w:rsidRPr="00150B0C" w:rsidRDefault="009E5815" w:rsidP="00766F7C">
            <w:pPr>
              <w:spacing w:line="276" w:lineRule="auto"/>
              <w:rPr>
                <w:sz w:val="22"/>
                <w:szCs w:val="22"/>
              </w:rPr>
            </w:pPr>
            <w:r w:rsidRPr="00150B0C">
              <w:rPr>
                <w:sz w:val="22"/>
                <w:szCs w:val="22"/>
              </w:rPr>
              <w:t>CNN Feature Maps</w:t>
            </w:r>
          </w:p>
        </w:tc>
        <w:tc>
          <w:tcPr>
            <w:tcW w:w="1701" w:type="dxa"/>
            <w:vAlign w:val="center"/>
          </w:tcPr>
          <w:p w14:paraId="5E1032ED" w14:textId="26759ECC" w:rsidR="009E5815" w:rsidRPr="00150B0C" w:rsidRDefault="009E5815" w:rsidP="00766F7C">
            <w:pPr>
              <w:spacing w:line="276" w:lineRule="auto"/>
              <w:rPr>
                <w:sz w:val="22"/>
                <w:szCs w:val="22"/>
              </w:rPr>
            </w:pPr>
            <w:r w:rsidRPr="00150B0C">
              <w:rPr>
                <w:sz w:val="22"/>
                <w:szCs w:val="22"/>
              </w:rPr>
              <w:t xml:space="preserve">Filters </w:t>
            </w:r>
          </w:p>
        </w:tc>
        <w:tc>
          <w:tcPr>
            <w:tcW w:w="2834" w:type="dxa"/>
            <w:vAlign w:val="center"/>
          </w:tcPr>
          <w:p w14:paraId="2E7E9127" w14:textId="379F105D" w:rsidR="009E5815" w:rsidRPr="00150B0C" w:rsidRDefault="009E5815" w:rsidP="00766F7C">
            <w:pPr>
              <w:spacing w:line="276" w:lineRule="auto"/>
              <w:rPr>
                <w:sz w:val="22"/>
                <w:szCs w:val="22"/>
              </w:rPr>
            </w:pPr>
            <w:r w:rsidRPr="00150B0C">
              <w:rPr>
                <w:sz w:val="22"/>
                <w:szCs w:val="22"/>
              </w:rPr>
              <w:t>300</w:t>
            </w:r>
          </w:p>
        </w:tc>
      </w:tr>
      <w:tr w:rsidR="009E5815" w14:paraId="4F9B2D83" w14:textId="77777777" w:rsidTr="00DA5A61">
        <w:tc>
          <w:tcPr>
            <w:tcW w:w="2122" w:type="dxa"/>
            <w:vMerge/>
            <w:vAlign w:val="center"/>
          </w:tcPr>
          <w:p w14:paraId="621E1EB1" w14:textId="77777777" w:rsidR="009E5815" w:rsidRPr="00150B0C" w:rsidRDefault="009E5815" w:rsidP="00766F7C">
            <w:pPr>
              <w:spacing w:line="276" w:lineRule="auto"/>
              <w:rPr>
                <w:sz w:val="22"/>
                <w:szCs w:val="22"/>
              </w:rPr>
            </w:pPr>
          </w:p>
        </w:tc>
        <w:tc>
          <w:tcPr>
            <w:tcW w:w="2693" w:type="dxa"/>
            <w:vAlign w:val="center"/>
          </w:tcPr>
          <w:p w14:paraId="388C64DC" w14:textId="2DCA9F96" w:rsidR="009E5815" w:rsidRPr="00150B0C" w:rsidRDefault="009E5815" w:rsidP="00766F7C">
            <w:pPr>
              <w:spacing w:line="276" w:lineRule="auto"/>
              <w:rPr>
                <w:sz w:val="22"/>
                <w:szCs w:val="22"/>
              </w:rPr>
            </w:pPr>
            <w:r w:rsidRPr="00150B0C">
              <w:rPr>
                <w:sz w:val="22"/>
                <w:szCs w:val="22"/>
              </w:rPr>
              <w:t xml:space="preserve">CNN Dropout </w:t>
            </w:r>
          </w:p>
        </w:tc>
        <w:tc>
          <w:tcPr>
            <w:tcW w:w="1701" w:type="dxa"/>
            <w:vAlign w:val="center"/>
          </w:tcPr>
          <w:p w14:paraId="7D062FB9" w14:textId="5BA45F8C" w:rsidR="009E5815" w:rsidRPr="00150B0C" w:rsidRDefault="009E5815" w:rsidP="00766F7C">
            <w:pPr>
              <w:spacing w:line="276" w:lineRule="auto"/>
              <w:rPr>
                <w:sz w:val="22"/>
                <w:szCs w:val="22"/>
              </w:rPr>
            </w:pPr>
            <w:r w:rsidRPr="00150B0C">
              <w:rPr>
                <w:sz w:val="22"/>
                <w:szCs w:val="22"/>
              </w:rPr>
              <w:t xml:space="preserve">Rate </w:t>
            </w:r>
          </w:p>
        </w:tc>
        <w:tc>
          <w:tcPr>
            <w:tcW w:w="2834" w:type="dxa"/>
            <w:vAlign w:val="center"/>
          </w:tcPr>
          <w:p w14:paraId="7161CA4F" w14:textId="68CB8BB3" w:rsidR="009E5815" w:rsidRPr="00150B0C" w:rsidRDefault="009E5815" w:rsidP="00766F7C">
            <w:pPr>
              <w:spacing w:line="276" w:lineRule="auto"/>
              <w:rPr>
                <w:sz w:val="22"/>
                <w:szCs w:val="22"/>
              </w:rPr>
            </w:pPr>
            <w:r w:rsidRPr="00150B0C">
              <w:rPr>
                <w:sz w:val="22"/>
                <w:szCs w:val="22"/>
              </w:rPr>
              <w:t>0.25</w:t>
            </w:r>
          </w:p>
        </w:tc>
      </w:tr>
      <w:tr w:rsidR="009E5815" w14:paraId="49676FCD" w14:textId="77777777" w:rsidTr="00DA5A61">
        <w:tc>
          <w:tcPr>
            <w:tcW w:w="2122" w:type="dxa"/>
            <w:vMerge/>
            <w:vAlign w:val="center"/>
          </w:tcPr>
          <w:p w14:paraId="6BC74452" w14:textId="77777777" w:rsidR="009E5815" w:rsidRPr="00150B0C" w:rsidRDefault="009E5815" w:rsidP="00766F7C">
            <w:pPr>
              <w:spacing w:line="276" w:lineRule="auto"/>
              <w:rPr>
                <w:sz w:val="22"/>
                <w:szCs w:val="22"/>
              </w:rPr>
            </w:pPr>
          </w:p>
        </w:tc>
        <w:tc>
          <w:tcPr>
            <w:tcW w:w="2693" w:type="dxa"/>
            <w:vAlign w:val="center"/>
          </w:tcPr>
          <w:p w14:paraId="5694DC1F" w14:textId="774DC85C" w:rsidR="009E5815" w:rsidRPr="00150B0C" w:rsidRDefault="009E5815" w:rsidP="00766F7C">
            <w:pPr>
              <w:spacing w:line="276" w:lineRule="auto"/>
              <w:rPr>
                <w:sz w:val="22"/>
                <w:szCs w:val="22"/>
              </w:rPr>
            </w:pPr>
            <w:r w:rsidRPr="00150B0C">
              <w:rPr>
                <w:sz w:val="22"/>
                <w:szCs w:val="22"/>
              </w:rPr>
              <w:t>LSTM Layers</w:t>
            </w:r>
          </w:p>
        </w:tc>
        <w:tc>
          <w:tcPr>
            <w:tcW w:w="1701" w:type="dxa"/>
            <w:vAlign w:val="center"/>
          </w:tcPr>
          <w:p w14:paraId="27CD857A" w14:textId="1F31FC53" w:rsidR="009E5815" w:rsidRPr="00150B0C" w:rsidRDefault="009E5815" w:rsidP="00766F7C">
            <w:pPr>
              <w:spacing w:line="276" w:lineRule="auto"/>
              <w:rPr>
                <w:sz w:val="22"/>
                <w:szCs w:val="22"/>
              </w:rPr>
            </w:pPr>
            <w:r w:rsidRPr="00150B0C">
              <w:rPr>
                <w:sz w:val="22"/>
                <w:szCs w:val="22"/>
              </w:rPr>
              <w:t xml:space="preserve">Count </w:t>
            </w:r>
          </w:p>
        </w:tc>
        <w:tc>
          <w:tcPr>
            <w:tcW w:w="2834" w:type="dxa"/>
            <w:vAlign w:val="center"/>
          </w:tcPr>
          <w:p w14:paraId="12866899" w14:textId="5BA9C581" w:rsidR="009E5815" w:rsidRPr="00150B0C" w:rsidRDefault="009E5815" w:rsidP="00766F7C">
            <w:pPr>
              <w:spacing w:line="276" w:lineRule="auto"/>
              <w:rPr>
                <w:sz w:val="22"/>
                <w:szCs w:val="22"/>
              </w:rPr>
            </w:pPr>
            <w:r w:rsidRPr="00150B0C">
              <w:rPr>
                <w:sz w:val="22"/>
                <w:szCs w:val="22"/>
              </w:rPr>
              <w:t>2</w:t>
            </w:r>
          </w:p>
        </w:tc>
      </w:tr>
      <w:tr w:rsidR="009E5815" w14:paraId="1B6ED5AE" w14:textId="77777777" w:rsidTr="00DA5A61">
        <w:tc>
          <w:tcPr>
            <w:tcW w:w="2122" w:type="dxa"/>
            <w:vMerge/>
            <w:vAlign w:val="center"/>
          </w:tcPr>
          <w:p w14:paraId="6E64C178" w14:textId="77777777" w:rsidR="009E5815" w:rsidRPr="00150B0C" w:rsidRDefault="009E5815" w:rsidP="00766F7C">
            <w:pPr>
              <w:spacing w:line="276" w:lineRule="auto"/>
              <w:rPr>
                <w:sz w:val="22"/>
                <w:szCs w:val="22"/>
              </w:rPr>
            </w:pPr>
          </w:p>
        </w:tc>
        <w:tc>
          <w:tcPr>
            <w:tcW w:w="2693" w:type="dxa"/>
            <w:vAlign w:val="center"/>
          </w:tcPr>
          <w:p w14:paraId="2A5F089D" w14:textId="77464A88" w:rsidR="009E5815" w:rsidRPr="00150B0C" w:rsidRDefault="009E5815" w:rsidP="00766F7C">
            <w:pPr>
              <w:spacing w:line="276" w:lineRule="auto"/>
              <w:rPr>
                <w:sz w:val="22"/>
                <w:szCs w:val="22"/>
              </w:rPr>
            </w:pPr>
            <w:r w:rsidRPr="00150B0C">
              <w:rPr>
                <w:sz w:val="22"/>
                <w:szCs w:val="22"/>
              </w:rPr>
              <w:t>LSTM Hidden Size</w:t>
            </w:r>
          </w:p>
        </w:tc>
        <w:tc>
          <w:tcPr>
            <w:tcW w:w="1701" w:type="dxa"/>
            <w:vAlign w:val="center"/>
          </w:tcPr>
          <w:p w14:paraId="1ADA37CB" w14:textId="33D6E7D4" w:rsidR="009E5815" w:rsidRPr="00150B0C" w:rsidRDefault="009E5815" w:rsidP="00766F7C">
            <w:pPr>
              <w:spacing w:line="276" w:lineRule="auto"/>
              <w:rPr>
                <w:sz w:val="22"/>
                <w:szCs w:val="22"/>
              </w:rPr>
            </w:pPr>
            <w:r w:rsidRPr="00150B0C">
              <w:rPr>
                <w:sz w:val="22"/>
                <w:szCs w:val="22"/>
              </w:rPr>
              <w:t>Units</w:t>
            </w:r>
          </w:p>
        </w:tc>
        <w:tc>
          <w:tcPr>
            <w:tcW w:w="2834" w:type="dxa"/>
            <w:vAlign w:val="center"/>
          </w:tcPr>
          <w:p w14:paraId="409B2889" w14:textId="030DB7AB" w:rsidR="009E5815" w:rsidRPr="00150B0C" w:rsidRDefault="009E5815" w:rsidP="00766F7C">
            <w:pPr>
              <w:spacing w:line="276" w:lineRule="auto"/>
              <w:rPr>
                <w:sz w:val="22"/>
                <w:szCs w:val="22"/>
              </w:rPr>
            </w:pPr>
            <w:r w:rsidRPr="00150B0C">
              <w:rPr>
                <w:sz w:val="22"/>
                <w:szCs w:val="22"/>
              </w:rPr>
              <w:t>300</w:t>
            </w:r>
          </w:p>
        </w:tc>
      </w:tr>
      <w:tr w:rsidR="009E5815" w14:paraId="2CED66C2" w14:textId="77777777" w:rsidTr="00DA5A61">
        <w:tc>
          <w:tcPr>
            <w:tcW w:w="2122" w:type="dxa"/>
            <w:vMerge/>
            <w:vAlign w:val="center"/>
          </w:tcPr>
          <w:p w14:paraId="605F4563" w14:textId="77777777" w:rsidR="009E5815" w:rsidRPr="00150B0C" w:rsidRDefault="009E5815" w:rsidP="00766F7C">
            <w:pPr>
              <w:spacing w:line="276" w:lineRule="auto"/>
              <w:rPr>
                <w:sz w:val="22"/>
                <w:szCs w:val="22"/>
              </w:rPr>
            </w:pPr>
          </w:p>
        </w:tc>
        <w:tc>
          <w:tcPr>
            <w:tcW w:w="2693" w:type="dxa"/>
            <w:vAlign w:val="center"/>
          </w:tcPr>
          <w:p w14:paraId="41F5CF44" w14:textId="25DFC143" w:rsidR="009E5815" w:rsidRPr="00150B0C" w:rsidRDefault="009E5815" w:rsidP="00766F7C">
            <w:pPr>
              <w:spacing w:line="276" w:lineRule="auto"/>
              <w:rPr>
                <w:sz w:val="22"/>
                <w:szCs w:val="22"/>
              </w:rPr>
            </w:pPr>
            <w:r w:rsidRPr="00150B0C">
              <w:rPr>
                <w:sz w:val="22"/>
                <w:szCs w:val="22"/>
              </w:rPr>
              <w:t xml:space="preserve">LSTM Dropout </w:t>
            </w:r>
          </w:p>
        </w:tc>
        <w:tc>
          <w:tcPr>
            <w:tcW w:w="1701" w:type="dxa"/>
            <w:vAlign w:val="center"/>
          </w:tcPr>
          <w:p w14:paraId="0E1D378D" w14:textId="73D9DCD3" w:rsidR="009E5815" w:rsidRPr="00150B0C" w:rsidRDefault="009E5815" w:rsidP="00766F7C">
            <w:pPr>
              <w:spacing w:line="276" w:lineRule="auto"/>
              <w:rPr>
                <w:sz w:val="22"/>
                <w:szCs w:val="22"/>
              </w:rPr>
            </w:pPr>
            <w:r w:rsidRPr="00150B0C">
              <w:rPr>
                <w:sz w:val="22"/>
                <w:szCs w:val="22"/>
              </w:rPr>
              <w:t xml:space="preserve">Rate </w:t>
            </w:r>
          </w:p>
        </w:tc>
        <w:tc>
          <w:tcPr>
            <w:tcW w:w="2834" w:type="dxa"/>
            <w:vAlign w:val="center"/>
          </w:tcPr>
          <w:p w14:paraId="11E8D984" w14:textId="72635EE8" w:rsidR="009E5815" w:rsidRPr="00150B0C" w:rsidRDefault="009E5815" w:rsidP="00766F7C">
            <w:pPr>
              <w:spacing w:line="276" w:lineRule="auto"/>
              <w:rPr>
                <w:sz w:val="22"/>
                <w:szCs w:val="22"/>
              </w:rPr>
            </w:pPr>
            <w:r w:rsidRPr="00150B0C">
              <w:rPr>
                <w:sz w:val="22"/>
                <w:szCs w:val="22"/>
              </w:rPr>
              <w:t>0.25</w:t>
            </w:r>
          </w:p>
        </w:tc>
      </w:tr>
      <w:tr w:rsidR="009E5815" w14:paraId="25BDA01B" w14:textId="77777777" w:rsidTr="00DA5A61">
        <w:tc>
          <w:tcPr>
            <w:tcW w:w="2122" w:type="dxa"/>
            <w:vMerge/>
            <w:vAlign w:val="center"/>
          </w:tcPr>
          <w:p w14:paraId="0749A1AF" w14:textId="77777777" w:rsidR="009E5815" w:rsidRPr="00150B0C" w:rsidRDefault="009E5815" w:rsidP="00766F7C">
            <w:pPr>
              <w:spacing w:line="276" w:lineRule="auto"/>
              <w:rPr>
                <w:sz w:val="22"/>
                <w:szCs w:val="22"/>
              </w:rPr>
            </w:pPr>
          </w:p>
        </w:tc>
        <w:tc>
          <w:tcPr>
            <w:tcW w:w="2693" w:type="dxa"/>
            <w:vAlign w:val="center"/>
          </w:tcPr>
          <w:p w14:paraId="2ECC79A3" w14:textId="7DF32C90" w:rsidR="009E5815" w:rsidRPr="00150B0C" w:rsidRDefault="009E5815" w:rsidP="00766F7C">
            <w:pPr>
              <w:spacing w:line="276" w:lineRule="auto"/>
              <w:rPr>
                <w:sz w:val="22"/>
                <w:szCs w:val="22"/>
              </w:rPr>
            </w:pPr>
            <w:r w:rsidRPr="00150B0C">
              <w:rPr>
                <w:sz w:val="22"/>
                <w:szCs w:val="22"/>
              </w:rPr>
              <w:t xml:space="preserve">Activation Function </w:t>
            </w:r>
          </w:p>
        </w:tc>
        <w:tc>
          <w:tcPr>
            <w:tcW w:w="1701" w:type="dxa"/>
            <w:vAlign w:val="center"/>
          </w:tcPr>
          <w:p w14:paraId="75632B7E" w14:textId="62C78FC9" w:rsidR="009E5815" w:rsidRPr="00150B0C" w:rsidRDefault="009E5815" w:rsidP="00766F7C">
            <w:pPr>
              <w:spacing w:line="276" w:lineRule="auto"/>
              <w:rPr>
                <w:sz w:val="22"/>
                <w:szCs w:val="22"/>
              </w:rPr>
            </w:pPr>
            <w:r w:rsidRPr="00150B0C">
              <w:rPr>
                <w:sz w:val="22"/>
                <w:szCs w:val="22"/>
              </w:rPr>
              <w:t xml:space="preserve">Type </w:t>
            </w:r>
          </w:p>
        </w:tc>
        <w:tc>
          <w:tcPr>
            <w:tcW w:w="2834" w:type="dxa"/>
            <w:vAlign w:val="center"/>
          </w:tcPr>
          <w:p w14:paraId="78887356" w14:textId="3542BE7B" w:rsidR="009E5815" w:rsidRPr="00150B0C" w:rsidRDefault="009E5815" w:rsidP="00766F7C">
            <w:pPr>
              <w:spacing w:line="276" w:lineRule="auto"/>
              <w:rPr>
                <w:sz w:val="22"/>
                <w:szCs w:val="22"/>
              </w:rPr>
            </w:pPr>
            <w:r w:rsidRPr="00150B0C">
              <w:rPr>
                <w:sz w:val="22"/>
                <w:szCs w:val="22"/>
              </w:rPr>
              <w:t>ReLU</w:t>
            </w:r>
          </w:p>
        </w:tc>
      </w:tr>
      <w:tr w:rsidR="009E5815" w14:paraId="23A04ED7" w14:textId="77777777" w:rsidTr="00DA5A61">
        <w:tc>
          <w:tcPr>
            <w:tcW w:w="2122" w:type="dxa"/>
            <w:vMerge w:val="restart"/>
            <w:vAlign w:val="center"/>
          </w:tcPr>
          <w:p w14:paraId="6D16A9EA" w14:textId="70EA840A" w:rsidR="009E5815" w:rsidRPr="00150B0C" w:rsidRDefault="009E5815" w:rsidP="00766F7C">
            <w:pPr>
              <w:spacing w:line="276" w:lineRule="auto"/>
              <w:rPr>
                <w:sz w:val="22"/>
                <w:szCs w:val="22"/>
              </w:rPr>
            </w:pPr>
            <w:r w:rsidRPr="00150B0C">
              <w:rPr>
                <w:sz w:val="22"/>
                <w:szCs w:val="22"/>
              </w:rPr>
              <w:t>Training</w:t>
            </w:r>
          </w:p>
        </w:tc>
        <w:tc>
          <w:tcPr>
            <w:tcW w:w="2693" w:type="dxa"/>
            <w:vAlign w:val="center"/>
          </w:tcPr>
          <w:p w14:paraId="1981601C" w14:textId="5534A417" w:rsidR="009E5815" w:rsidRPr="00150B0C" w:rsidRDefault="009E5815" w:rsidP="00766F7C">
            <w:pPr>
              <w:spacing w:line="276" w:lineRule="auto"/>
              <w:rPr>
                <w:sz w:val="22"/>
                <w:szCs w:val="22"/>
              </w:rPr>
            </w:pPr>
            <w:r w:rsidRPr="00150B0C">
              <w:rPr>
                <w:sz w:val="22"/>
                <w:szCs w:val="22"/>
              </w:rPr>
              <w:t xml:space="preserve">Loss Function </w:t>
            </w:r>
          </w:p>
        </w:tc>
        <w:tc>
          <w:tcPr>
            <w:tcW w:w="1701" w:type="dxa"/>
            <w:vAlign w:val="center"/>
          </w:tcPr>
          <w:p w14:paraId="1350CD71" w14:textId="2878F3A6" w:rsidR="009E5815" w:rsidRPr="00150B0C" w:rsidRDefault="009E5815" w:rsidP="00766F7C">
            <w:pPr>
              <w:spacing w:line="276" w:lineRule="auto"/>
              <w:rPr>
                <w:sz w:val="22"/>
                <w:szCs w:val="22"/>
              </w:rPr>
            </w:pPr>
            <w:r w:rsidRPr="00150B0C">
              <w:rPr>
                <w:sz w:val="22"/>
                <w:szCs w:val="22"/>
              </w:rPr>
              <w:t xml:space="preserve">Type </w:t>
            </w:r>
          </w:p>
        </w:tc>
        <w:tc>
          <w:tcPr>
            <w:tcW w:w="2834" w:type="dxa"/>
            <w:vAlign w:val="center"/>
          </w:tcPr>
          <w:p w14:paraId="1DE63587" w14:textId="5505B014" w:rsidR="009E5815" w:rsidRPr="00150B0C" w:rsidRDefault="009E5815" w:rsidP="00766F7C">
            <w:pPr>
              <w:spacing w:line="276" w:lineRule="auto"/>
              <w:rPr>
                <w:sz w:val="22"/>
                <w:szCs w:val="22"/>
              </w:rPr>
            </w:pPr>
            <w:r w:rsidRPr="00150B0C">
              <w:rPr>
                <w:sz w:val="22"/>
                <w:szCs w:val="22"/>
              </w:rPr>
              <w:t>Contrastive Loss</w:t>
            </w:r>
          </w:p>
        </w:tc>
      </w:tr>
      <w:tr w:rsidR="009E5815" w14:paraId="0E8B1695" w14:textId="77777777" w:rsidTr="00DA5A61">
        <w:tc>
          <w:tcPr>
            <w:tcW w:w="2122" w:type="dxa"/>
            <w:vMerge/>
            <w:vAlign w:val="center"/>
          </w:tcPr>
          <w:p w14:paraId="43ECDE1A" w14:textId="77777777" w:rsidR="009E5815" w:rsidRPr="00150B0C" w:rsidRDefault="009E5815" w:rsidP="00766F7C">
            <w:pPr>
              <w:spacing w:line="276" w:lineRule="auto"/>
              <w:rPr>
                <w:sz w:val="22"/>
                <w:szCs w:val="22"/>
              </w:rPr>
            </w:pPr>
          </w:p>
        </w:tc>
        <w:tc>
          <w:tcPr>
            <w:tcW w:w="2693" w:type="dxa"/>
            <w:vAlign w:val="center"/>
          </w:tcPr>
          <w:p w14:paraId="71115CAA" w14:textId="1B5AA41A" w:rsidR="009E5815" w:rsidRPr="00150B0C" w:rsidRDefault="009E5815" w:rsidP="00766F7C">
            <w:pPr>
              <w:spacing w:line="276" w:lineRule="auto"/>
              <w:rPr>
                <w:sz w:val="22"/>
                <w:szCs w:val="22"/>
              </w:rPr>
            </w:pPr>
            <w:r w:rsidRPr="00150B0C">
              <w:rPr>
                <w:sz w:val="22"/>
                <w:szCs w:val="22"/>
              </w:rPr>
              <w:t>Optimizer</w:t>
            </w:r>
          </w:p>
        </w:tc>
        <w:tc>
          <w:tcPr>
            <w:tcW w:w="1701" w:type="dxa"/>
            <w:vAlign w:val="center"/>
          </w:tcPr>
          <w:p w14:paraId="421CE210" w14:textId="06BFAF9B" w:rsidR="009E5815" w:rsidRPr="00150B0C" w:rsidRDefault="009E5815" w:rsidP="00766F7C">
            <w:pPr>
              <w:spacing w:line="276" w:lineRule="auto"/>
              <w:rPr>
                <w:sz w:val="22"/>
                <w:szCs w:val="22"/>
              </w:rPr>
            </w:pPr>
            <w:r w:rsidRPr="00150B0C">
              <w:rPr>
                <w:sz w:val="22"/>
                <w:szCs w:val="22"/>
              </w:rPr>
              <w:t>Type</w:t>
            </w:r>
          </w:p>
        </w:tc>
        <w:tc>
          <w:tcPr>
            <w:tcW w:w="2834" w:type="dxa"/>
            <w:vAlign w:val="center"/>
          </w:tcPr>
          <w:p w14:paraId="691966D6" w14:textId="30E17849" w:rsidR="009E5815" w:rsidRPr="00150B0C" w:rsidRDefault="009E5815" w:rsidP="00766F7C">
            <w:pPr>
              <w:spacing w:line="276" w:lineRule="auto"/>
              <w:rPr>
                <w:sz w:val="22"/>
                <w:szCs w:val="22"/>
              </w:rPr>
            </w:pPr>
            <w:r w:rsidRPr="00150B0C">
              <w:rPr>
                <w:sz w:val="22"/>
                <w:szCs w:val="22"/>
              </w:rPr>
              <w:t>Adam</w:t>
            </w:r>
          </w:p>
        </w:tc>
      </w:tr>
      <w:tr w:rsidR="009E5815" w14:paraId="179AA649" w14:textId="77777777" w:rsidTr="00DA5A61">
        <w:tc>
          <w:tcPr>
            <w:tcW w:w="2122" w:type="dxa"/>
            <w:vMerge/>
            <w:vAlign w:val="center"/>
          </w:tcPr>
          <w:p w14:paraId="4E2B94BD" w14:textId="77777777" w:rsidR="009E5815" w:rsidRPr="00150B0C" w:rsidRDefault="009E5815" w:rsidP="00766F7C">
            <w:pPr>
              <w:spacing w:line="276" w:lineRule="auto"/>
              <w:rPr>
                <w:sz w:val="22"/>
                <w:szCs w:val="22"/>
              </w:rPr>
            </w:pPr>
          </w:p>
        </w:tc>
        <w:tc>
          <w:tcPr>
            <w:tcW w:w="2693" w:type="dxa"/>
            <w:vAlign w:val="center"/>
          </w:tcPr>
          <w:p w14:paraId="78F5F391" w14:textId="0F50487B" w:rsidR="009E5815" w:rsidRPr="00150B0C" w:rsidRDefault="009E5815" w:rsidP="00766F7C">
            <w:pPr>
              <w:spacing w:line="276" w:lineRule="auto"/>
              <w:rPr>
                <w:sz w:val="22"/>
                <w:szCs w:val="22"/>
              </w:rPr>
            </w:pPr>
            <w:r w:rsidRPr="00150B0C">
              <w:rPr>
                <w:sz w:val="22"/>
                <w:szCs w:val="22"/>
              </w:rPr>
              <w:t xml:space="preserve">Learning Rate </w:t>
            </w:r>
          </w:p>
        </w:tc>
        <w:tc>
          <w:tcPr>
            <w:tcW w:w="1701" w:type="dxa"/>
            <w:vAlign w:val="center"/>
          </w:tcPr>
          <w:p w14:paraId="0E8E0ADF" w14:textId="59FCC7E9" w:rsidR="009E5815" w:rsidRPr="00150B0C" w:rsidRDefault="009E5815" w:rsidP="00766F7C">
            <w:pPr>
              <w:spacing w:line="276" w:lineRule="auto"/>
              <w:rPr>
                <w:sz w:val="22"/>
                <w:szCs w:val="22"/>
              </w:rPr>
            </w:pPr>
            <w:r w:rsidRPr="00150B0C">
              <w:rPr>
                <w:sz w:val="22"/>
                <w:szCs w:val="22"/>
              </w:rPr>
              <w:t>Value</w:t>
            </w:r>
          </w:p>
        </w:tc>
        <w:tc>
          <w:tcPr>
            <w:tcW w:w="2834" w:type="dxa"/>
            <w:vAlign w:val="center"/>
          </w:tcPr>
          <w:p w14:paraId="7A43D6F6" w14:textId="19E6F6FC" w:rsidR="009E5815" w:rsidRPr="00DA5A61" w:rsidRDefault="00DA5A61" w:rsidP="00766F7C">
            <w:pPr>
              <w:spacing w:line="276" w:lineRule="auto"/>
              <w:rPr>
                <w:sz w:val="22"/>
                <w:szCs w:val="22"/>
              </w:rPr>
            </w:pPr>
            <m:oMathPara>
              <m:oMathParaPr>
                <m:jc m:val="left"/>
              </m:oMathParaPr>
              <m:oMath>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10</m:t>
                    </m:r>
                  </m:e>
                  <m:sup>
                    <m:r>
                      <w:rPr>
                        <w:rFonts w:ascii="Cambria Math" w:hAnsi="Cambria Math"/>
                        <w:sz w:val="22"/>
                        <w:szCs w:val="22"/>
                      </w:rPr>
                      <m:t>-5</m:t>
                    </m:r>
                  </m:sup>
                </m:sSup>
              </m:oMath>
            </m:oMathPara>
          </w:p>
        </w:tc>
      </w:tr>
      <w:tr w:rsidR="009E5815" w14:paraId="60F87F44" w14:textId="77777777" w:rsidTr="00DA5A61">
        <w:tc>
          <w:tcPr>
            <w:tcW w:w="2122" w:type="dxa"/>
            <w:vMerge/>
            <w:vAlign w:val="center"/>
          </w:tcPr>
          <w:p w14:paraId="6FBA8AD9" w14:textId="77777777" w:rsidR="009E5815" w:rsidRPr="00150B0C" w:rsidRDefault="009E5815" w:rsidP="00766F7C">
            <w:pPr>
              <w:spacing w:line="276" w:lineRule="auto"/>
              <w:rPr>
                <w:sz w:val="22"/>
                <w:szCs w:val="22"/>
              </w:rPr>
            </w:pPr>
          </w:p>
        </w:tc>
        <w:tc>
          <w:tcPr>
            <w:tcW w:w="2693" w:type="dxa"/>
            <w:vAlign w:val="center"/>
          </w:tcPr>
          <w:p w14:paraId="626DAC6D" w14:textId="0203B5F4" w:rsidR="009E5815" w:rsidRPr="00150B0C" w:rsidRDefault="009E5815" w:rsidP="00766F7C">
            <w:pPr>
              <w:spacing w:line="276" w:lineRule="auto"/>
              <w:rPr>
                <w:sz w:val="22"/>
                <w:szCs w:val="22"/>
              </w:rPr>
            </w:pPr>
            <w:r w:rsidRPr="00150B0C">
              <w:rPr>
                <w:sz w:val="22"/>
                <w:szCs w:val="22"/>
              </w:rPr>
              <w:t>Batch Size</w:t>
            </w:r>
          </w:p>
        </w:tc>
        <w:tc>
          <w:tcPr>
            <w:tcW w:w="1701" w:type="dxa"/>
            <w:vAlign w:val="center"/>
          </w:tcPr>
          <w:p w14:paraId="247CCCB5" w14:textId="0A65D549" w:rsidR="009E5815" w:rsidRPr="00150B0C" w:rsidRDefault="009E5815" w:rsidP="00766F7C">
            <w:pPr>
              <w:spacing w:line="276" w:lineRule="auto"/>
              <w:rPr>
                <w:sz w:val="22"/>
                <w:szCs w:val="22"/>
              </w:rPr>
            </w:pPr>
            <w:r w:rsidRPr="00150B0C">
              <w:rPr>
                <w:sz w:val="22"/>
                <w:szCs w:val="22"/>
              </w:rPr>
              <w:t>Samples</w:t>
            </w:r>
          </w:p>
        </w:tc>
        <w:tc>
          <w:tcPr>
            <w:tcW w:w="2834" w:type="dxa"/>
            <w:vAlign w:val="center"/>
          </w:tcPr>
          <w:p w14:paraId="62C5FFF0" w14:textId="6695D24C" w:rsidR="009E5815" w:rsidRPr="00150B0C" w:rsidRDefault="009E5815" w:rsidP="00766F7C">
            <w:pPr>
              <w:spacing w:line="276" w:lineRule="auto"/>
              <w:rPr>
                <w:sz w:val="22"/>
                <w:szCs w:val="22"/>
              </w:rPr>
            </w:pPr>
            <w:r w:rsidRPr="00150B0C">
              <w:rPr>
                <w:sz w:val="22"/>
                <w:szCs w:val="22"/>
              </w:rPr>
              <w:t>100</w:t>
            </w:r>
          </w:p>
        </w:tc>
      </w:tr>
      <w:tr w:rsidR="009E5815" w14:paraId="1FA9F368" w14:textId="77777777" w:rsidTr="00DA5A61">
        <w:tc>
          <w:tcPr>
            <w:tcW w:w="2122" w:type="dxa"/>
            <w:vMerge/>
            <w:vAlign w:val="center"/>
          </w:tcPr>
          <w:p w14:paraId="2841B774" w14:textId="77777777" w:rsidR="009E5815" w:rsidRPr="00150B0C" w:rsidRDefault="009E5815" w:rsidP="00766F7C">
            <w:pPr>
              <w:spacing w:line="276" w:lineRule="auto"/>
              <w:rPr>
                <w:sz w:val="22"/>
                <w:szCs w:val="22"/>
              </w:rPr>
            </w:pPr>
          </w:p>
        </w:tc>
        <w:tc>
          <w:tcPr>
            <w:tcW w:w="2693" w:type="dxa"/>
            <w:vAlign w:val="center"/>
          </w:tcPr>
          <w:p w14:paraId="7C27A418" w14:textId="4533DDFF" w:rsidR="009E5815" w:rsidRPr="00150B0C" w:rsidRDefault="009E5815" w:rsidP="00766F7C">
            <w:pPr>
              <w:spacing w:line="276" w:lineRule="auto"/>
              <w:rPr>
                <w:sz w:val="22"/>
                <w:szCs w:val="22"/>
              </w:rPr>
            </w:pPr>
            <w:r w:rsidRPr="00150B0C">
              <w:rPr>
                <w:sz w:val="22"/>
                <w:szCs w:val="22"/>
              </w:rPr>
              <w:t>Validation Split</w:t>
            </w:r>
          </w:p>
        </w:tc>
        <w:tc>
          <w:tcPr>
            <w:tcW w:w="1701" w:type="dxa"/>
            <w:vAlign w:val="center"/>
          </w:tcPr>
          <w:p w14:paraId="17CF2D73" w14:textId="17BA2360" w:rsidR="009E5815" w:rsidRPr="00150B0C" w:rsidRDefault="003E57BB" w:rsidP="00766F7C">
            <w:pPr>
              <w:spacing w:line="276" w:lineRule="auto"/>
              <w:rPr>
                <w:sz w:val="22"/>
                <w:szCs w:val="22"/>
              </w:rPr>
            </w:pPr>
            <w:r w:rsidRPr="00150B0C">
              <w:rPr>
                <w:sz w:val="22"/>
                <w:szCs w:val="22"/>
              </w:rPr>
              <w:t>Ratio</w:t>
            </w:r>
          </w:p>
        </w:tc>
        <w:tc>
          <w:tcPr>
            <w:tcW w:w="2834" w:type="dxa"/>
            <w:vAlign w:val="center"/>
          </w:tcPr>
          <w:p w14:paraId="020F4A81" w14:textId="3F276D29" w:rsidR="009E5815" w:rsidRPr="00150B0C" w:rsidRDefault="003E57BB" w:rsidP="00766F7C">
            <w:pPr>
              <w:spacing w:line="276" w:lineRule="auto"/>
              <w:rPr>
                <w:sz w:val="22"/>
                <w:szCs w:val="22"/>
              </w:rPr>
            </w:pPr>
            <w:r w:rsidRPr="00150B0C">
              <w:rPr>
                <w:sz w:val="22"/>
                <w:szCs w:val="22"/>
              </w:rPr>
              <w:t>0.25</w:t>
            </w:r>
          </w:p>
        </w:tc>
      </w:tr>
      <w:tr w:rsidR="009E5815" w14:paraId="384081A1" w14:textId="77777777" w:rsidTr="00DA5A61">
        <w:tc>
          <w:tcPr>
            <w:tcW w:w="2122" w:type="dxa"/>
            <w:vMerge/>
            <w:vAlign w:val="center"/>
          </w:tcPr>
          <w:p w14:paraId="00BD998E" w14:textId="77777777" w:rsidR="009E5815" w:rsidRPr="00150B0C" w:rsidRDefault="009E5815" w:rsidP="00766F7C">
            <w:pPr>
              <w:spacing w:line="276" w:lineRule="auto"/>
              <w:rPr>
                <w:sz w:val="22"/>
                <w:szCs w:val="22"/>
              </w:rPr>
            </w:pPr>
          </w:p>
        </w:tc>
        <w:tc>
          <w:tcPr>
            <w:tcW w:w="2693" w:type="dxa"/>
            <w:vAlign w:val="center"/>
          </w:tcPr>
          <w:p w14:paraId="04B89396" w14:textId="58015CFC" w:rsidR="003E57BB" w:rsidRPr="00150B0C" w:rsidRDefault="003E57BB" w:rsidP="00766F7C">
            <w:pPr>
              <w:spacing w:line="276" w:lineRule="auto"/>
              <w:rPr>
                <w:sz w:val="22"/>
                <w:szCs w:val="22"/>
              </w:rPr>
            </w:pPr>
            <w:r w:rsidRPr="00150B0C">
              <w:rPr>
                <w:sz w:val="22"/>
                <w:szCs w:val="22"/>
              </w:rPr>
              <w:t>Epochs</w:t>
            </w:r>
          </w:p>
        </w:tc>
        <w:tc>
          <w:tcPr>
            <w:tcW w:w="1701" w:type="dxa"/>
            <w:vAlign w:val="center"/>
          </w:tcPr>
          <w:p w14:paraId="3802A168" w14:textId="08B0E9B2" w:rsidR="009E5815" w:rsidRPr="00150B0C" w:rsidRDefault="003E57BB" w:rsidP="00766F7C">
            <w:pPr>
              <w:spacing w:line="276" w:lineRule="auto"/>
              <w:rPr>
                <w:sz w:val="22"/>
                <w:szCs w:val="22"/>
              </w:rPr>
            </w:pPr>
            <w:r w:rsidRPr="00150B0C">
              <w:rPr>
                <w:sz w:val="22"/>
                <w:szCs w:val="22"/>
              </w:rPr>
              <w:t>Count</w:t>
            </w:r>
          </w:p>
        </w:tc>
        <w:tc>
          <w:tcPr>
            <w:tcW w:w="2834" w:type="dxa"/>
            <w:vAlign w:val="center"/>
          </w:tcPr>
          <w:p w14:paraId="57F6F5CC" w14:textId="06020E36" w:rsidR="009E5815" w:rsidRPr="00150B0C" w:rsidRDefault="003E57BB" w:rsidP="00766F7C">
            <w:pPr>
              <w:spacing w:line="276" w:lineRule="auto"/>
              <w:rPr>
                <w:sz w:val="22"/>
                <w:szCs w:val="22"/>
              </w:rPr>
            </w:pPr>
            <w:r w:rsidRPr="00150B0C">
              <w:rPr>
                <w:sz w:val="22"/>
                <w:szCs w:val="22"/>
              </w:rPr>
              <w:t>5</w:t>
            </w:r>
          </w:p>
        </w:tc>
      </w:tr>
      <w:tr w:rsidR="003E57BB" w14:paraId="5A9ABCA6" w14:textId="77777777" w:rsidTr="00DA5A61">
        <w:tc>
          <w:tcPr>
            <w:tcW w:w="2122" w:type="dxa"/>
            <w:vMerge w:val="restart"/>
            <w:vAlign w:val="center"/>
          </w:tcPr>
          <w:p w14:paraId="43CEC703" w14:textId="409D2758" w:rsidR="003E57BB" w:rsidRPr="00150B0C" w:rsidRDefault="003E57BB" w:rsidP="00766F7C">
            <w:pPr>
              <w:spacing w:line="276" w:lineRule="auto"/>
              <w:rPr>
                <w:sz w:val="22"/>
                <w:szCs w:val="22"/>
              </w:rPr>
            </w:pPr>
            <w:r w:rsidRPr="00150B0C">
              <w:rPr>
                <w:sz w:val="22"/>
                <w:szCs w:val="22"/>
              </w:rPr>
              <w:t>Signal Processing</w:t>
            </w:r>
          </w:p>
        </w:tc>
        <w:tc>
          <w:tcPr>
            <w:tcW w:w="2693" w:type="dxa"/>
            <w:vAlign w:val="center"/>
          </w:tcPr>
          <w:p w14:paraId="6EB59B73" w14:textId="142B406B" w:rsidR="003E57BB" w:rsidRPr="00150B0C" w:rsidRDefault="003E57BB" w:rsidP="00766F7C">
            <w:pPr>
              <w:spacing w:line="276" w:lineRule="auto"/>
              <w:rPr>
                <w:sz w:val="22"/>
                <w:szCs w:val="22"/>
              </w:rPr>
            </w:pPr>
            <w:r w:rsidRPr="00150B0C">
              <w:rPr>
                <w:sz w:val="22"/>
                <w:szCs w:val="22"/>
              </w:rPr>
              <w:t>Signal Representation</w:t>
            </w:r>
          </w:p>
        </w:tc>
        <w:tc>
          <w:tcPr>
            <w:tcW w:w="1701" w:type="dxa"/>
            <w:vAlign w:val="center"/>
          </w:tcPr>
          <w:p w14:paraId="4819710E" w14:textId="7C0987FD" w:rsidR="003E57BB" w:rsidRPr="00150B0C" w:rsidRDefault="003E57BB" w:rsidP="00766F7C">
            <w:pPr>
              <w:spacing w:line="276" w:lineRule="auto"/>
              <w:rPr>
                <w:sz w:val="22"/>
                <w:szCs w:val="22"/>
              </w:rPr>
            </w:pPr>
            <w:r w:rsidRPr="00150B0C">
              <w:rPr>
                <w:sz w:val="22"/>
                <w:szCs w:val="22"/>
              </w:rPr>
              <w:t>Type</w:t>
            </w:r>
          </w:p>
        </w:tc>
        <w:tc>
          <w:tcPr>
            <w:tcW w:w="2834" w:type="dxa"/>
            <w:vAlign w:val="center"/>
          </w:tcPr>
          <w:p w14:paraId="1312FDAE" w14:textId="5144FFA7" w:rsidR="003E57BB" w:rsidRPr="00150B0C" w:rsidRDefault="003E57BB" w:rsidP="00766F7C">
            <w:pPr>
              <w:spacing w:line="276" w:lineRule="auto"/>
              <w:rPr>
                <w:sz w:val="22"/>
                <w:szCs w:val="22"/>
              </w:rPr>
            </w:pPr>
            <w:r w:rsidRPr="00150B0C">
              <w:rPr>
                <w:sz w:val="22"/>
                <w:szCs w:val="22"/>
              </w:rPr>
              <w:t>1D stylometric signal</w:t>
            </w:r>
          </w:p>
        </w:tc>
      </w:tr>
      <w:tr w:rsidR="003E57BB" w14:paraId="000FCBDD" w14:textId="77777777" w:rsidTr="00DA5A61">
        <w:tc>
          <w:tcPr>
            <w:tcW w:w="2122" w:type="dxa"/>
            <w:vMerge/>
            <w:vAlign w:val="center"/>
          </w:tcPr>
          <w:p w14:paraId="5E5111C1" w14:textId="77777777" w:rsidR="003E57BB" w:rsidRPr="00150B0C" w:rsidRDefault="003E57BB" w:rsidP="00766F7C">
            <w:pPr>
              <w:spacing w:line="276" w:lineRule="auto"/>
              <w:rPr>
                <w:sz w:val="22"/>
                <w:szCs w:val="22"/>
              </w:rPr>
            </w:pPr>
          </w:p>
        </w:tc>
        <w:tc>
          <w:tcPr>
            <w:tcW w:w="2693" w:type="dxa"/>
            <w:vAlign w:val="center"/>
          </w:tcPr>
          <w:p w14:paraId="67230B27" w14:textId="17DF8E1D" w:rsidR="003E57BB" w:rsidRPr="00150B0C" w:rsidRDefault="003E57BB" w:rsidP="00766F7C">
            <w:pPr>
              <w:spacing w:line="276" w:lineRule="auto"/>
              <w:rPr>
                <w:sz w:val="22"/>
                <w:szCs w:val="22"/>
              </w:rPr>
            </w:pPr>
            <w:r w:rsidRPr="00150B0C">
              <w:rPr>
                <w:sz w:val="22"/>
                <w:szCs w:val="22"/>
              </w:rPr>
              <w:t xml:space="preserve">Signal Aggregation </w:t>
            </w:r>
          </w:p>
        </w:tc>
        <w:tc>
          <w:tcPr>
            <w:tcW w:w="1701" w:type="dxa"/>
            <w:vAlign w:val="center"/>
          </w:tcPr>
          <w:p w14:paraId="466FC28A" w14:textId="39865056" w:rsidR="003E57BB" w:rsidRPr="00150B0C" w:rsidRDefault="003E57BB" w:rsidP="00766F7C">
            <w:pPr>
              <w:spacing w:line="276" w:lineRule="auto"/>
              <w:rPr>
                <w:sz w:val="22"/>
                <w:szCs w:val="22"/>
              </w:rPr>
            </w:pPr>
            <w:r w:rsidRPr="00150B0C">
              <w:rPr>
                <w:sz w:val="22"/>
                <w:szCs w:val="22"/>
              </w:rPr>
              <w:t>Method</w:t>
            </w:r>
          </w:p>
        </w:tc>
        <w:tc>
          <w:tcPr>
            <w:tcW w:w="2834" w:type="dxa"/>
            <w:vAlign w:val="center"/>
          </w:tcPr>
          <w:p w14:paraId="48870D23" w14:textId="5062F10A" w:rsidR="003E57BB" w:rsidRPr="00150B0C" w:rsidRDefault="003E57BB" w:rsidP="00766F7C">
            <w:pPr>
              <w:spacing w:line="276" w:lineRule="auto"/>
              <w:rPr>
                <w:sz w:val="22"/>
                <w:szCs w:val="22"/>
              </w:rPr>
            </w:pPr>
            <w:r w:rsidRPr="00150B0C">
              <w:rPr>
                <w:sz w:val="22"/>
                <w:szCs w:val="22"/>
              </w:rPr>
              <w:t>Mean over chunks</w:t>
            </w:r>
          </w:p>
        </w:tc>
      </w:tr>
      <w:tr w:rsidR="003E57BB" w14:paraId="02D8E20F" w14:textId="77777777" w:rsidTr="00DA5A61">
        <w:tc>
          <w:tcPr>
            <w:tcW w:w="2122" w:type="dxa"/>
            <w:vMerge w:val="restart"/>
            <w:vAlign w:val="center"/>
          </w:tcPr>
          <w:p w14:paraId="5C65F270" w14:textId="47463E53" w:rsidR="003E57BB" w:rsidRPr="00150B0C" w:rsidRDefault="003E57BB" w:rsidP="00766F7C">
            <w:pPr>
              <w:spacing w:line="276" w:lineRule="auto"/>
              <w:rPr>
                <w:sz w:val="22"/>
                <w:szCs w:val="22"/>
              </w:rPr>
            </w:pPr>
            <w:r w:rsidRPr="00150B0C">
              <w:rPr>
                <w:sz w:val="22"/>
                <w:szCs w:val="22"/>
              </w:rPr>
              <w:t>Similarity Analysis</w:t>
            </w:r>
          </w:p>
        </w:tc>
        <w:tc>
          <w:tcPr>
            <w:tcW w:w="2693" w:type="dxa"/>
            <w:vAlign w:val="center"/>
          </w:tcPr>
          <w:p w14:paraId="4E12925F" w14:textId="1D7E4926" w:rsidR="003E57BB" w:rsidRPr="00150B0C" w:rsidRDefault="003E57BB" w:rsidP="00766F7C">
            <w:pPr>
              <w:spacing w:line="276" w:lineRule="auto"/>
              <w:rPr>
                <w:sz w:val="22"/>
                <w:szCs w:val="22"/>
              </w:rPr>
            </w:pPr>
            <w:r w:rsidRPr="00150B0C">
              <w:rPr>
                <w:sz w:val="22"/>
                <w:szCs w:val="22"/>
              </w:rPr>
              <w:t xml:space="preserve">Time-Series Comparation </w:t>
            </w:r>
          </w:p>
        </w:tc>
        <w:tc>
          <w:tcPr>
            <w:tcW w:w="1701" w:type="dxa"/>
            <w:vAlign w:val="center"/>
          </w:tcPr>
          <w:p w14:paraId="39861EA1" w14:textId="289E06D9" w:rsidR="003E57BB" w:rsidRPr="00150B0C" w:rsidRDefault="003E57BB" w:rsidP="00766F7C">
            <w:pPr>
              <w:spacing w:line="276" w:lineRule="auto"/>
              <w:rPr>
                <w:sz w:val="22"/>
                <w:szCs w:val="22"/>
              </w:rPr>
            </w:pPr>
            <w:r w:rsidRPr="00150B0C">
              <w:rPr>
                <w:sz w:val="22"/>
                <w:szCs w:val="22"/>
              </w:rPr>
              <w:t>Algorithm</w:t>
            </w:r>
          </w:p>
        </w:tc>
        <w:tc>
          <w:tcPr>
            <w:tcW w:w="2834" w:type="dxa"/>
            <w:vAlign w:val="center"/>
          </w:tcPr>
          <w:p w14:paraId="6951D157" w14:textId="61235D69" w:rsidR="003E57BB" w:rsidRPr="00150B0C" w:rsidRDefault="003E57BB" w:rsidP="00766F7C">
            <w:pPr>
              <w:spacing w:line="276" w:lineRule="auto"/>
              <w:rPr>
                <w:sz w:val="22"/>
                <w:szCs w:val="22"/>
              </w:rPr>
            </w:pPr>
            <w:r w:rsidRPr="00150B0C">
              <w:rPr>
                <w:sz w:val="22"/>
                <w:szCs w:val="22"/>
              </w:rPr>
              <w:t xml:space="preserve">Dynamic Time Warping </w:t>
            </w:r>
          </w:p>
        </w:tc>
      </w:tr>
      <w:tr w:rsidR="003E57BB" w14:paraId="6A6DC9C8" w14:textId="77777777" w:rsidTr="00DA5A61">
        <w:tc>
          <w:tcPr>
            <w:tcW w:w="2122" w:type="dxa"/>
            <w:vMerge/>
            <w:vAlign w:val="center"/>
          </w:tcPr>
          <w:p w14:paraId="2F8CC8B6" w14:textId="77777777" w:rsidR="003E57BB" w:rsidRPr="00150B0C" w:rsidRDefault="003E57BB" w:rsidP="00766F7C">
            <w:pPr>
              <w:spacing w:line="276" w:lineRule="auto"/>
              <w:rPr>
                <w:sz w:val="22"/>
                <w:szCs w:val="22"/>
              </w:rPr>
            </w:pPr>
          </w:p>
        </w:tc>
        <w:tc>
          <w:tcPr>
            <w:tcW w:w="2693" w:type="dxa"/>
            <w:vAlign w:val="center"/>
          </w:tcPr>
          <w:p w14:paraId="46FCCD47" w14:textId="6DF0DCB7" w:rsidR="003E57BB" w:rsidRPr="00150B0C" w:rsidRDefault="003E57BB" w:rsidP="00766F7C">
            <w:pPr>
              <w:spacing w:line="276" w:lineRule="auto"/>
              <w:rPr>
                <w:sz w:val="22"/>
                <w:szCs w:val="22"/>
              </w:rPr>
            </w:pPr>
            <w:r w:rsidRPr="00150B0C">
              <w:rPr>
                <w:sz w:val="22"/>
                <w:szCs w:val="22"/>
              </w:rPr>
              <w:t>DTW Distance Metric</w:t>
            </w:r>
          </w:p>
        </w:tc>
        <w:tc>
          <w:tcPr>
            <w:tcW w:w="1701" w:type="dxa"/>
            <w:vAlign w:val="center"/>
          </w:tcPr>
          <w:p w14:paraId="6B5BEA7E" w14:textId="77C0CC5B" w:rsidR="003E57BB" w:rsidRPr="00150B0C" w:rsidRDefault="003E57BB" w:rsidP="00766F7C">
            <w:pPr>
              <w:spacing w:line="276" w:lineRule="auto"/>
              <w:rPr>
                <w:sz w:val="22"/>
                <w:szCs w:val="22"/>
              </w:rPr>
            </w:pPr>
            <w:r w:rsidRPr="00150B0C">
              <w:rPr>
                <w:sz w:val="22"/>
                <w:szCs w:val="22"/>
              </w:rPr>
              <w:t>Type</w:t>
            </w:r>
          </w:p>
        </w:tc>
        <w:tc>
          <w:tcPr>
            <w:tcW w:w="2834" w:type="dxa"/>
            <w:vAlign w:val="center"/>
          </w:tcPr>
          <w:p w14:paraId="403FCB79" w14:textId="18BD8923" w:rsidR="003E57BB" w:rsidRPr="00150B0C" w:rsidRDefault="003E57BB" w:rsidP="00766F7C">
            <w:pPr>
              <w:spacing w:line="276" w:lineRule="auto"/>
              <w:rPr>
                <w:sz w:val="22"/>
                <w:szCs w:val="22"/>
              </w:rPr>
            </w:pPr>
            <w:r w:rsidRPr="00150B0C">
              <w:rPr>
                <w:sz w:val="22"/>
                <w:szCs w:val="22"/>
              </w:rPr>
              <w:t>Euclidean</w:t>
            </w:r>
          </w:p>
        </w:tc>
      </w:tr>
      <w:tr w:rsidR="003E57BB" w14:paraId="405C8F5F" w14:textId="77777777" w:rsidTr="00DA5A61">
        <w:tc>
          <w:tcPr>
            <w:tcW w:w="2122" w:type="dxa"/>
            <w:vMerge/>
            <w:vAlign w:val="center"/>
          </w:tcPr>
          <w:p w14:paraId="00EB4B80" w14:textId="77777777" w:rsidR="003E57BB" w:rsidRPr="00150B0C" w:rsidRDefault="003E57BB" w:rsidP="00766F7C">
            <w:pPr>
              <w:spacing w:line="276" w:lineRule="auto"/>
              <w:rPr>
                <w:sz w:val="22"/>
                <w:szCs w:val="22"/>
              </w:rPr>
            </w:pPr>
          </w:p>
        </w:tc>
        <w:tc>
          <w:tcPr>
            <w:tcW w:w="2693" w:type="dxa"/>
            <w:vAlign w:val="center"/>
          </w:tcPr>
          <w:p w14:paraId="5DBC2DC9" w14:textId="727DD213" w:rsidR="003E57BB" w:rsidRPr="00150B0C" w:rsidRDefault="003E57BB" w:rsidP="00766F7C">
            <w:pPr>
              <w:spacing w:line="276" w:lineRule="auto"/>
              <w:rPr>
                <w:sz w:val="22"/>
                <w:szCs w:val="22"/>
              </w:rPr>
            </w:pPr>
            <w:r w:rsidRPr="00150B0C">
              <w:rPr>
                <w:sz w:val="22"/>
                <w:szCs w:val="22"/>
              </w:rPr>
              <w:t>Distance Structure</w:t>
            </w:r>
          </w:p>
        </w:tc>
        <w:tc>
          <w:tcPr>
            <w:tcW w:w="1701" w:type="dxa"/>
            <w:vAlign w:val="center"/>
          </w:tcPr>
          <w:p w14:paraId="17357262" w14:textId="6B3179CC" w:rsidR="003E57BB" w:rsidRPr="00150B0C" w:rsidRDefault="003E57BB" w:rsidP="00766F7C">
            <w:pPr>
              <w:spacing w:line="276" w:lineRule="auto"/>
              <w:rPr>
                <w:sz w:val="22"/>
                <w:szCs w:val="22"/>
              </w:rPr>
            </w:pPr>
            <w:r w:rsidRPr="00150B0C">
              <w:rPr>
                <w:sz w:val="22"/>
                <w:szCs w:val="22"/>
              </w:rPr>
              <w:t>Output</w:t>
            </w:r>
          </w:p>
        </w:tc>
        <w:tc>
          <w:tcPr>
            <w:tcW w:w="2834" w:type="dxa"/>
            <w:vAlign w:val="center"/>
          </w:tcPr>
          <w:p w14:paraId="7871C9ED" w14:textId="4BB12A91" w:rsidR="003E57BB" w:rsidRPr="00150B0C" w:rsidRDefault="003E57BB" w:rsidP="00766F7C">
            <w:pPr>
              <w:spacing w:line="276" w:lineRule="auto"/>
              <w:rPr>
                <w:sz w:val="22"/>
                <w:szCs w:val="22"/>
              </w:rPr>
            </w:pPr>
            <w:r w:rsidRPr="00150B0C">
              <w:rPr>
                <w:sz w:val="22"/>
                <w:szCs w:val="22"/>
              </w:rPr>
              <w:t>Pairwise DTW matrix</w:t>
            </w:r>
          </w:p>
        </w:tc>
      </w:tr>
      <w:tr w:rsidR="003E57BB" w14:paraId="07DA82CC" w14:textId="77777777" w:rsidTr="00DA5A61">
        <w:tc>
          <w:tcPr>
            <w:tcW w:w="2122" w:type="dxa"/>
            <w:vMerge w:val="restart"/>
            <w:vAlign w:val="center"/>
          </w:tcPr>
          <w:p w14:paraId="7E21F987" w14:textId="71E09C95" w:rsidR="003E57BB" w:rsidRPr="00150B0C" w:rsidRDefault="003E57BB" w:rsidP="00766F7C">
            <w:pPr>
              <w:spacing w:line="276" w:lineRule="auto"/>
              <w:rPr>
                <w:sz w:val="22"/>
                <w:szCs w:val="22"/>
              </w:rPr>
            </w:pPr>
            <w:r w:rsidRPr="00150B0C">
              <w:rPr>
                <w:sz w:val="22"/>
                <w:szCs w:val="22"/>
              </w:rPr>
              <w:t>Anomaly Detection</w:t>
            </w:r>
          </w:p>
        </w:tc>
        <w:tc>
          <w:tcPr>
            <w:tcW w:w="2693" w:type="dxa"/>
            <w:vAlign w:val="center"/>
          </w:tcPr>
          <w:p w14:paraId="786EA00F" w14:textId="730C5F0B" w:rsidR="003E57BB" w:rsidRPr="00150B0C" w:rsidRDefault="003E57BB" w:rsidP="00766F7C">
            <w:pPr>
              <w:spacing w:line="276" w:lineRule="auto"/>
              <w:rPr>
                <w:sz w:val="22"/>
                <w:szCs w:val="22"/>
              </w:rPr>
            </w:pPr>
            <w:r w:rsidRPr="00150B0C">
              <w:rPr>
                <w:sz w:val="22"/>
                <w:szCs w:val="22"/>
              </w:rPr>
              <w:t>Algorithm</w:t>
            </w:r>
          </w:p>
        </w:tc>
        <w:tc>
          <w:tcPr>
            <w:tcW w:w="1701" w:type="dxa"/>
            <w:vAlign w:val="center"/>
          </w:tcPr>
          <w:p w14:paraId="46FF4E91" w14:textId="127459E6" w:rsidR="003E57BB" w:rsidRPr="00150B0C" w:rsidRDefault="003E57BB" w:rsidP="00766F7C">
            <w:pPr>
              <w:spacing w:line="276" w:lineRule="auto"/>
              <w:rPr>
                <w:sz w:val="22"/>
                <w:szCs w:val="22"/>
              </w:rPr>
            </w:pPr>
            <w:r w:rsidRPr="00150B0C">
              <w:rPr>
                <w:sz w:val="22"/>
                <w:szCs w:val="22"/>
              </w:rPr>
              <w:t>Method</w:t>
            </w:r>
          </w:p>
        </w:tc>
        <w:tc>
          <w:tcPr>
            <w:tcW w:w="2834" w:type="dxa"/>
            <w:vAlign w:val="center"/>
          </w:tcPr>
          <w:p w14:paraId="4B75F8E7" w14:textId="72BED451" w:rsidR="003E57BB" w:rsidRPr="00150B0C" w:rsidRDefault="003E57BB" w:rsidP="003E57BB">
            <w:pPr>
              <w:spacing w:line="276" w:lineRule="auto"/>
              <w:rPr>
                <w:sz w:val="22"/>
                <w:szCs w:val="22"/>
              </w:rPr>
            </w:pPr>
            <w:r w:rsidRPr="00150B0C">
              <w:rPr>
                <w:sz w:val="22"/>
                <w:szCs w:val="22"/>
              </w:rPr>
              <w:t>Isolation Forest</w:t>
            </w:r>
          </w:p>
        </w:tc>
      </w:tr>
      <w:tr w:rsidR="003E57BB" w14:paraId="24A99631" w14:textId="77777777" w:rsidTr="00DA5A61">
        <w:tc>
          <w:tcPr>
            <w:tcW w:w="2122" w:type="dxa"/>
            <w:vMerge/>
            <w:vAlign w:val="center"/>
          </w:tcPr>
          <w:p w14:paraId="1A84BC6E" w14:textId="77777777" w:rsidR="003E57BB" w:rsidRPr="00150B0C" w:rsidRDefault="003E57BB" w:rsidP="00766F7C">
            <w:pPr>
              <w:spacing w:line="276" w:lineRule="auto"/>
              <w:rPr>
                <w:sz w:val="22"/>
                <w:szCs w:val="22"/>
              </w:rPr>
            </w:pPr>
          </w:p>
        </w:tc>
        <w:tc>
          <w:tcPr>
            <w:tcW w:w="2693" w:type="dxa"/>
            <w:vAlign w:val="center"/>
          </w:tcPr>
          <w:p w14:paraId="713D760A" w14:textId="69D0DA13" w:rsidR="003E57BB" w:rsidRPr="00150B0C" w:rsidRDefault="003E57BB" w:rsidP="00766F7C">
            <w:pPr>
              <w:spacing w:line="276" w:lineRule="auto"/>
              <w:rPr>
                <w:sz w:val="22"/>
                <w:szCs w:val="22"/>
              </w:rPr>
            </w:pPr>
            <w:r w:rsidRPr="00150B0C">
              <w:rPr>
                <w:sz w:val="22"/>
                <w:szCs w:val="22"/>
              </w:rPr>
              <w:t>Anomaly Score</w:t>
            </w:r>
          </w:p>
        </w:tc>
        <w:tc>
          <w:tcPr>
            <w:tcW w:w="1701" w:type="dxa"/>
            <w:vAlign w:val="center"/>
          </w:tcPr>
          <w:p w14:paraId="5DE652AB" w14:textId="530EA5F0" w:rsidR="003E57BB" w:rsidRPr="00150B0C" w:rsidRDefault="003E57BB" w:rsidP="00766F7C">
            <w:pPr>
              <w:spacing w:line="276" w:lineRule="auto"/>
              <w:rPr>
                <w:sz w:val="22"/>
                <w:szCs w:val="22"/>
              </w:rPr>
            </w:pPr>
            <w:r w:rsidRPr="00150B0C">
              <w:rPr>
                <w:sz w:val="22"/>
                <w:szCs w:val="22"/>
              </w:rPr>
              <w:t>Range</w:t>
            </w:r>
          </w:p>
        </w:tc>
        <w:tc>
          <w:tcPr>
            <w:tcW w:w="2834" w:type="dxa"/>
            <w:vAlign w:val="center"/>
          </w:tcPr>
          <w:p w14:paraId="67FE5FAE" w14:textId="6B67BD3A" w:rsidR="003E57BB" w:rsidRPr="00150B0C" w:rsidRDefault="003E57BB" w:rsidP="003E57BB">
            <w:pPr>
              <w:spacing w:line="276" w:lineRule="auto"/>
              <w:rPr>
                <w:sz w:val="22"/>
                <w:szCs w:val="22"/>
              </w:rPr>
            </w:pPr>
            <w:r w:rsidRPr="00150B0C">
              <w:rPr>
                <w:sz w:val="22"/>
                <w:szCs w:val="22"/>
              </w:rPr>
              <w:t>Normalized</w:t>
            </w:r>
          </w:p>
        </w:tc>
      </w:tr>
      <w:tr w:rsidR="00150B0C" w14:paraId="7408C96F" w14:textId="77777777" w:rsidTr="00DA5A61">
        <w:tc>
          <w:tcPr>
            <w:tcW w:w="2122" w:type="dxa"/>
            <w:vMerge w:val="restart"/>
            <w:vAlign w:val="center"/>
          </w:tcPr>
          <w:p w14:paraId="2F89C025" w14:textId="1CC1B28B" w:rsidR="00150B0C" w:rsidRPr="00150B0C" w:rsidRDefault="00150B0C" w:rsidP="00766F7C">
            <w:pPr>
              <w:spacing w:line="276" w:lineRule="auto"/>
              <w:rPr>
                <w:sz w:val="22"/>
                <w:szCs w:val="22"/>
              </w:rPr>
            </w:pPr>
            <w:r w:rsidRPr="00150B0C">
              <w:rPr>
                <w:sz w:val="22"/>
                <w:szCs w:val="22"/>
              </w:rPr>
              <w:t>Clustering</w:t>
            </w:r>
          </w:p>
        </w:tc>
        <w:tc>
          <w:tcPr>
            <w:tcW w:w="2693" w:type="dxa"/>
            <w:vAlign w:val="center"/>
          </w:tcPr>
          <w:p w14:paraId="529D08F5" w14:textId="5F3BF600" w:rsidR="00150B0C" w:rsidRPr="00150B0C" w:rsidRDefault="00150B0C" w:rsidP="00766F7C">
            <w:pPr>
              <w:spacing w:line="276" w:lineRule="auto"/>
              <w:rPr>
                <w:sz w:val="22"/>
                <w:szCs w:val="22"/>
              </w:rPr>
            </w:pPr>
            <w:r w:rsidRPr="00150B0C">
              <w:rPr>
                <w:sz w:val="22"/>
                <w:szCs w:val="22"/>
              </w:rPr>
              <w:t>Algorithm</w:t>
            </w:r>
          </w:p>
        </w:tc>
        <w:tc>
          <w:tcPr>
            <w:tcW w:w="1701" w:type="dxa"/>
            <w:vAlign w:val="center"/>
          </w:tcPr>
          <w:p w14:paraId="6D6D7DB6" w14:textId="64580642" w:rsidR="00150B0C" w:rsidRPr="00150B0C" w:rsidRDefault="00150B0C" w:rsidP="00766F7C">
            <w:pPr>
              <w:spacing w:line="276" w:lineRule="auto"/>
              <w:rPr>
                <w:sz w:val="22"/>
                <w:szCs w:val="22"/>
              </w:rPr>
            </w:pPr>
            <w:r w:rsidRPr="00150B0C">
              <w:rPr>
                <w:sz w:val="22"/>
                <w:szCs w:val="22"/>
              </w:rPr>
              <w:t>Method</w:t>
            </w:r>
          </w:p>
        </w:tc>
        <w:tc>
          <w:tcPr>
            <w:tcW w:w="2834" w:type="dxa"/>
            <w:vAlign w:val="center"/>
          </w:tcPr>
          <w:p w14:paraId="1C7C9FBD" w14:textId="66A42728" w:rsidR="00150B0C" w:rsidRPr="00150B0C" w:rsidRDefault="00150B0C" w:rsidP="003E57BB">
            <w:pPr>
              <w:spacing w:line="276" w:lineRule="auto"/>
              <w:rPr>
                <w:sz w:val="22"/>
                <w:szCs w:val="22"/>
              </w:rPr>
            </w:pPr>
            <w:r w:rsidRPr="00150B0C">
              <w:rPr>
                <w:sz w:val="22"/>
                <w:szCs w:val="22"/>
              </w:rPr>
              <w:t>K-Means</w:t>
            </w:r>
          </w:p>
        </w:tc>
      </w:tr>
      <w:tr w:rsidR="00150B0C" w14:paraId="6BB54F09" w14:textId="77777777" w:rsidTr="00DA5A61">
        <w:tc>
          <w:tcPr>
            <w:tcW w:w="2122" w:type="dxa"/>
            <w:vMerge/>
            <w:vAlign w:val="center"/>
          </w:tcPr>
          <w:p w14:paraId="1958975D" w14:textId="52A19AEF" w:rsidR="00150B0C" w:rsidRPr="00150B0C" w:rsidRDefault="00150B0C" w:rsidP="00766F7C">
            <w:pPr>
              <w:spacing w:line="276" w:lineRule="auto"/>
              <w:rPr>
                <w:sz w:val="22"/>
                <w:szCs w:val="22"/>
              </w:rPr>
            </w:pPr>
          </w:p>
        </w:tc>
        <w:tc>
          <w:tcPr>
            <w:tcW w:w="2693" w:type="dxa"/>
            <w:vAlign w:val="center"/>
          </w:tcPr>
          <w:p w14:paraId="76B3976F" w14:textId="3BAD21E8" w:rsidR="00150B0C" w:rsidRPr="00150B0C" w:rsidRDefault="00150B0C" w:rsidP="00766F7C">
            <w:pPr>
              <w:spacing w:line="276" w:lineRule="auto"/>
              <w:rPr>
                <w:sz w:val="22"/>
                <w:szCs w:val="22"/>
              </w:rPr>
            </w:pPr>
            <w:r w:rsidRPr="00150B0C">
              <w:rPr>
                <w:sz w:val="22"/>
                <w:szCs w:val="22"/>
              </w:rPr>
              <w:t>Number of Clusters</w:t>
            </w:r>
          </w:p>
        </w:tc>
        <w:tc>
          <w:tcPr>
            <w:tcW w:w="1701" w:type="dxa"/>
            <w:vAlign w:val="center"/>
          </w:tcPr>
          <w:p w14:paraId="62C5768E" w14:textId="242D7323" w:rsidR="00150B0C" w:rsidRPr="00150B0C" w:rsidRDefault="00150B0C" w:rsidP="00766F7C">
            <w:pPr>
              <w:spacing w:line="276" w:lineRule="auto"/>
              <w:rPr>
                <w:sz w:val="22"/>
                <w:szCs w:val="22"/>
              </w:rPr>
            </w:pPr>
            <w:r w:rsidRPr="00150B0C">
              <w:rPr>
                <w:sz w:val="22"/>
                <w:szCs w:val="22"/>
              </w:rPr>
              <w:t>K</w:t>
            </w:r>
          </w:p>
        </w:tc>
        <w:tc>
          <w:tcPr>
            <w:tcW w:w="2834" w:type="dxa"/>
            <w:vAlign w:val="center"/>
          </w:tcPr>
          <w:p w14:paraId="4C6221BE" w14:textId="7EA6C9F9" w:rsidR="00150B0C" w:rsidRPr="00150B0C" w:rsidRDefault="00150B0C" w:rsidP="00766F7C">
            <w:pPr>
              <w:spacing w:line="276" w:lineRule="auto"/>
              <w:rPr>
                <w:sz w:val="22"/>
                <w:szCs w:val="22"/>
              </w:rPr>
            </w:pPr>
            <w:r w:rsidRPr="00150B0C">
              <w:rPr>
                <w:sz w:val="22"/>
                <w:szCs w:val="22"/>
              </w:rPr>
              <w:t>2</w:t>
            </w:r>
          </w:p>
        </w:tc>
      </w:tr>
    </w:tbl>
    <w:p w14:paraId="632D8728" w14:textId="2E371950" w:rsidR="00206F03" w:rsidRDefault="00206F03" w:rsidP="00206F03">
      <w:pPr>
        <w:pStyle w:val="Heading1"/>
        <w:jc w:val="left"/>
      </w:pPr>
      <w:bookmarkStart w:id="10" w:name="_4._Research_Process"/>
      <w:bookmarkEnd w:id="10"/>
      <w:r w:rsidRPr="00206F03">
        <w:t>4. Research Process</w:t>
      </w:r>
    </w:p>
    <w:p w14:paraId="22F9398E" w14:textId="77777777" w:rsidR="00206F03" w:rsidRPr="00206F03" w:rsidRDefault="00206F03" w:rsidP="00206F03">
      <w:pPr>
        <w:spacing w:line="276" w:lineRule="auto"/>
      </w:pPr>
      <w:r w:rsidRPr="00206F03">
        <w:t>The research process followed a modular and iterative workflow. After dataset collection and preprocessing, each component of the pipeline was implemented and validated independently before integration.</w:t>
      </w:r>
    </w:p>
    <w:p w14:paraId="4E21B408" w14:textId="77777777" w:rsidR="00206F03" w:rsidRDefault="00206F03" w:rsidP="00206F03">
      <w:pPr>
        <w:spacing w:line="276" w:lineRule="auto"/>
      </w:pPr>
      <w:r w:rsidRPr="00206F03">
        <w:t>Embeddings were cached to avoid redundant computation, and stylometric signals were stored to support repeated experimentation. Multiple full runs were executed using randomized impostor pair selections to ensure robustness and reduce sensitivity to individual author pair choices.</w:t>
      </w:r>
    </w:p>
    <w:p w14:paraId="0756AE5F" w14:textId="2015E4EB" w:rsidR="00206F03" w:rsidRDefault="00206F03" w:rsidP="00206F03">
      <w:pPr>
        <w:pStyle w:val="Heading2"/>
        <w:ind w:left="720"/>
        <w:jc w:val="left"/>
      </w:pPr>
      <w:bookmarkStart w:id="11" w:name="_4.1_Implementation_Details"/>
      <w:bookmarkEnd w:id="11"/>
      <w:r w:rsidRPr="00206F03">
        <w:t>4.1 Implementation Details</w:t>
      </w:r>
    </w:p>
    <w:p w14:paraId="01DA5547" w14:textId="77777777" w:rsidR="00206F03" w:rsidRPr="00206F03" w:rsidRDefault="00206F03" w:rsidP="00206F03">
      <w:pPr>
        <w:spacing w:line="276" w:lineRule="auto"/>
      </w:pPr>
      <w:r w:rsidRPr="00206F03">
        <w:t>The Siamese model was implemented using PyTorch, guided by established contrastive learning principles. Chunk size, kernel dimensions, and hidden layer sizes were selected based on empirical stability rather than aggressive optimization.</w:t>
      </w:r>
    </w:p>
    <w:p w14:paraId="30064109" w14:textId="51909B6D" w:rsidR="00206F03" w:rsidRPr="00206F03" w:rsidRDefault="00206F03" w:rsidP="00206F03">
      <w:pPr>
        <w:spacing w:line="276" w:lineRule="auto"/>
      </w:pPr>
      <w:r w:rsidRPr="00206F03">
        <w:t>Signal construction aggregated chunk</w:t>
      </w:r>
      <w:r w:rsidR="00FE4B6D">
        <w:t xml:space="preserve"> </w:t>
      </w:r>
      <w:r w:rsidRPr="00206F03">
        <w:t>level similarity predictions sequentially, preserving document structure. DTW was applied to align signals with differing local stylistic pacing, and Isolation Forest was used to identify stylistic deviations without supervised labels.</w:t>
      </w:r>
    </w:p>
    <w:p w14:paraId="57091456" w14:textId="0763FE2F" w:rsidR="00206F03" w:rsidRDefault="00206F03" w:rsidP="00206F03">
      <w:pPr>
        <w:pStyle w:val="Heading2"/>
        <w:ind w:left="720"/>
        <w:jc w:val="left"/>
      </w:pPr>
      <w:bookmarkStart w:id="12" w:name="_4.2_Challenges_and"/>
      <w:bookmarkEnd w:id="12"/>
      <w:r w:rsidRPr="00206F03">
        <w:t>4.2 Challenges and Adjustments</w:t>
      </w:r>
    </w:p>
    <w:p w14:paraId="218E449B" w14:textId="77777777" w:rsidR="00206F03" w:rsidRPr="00206F03" w:rsidRDefault="00206F03" w:rsidP="003D4D0B">
      <w:pPr>
        <w:spacing w:line="276" w:lineRule="auto"/>
      </w:pPr>
      <w:r w:rsidRPr="00206F03">
        <w:t>Several challenges emerged during implementation:</w:t>
      </w:r>
    </w:p>
    <w:p w14:paraId="1CC4DC69" w14:textId="540D9D88" w:rsidR="00FE4B6D" w:rsidRPr="00206F03" w:rsidRDefault="00206F03" w:rsidP="003D4D0B">
      <w:pPr>
        <w:numPr>
          <w:ilvl w:val="0"/>
          <w:numId w:val="38"/>
        </w:numPr>
        <w:spacing w:line="276" w:lineRule="auto"/>
      </w:pPr>
      <w:r w:rsidRPr="00206F03">
        <w:t>Data acquisition</w:t>
      </w:r>
      <w:r w:rsidR="00FE4B6D">
        <w:t>:</w:t>
      </w:r>
      <w:r w:rsidRPr="00206F03">
        <w:t xml:space="preserve"> </w:t>
      </w:r>
      <w:r w:rsidR="00FE4B6D" w:rsidRPr="00FE4B6D">
        <w:t>Some historically important impostors for Al-</w:t>
      </w:r>
      <w:r w:rsidR="00FE4B6D">
        <w:t>Jahiz</w:t>
      </w:r>
      <w:r w:rsidR="00FE4B6D" w:rsidRPr="00FE4B6D">
        <w:t>, such as his teacher</w:t>
      </w:r>
      <w:r w:rsidR="003D4D0B">
        <w:rPr>
          <w:rFonts w:hint="cs"/>
          <w:rtl/>
        </w:rPr>
        <w:t xml:space="preserve"> )</w:t>
      </w:r>
      <w:r w:rsidR="003D4D0B" w:rsidRPr="003D4D0B">
        <w:t>Al-Naẓẓām</w:t>
      </w:r>
      <w:r w:rsidR="003D4D0B">
        <w:rPr>
          <w:lang w:val="en-US"/>
        </w:rPr>
        <w:t>)</w:t>
      </w:r>
      <w:r w:rsidR="00FE4B6D" w:rsidRPr="00FE4B6D">
        <w:t xml:space="preserve">, could not be included because their works are lost </w:t>
      </w:r>
      <w:r w:rsidR="003D4D0B">
        <w:t>and</w:t>
      </w:r>
      <w:r w:rsidR="00FE4B6D" w:rsidRPr="00FE4B6D">
        <w:t xml:space="preserve"> not digitally available.</w:t>
      </w:r>
    </w:p>
    <w:p w14:paraId="6D16221B" w14:textId="47485A45" w:rsidR="00206F03" w:rsidRPr="00206F03" w:rsidRDefault="00206F03" w:rsidP="003D4D0B">
      <w:pPr>
        <w:numPr>
          <w:ilvl w:val="0"/>
          <w:numId w:val="38"/>
        </w:numPr>
        <w:spacing w:line="276" w:lineRule="auto"/>
      </w:pPr>
      <w:r w:rsidRPr="00206F03">
        <w:t>Computational cost</w:t>
      </w:r>
      <w:r w:rsidR="00FE4B6D">
        <w:t xml:space="preserve">: </w:t>
      </w:r>
      <w:r w:rsidRPr="00206F03">
        <w:t xml:space="preserve"> Training Siamese networks across multiple impostor pairs was computationally intensive. Migrating from Colab to Lambda Cloud significantly improved feasibility</w:t>
      </w:r>
      <w:r w:rsidR="00FE4B6D">
        <w:t>.</w:t>
      </w:r>
    </w:p>
    <w:p w14:paraId="05275DD9" w14:textId="155020CD" w:rsidR="00206F03" w:rsidRPr="00FE4B6D" w:rsidRDefault="00206F03" w:rsidP="003D4D0B">
      <w:pPr>
        <w:numPr>
          <w:ilvl w:val="0"/>
          <w:numId w:val="38"/>
        </w:numPr>
        <w:spacing w:line="276" w:lineRule="auto"/>
      </w:pPr>
      <w:r w:rsidRPr="00206F03">
        <w:t>Document size bias</w:t>
      </w:r>
      <w:r w:rsidR="00FE4B6D">
        <w:t xml:space="preserve">: </w:t>
      </w:r>
      <w:r w:rsidRPr="00206F03">
        <w:t xml:space="preserve"> Early experiments revealed clustering driven by file size rather than style</w:t>
      </w:r>
      <w:r w:rsidRPr="00FE4B6D">
        <w:t>. This issue was resolved through strict document size alignment.</w:t>
      </w:r>
    </w:p>
    <w:p w14:paraId="3DC8FF97" w14:textId="768D55B4" w:rsidR="00FE4B6D" w:rsidRDefault="00FE4B6D" w:rsidP="003D4D0B">
      <w:pPr>
        <w:numPr>
          <w:ilvl w:val="0"/>
          <w:numId w:val="38"/>
        </w:numPr>
        <w:spacing w:line="276" w:lineRule="auto"/>
      </w:pPr>
      <w:r w:rsidRPr="00FE4B6D">
        <w:t>Impostor embedding leakage:</w:t>
      </w:r>
      <w:r>
        <w:rPr>
          <w:b/>
          <w:bCs/>
        </w:rPr>
        <w:t xml:space="preserve"> </w:t>
      </w:r>
      <w:r w:rsidRPr="00FE4B6D">
        <w:t>Precomputing impostor embeddings introduced information leakage, leading us to embed impostor data inside the training loop to preserve experimental validity.</w:t>
      </w:r>
    </w:p>
    <w:p w14:paraId="563B58FE" w14:textId="24D92D6B" w:rsidR="000D5A95" w:rsidRPr="000D5A95" w:rsidRDefault="000D5A95" w:rsidP="000D5A95">
      <w:pPr>
        <w:numPr>
          <w:ilvl w:val="0"/>
          <w:numId w:val="38"/>
        </w:numPr>
        <w:spacing w:before="100" w:beforeAutospacing="1" w:after="100" w:afterAutospacing="1"/>
      </w:pPr>
      <w:r w:rsidRPr="000D5A95">
        <w:lastRenderedPageBreak/>
        <w:t>Runtime instability and resumability</w:t>
      </w:r>
      <w:r>
        <w:t xml:space="preserve">: </w:t>
      </w:r>
      <w:r w:rsidRPr="000D5A95">
        <w:t>Due to runtime crashes in cloud environments, long</w:t>
      </w:r>
      <w:r>
        <w:t xml:space="preserve"> </w:t>
      </w:r>
      <w:r w:rsidRPr="000D5A95">
        <w:t>running processes such as Siamese training and DTW matrix generation were susceptible to interruption. To mitigate data loss and avoid repeating completed computations, both stages were implemented as resumable loops. DTW matrices were generated and saved incrementally, and training progress was tracked using log files recording completed impostor pairs, allowing execution to resume from the last successful state.</w:t>
      </w:r>
    </w:p>
    <w:p w14:paraId="14636877" w14:textId="77777777" w:rsidR="006D1018" w:rsidRDefault="006D1018" w:rsidP="006D1018">
      <w:pPr>
        <w:spacing w:line="276" w:lineRule="auto"/>
        <w:ind w:left="360"/>
      </w:pPr>
    </w:p>
    <w:p w14:paraId="20196B7B" w14:textId="13293CF8" w:rsidR="004A7D4E" w:rsidRPr="004A7D4E" w:rsidRDefault="00206F03" w:rsidP="00DB522F">
      <w:pPr>
        <w:pStyle w:val="Heading1"/>
        <w:jc w:val="left"/>
      </w:pPr>
      <w:bookmarkStart w:id="13" w:name="_5._Results"/>
      <w:bookmarkStart w:id="14" w:name="_5._Experement_Results"/>
      <w:bookmarkStart w:id="15" w:name="_5._Experiment_Results"/>
      <w:bookmarkEnd w:id="13"/>
      <w:bookmarkEnd w:id="14"/>
      <w:bookmarkEnd w:id="15"/>
      <w:r w:rsidRPr="00206F03">
        <w:t xml:space="preserve">5. </w:t>
      </w:r>
      <w:r w:rsidR="000E2B3B">
        <w:t>Exper</w:t>
      </w:r>
      <w:r w:rsidR="00A93224">
        <w:t>i</w:t>
      </w:r>
      <w:r w:rsidR="000E2B3B">
        <w:t xml:space="preserve">ment </w:t>
      </w:r>
      <w:r w:rsidRPr="00206F03">
        <w:t>Results</w:t>
      </w:r>
    </w:p>
    <w:p w14:paraId="69AE73D1" w14:textId="6A8D8963" w:rsidR="00A93224" w:rsidRPr="00A93224" w:rsidRDefault="00A93224" w:rsidP="00A93224">
      <w:pPr>
        <w:spacing w:line="276" w:lineRule="auto"/>
      </w:pPr>
      <w:r w:rsidRPr="00A93224">
        <w:t xml:space="preserve">This section presents the experimental results obtained from </w:t>
      </w:r>
      <w:r>
        <w:t xml:space="preserve">our </w:t>
      </w:r>
      <w:r w:rsidRPr="00A93224">
        <w:t>Deep Impostors</w:t>
      </w:r>
      <w:r>
        <w:t xml:space="preserve"> </w:t>
      </w:r>
      <w:r w:rsidRPr="00A93224">
        <w:t>based authorship verification framework. The analysis focuses on anomaly score behavior, clustering outcomes, and agreement with external scholarly labels.</w:t>
      </w:r>
    </w:p>
    <w:p w14:paraId="649E1754" w14:textId="77777777" w:rsidR="00A93224" w:rsidRDefault="00A93224" w:rsidP="00A93224">
      <w:pPr>
        <w:spacing w:line="276" w:lineRule="auto"/>
      </w:pPr>
      <w:r w:rsidRPr="00A93224">
        <w:t>The results are presented progressively, following the decision pipeline. Mean anomaly scores. Cluster separation. Final classification performance.</w:t>
      </w:r>
    </w:p>
    <w:p w14:paraId="728785D2" w14:textId="20270FE4" w:rsidR="00A93224" w:rsidRDefault="00A93224" w:rsidP="00A93224">
      <w:pPr>
        <w:spacing w:line="276" w:lineRule="auto"/>
      </w:pPr>
      <w:r w:rsidRPr="00A93224">
        <w:t>Figure 3 presents the mean Isolation Forest anomaly score for each test book. Scores are averaged across all impostor pair runs and sorted in ascending order.</w:t>
      </w:r>
    </w:p>
    <w:p w14:paraId="5271E1C2" w14:textId="77777777" w:rsidR="00A93224" w:rsidRDefault="00A93224" w:rsidP="00A93224">
      <w:pPr>
        <w:spacing w:line="276" w:lineRule="auto"/>
      </w:pPr>
    </w:p>
    <w:p w14:paraId="22549A4C" w14:textId="2C90FBA4" w:rsidR="00A93224" w:rsidRPr="00A93224" w:rsidRDefault="00A93224" w:rsidP="00A93224">
      <w:pPr>
        <w:spacing w:line="276" w:lineRule="auto"/>
        <w:jc w:val="center"/>
        <w:rPr>
          <w:sz w:val="20"/>
          <w:szCs w:val="20"/>
        </w:rPr>
      </w:pPr>
      <w:r w:rsidRPr="00A93224">
        <w:rPr>
          <w:sz w:val="20"/>
          <w:szCs w:val="20"/>
        </w:rPr>
        <w:t>Figure 3. Mean anomaly score per book (sorted by mean score) , colored by cluster</w:t>
      </w:r>
      <w:r>
        <w:rPr>
          <w:sz w:val="20"/>
          <w:szCs w:val="20"/>
        </w:rPr>
        <w:t>.</w:t>
      </w:r>
    </w:p>
    <w:p w14:paraId="142B04B1" w14:textId="1BD4ADE2" w:rsidR="00A93224" w:rsidRDefault="00A93224" w:rsidP="00A93224">
      <w:pPr>
        <w:spacing w:line="276" w:lineRule="auto"/>
        <w:jc w:val="center"/>
      </w:pPr>
      <w:r w:rsidRPr="00A93224">
        <w:rPr>
          <w:noProof/>
        </w:rPr>
        <w:drawing>
          <wp:inline distT="0" distB="0" distL="0" distR="0" wp14:anchorId="491F7943" wp14:editId="6B7FE7D7">
            <wp:extent cx="5312137" cy="2175933"/>
            <wp:effectExtent l="0" t="0" r="0" b="0"/>
            <wp:docPr id="49" name="Picture 48" descr="A graph with blue dots&#10;&#10;AI-generated content may be incorrect.">
              <a:extLst xmlns:a="http://schemas.openxmlformats.org/drawingml/2006/main">
                <a:ext uri="{FF2B5EF4-FFF2-40B4-BE49-F238E27FC236}">
                  <a16:creationId xmlns:a16="http://schemas.microsoft.com/office/drawing/2014/main" id="{19E5A211-7963-9A6F-FB47-91B05F80CC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descr="A graph with blue dots&#10;&#10;AI-generated content may be incorrect.">
                      <a:extLst>
                        <a:ext uri="{FF2B5EF4-FFF2-40B4-BE49-F238E27FC236}">
                          <a16:creationId xmlns:a16="http://schemas.microsoft.com/office/drawing/2014/main" id="{19E5A211-7963-9A6F-FB47-91B05F80CC0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29610" cy="2183090"/>
                    </a:xfrm>
                    <a:prstGeom prst="rect">
                      <a:avLst/>
                    </a:prstGeom>
                  </pic:spPr>
                </pic:pic>
              </a:graphicData>
            </a:graphic>
          </wp:inline>
        </w:drawing>
      </w:r>
    </w:p>
    <w:p w14:paraId="78C2D2DE" w14:textId="1C8363E1" w:rsidR="00A93224" w:rsidRPr="00A93224" w:rsidRDefault="00A93224" w:rsidP="00A93224">
      <w:pPr>
        <w:spacing w:line="276" w:lineRule="auto"/>
      </w:pPr>
      <w:r>
        <w:t xml:space="preserve">In </w:t>
      </w:r>
      <w:r w:rsidRPr="00A93224">
        <w:t xml:space="preserve">Figure 3 </w:t>
      </w:r>
      <w:r>
        <w:t>we see</w:t>
      </w:r>
      <w:r w:rsidRPr="00A93224">
        <w:t xml:space="preserve"> the distribution of mean anomaly scores across all test books. Each point represents a single book, with scores averaged over all impostor pair evaluations. Lower scores indicate stylistic consistency with the dominant authorial pattern, while higher scores suggest stylistic deviation.</w:t>
      </w:r>
    </w:p>
    <w:p w14:paraId="2121B1FD" w14:textId="4442AA6C" w:rsidR="00A93224" w:rsidRDefault="00A93224" w:rsidP="00A93224">
      <w:pPr>
        <w:spacing w:line="276" w:lineRule="auto"/>
      </w:pPr>
      <w:r w:rsidRPr="00A93224">
        <w:t>The visualization reveals a gradual but clear separation between two groups of books. This supports the hypothesis that aggregated anomaly scores capture meaningful stylistic differences, even before explicit clustering is applied.</w:t>
      </w:r>
    </w:p>
    <w:p w14:paraId="73D653A6" w14:textId="208CEBB4" w:rsidR="00A93224" w:rsidRDefault="00A93224" w:rsidP="00A93224">
      <w:pPr>
        <w:spacing w:line="276" w:lineRule="auto"/>
      </w:pPr>
      <w:r w:rsidRPr="00A93224">
        <w:t>To further analyze stylistic separation, K-Means clustering (k = 2) was applied to the averaged anomaly scores.</w:t>
      </w:r>
    </w:p>
    <w:p w14:paraId="62A9846C" w14:textId="77777777" w:rsidR="00A93224" w:rsidRDefault="00A93224" w:rsidP="00A93224">
      <w:pPr>
        <w:spacing w:line="276" w:lineRule="auto"/>
      </w:pPr>
    </w:p>
    <w:p w14:paraId="5DDD6F4E" w14:textId="77777777" w:rsidR="00A93224" w:rsidRDefault="00A93224" w:rsidP="00A93224">
      <w:pPr>
        <w:spacing w:line="276" w:lineRule="auto"/>
      </w:pPr>
    </w:p>
    <w:p w14:paraId="18D55BAA" w14:textId="4A29C5F1" w:rsidR="00A93224" w:rsidRPr="00A93224" w:rsidRDefault="00A93224" w:rsidP="00A93224">
      <w:pPr>
        <w:spacing w:line="276" w:lineRule="auto"/>
        <w:jc w:val="center"/>
        <w:rPr>
          <w:sz w:val="20"/>
          <w:szCs w:val="20"/>
        </w:rPr>
      </w:pPr>
      <w:r w:rsidRPr="00A93224">
        <w:rPr>
          <w:sz w:val="20"/>
          <w:szCs w:val="20"/>
        </w:rPr>
        <w:lastRenderedPageBreak/>
        <w:t xml:space="preserve">Figure </w:t>
      </w:r>
      <w:r>
        <w:rPr>
          <w:sz w:val="20"/>
          <w:szCs w:val="20"/>
        </w:rPr>
        <w:t>4</w:t>
      </w:r>
      <w:r w:rsidRPr="00A93224">
        <w:rPr>
          <w:sz w:val="20"/>
          <w:szCs w:val="20"/>
        </w:rPr>
        <w:t>. Mean Isolation Forest score per book. Colored by cluster ID.</w:t>
      </w:r>
      <w:r>
        <w:rPr>
          <w:sz w:val="20"/>
          <w:szCs w:val="20"/>
        </w:rPr>
        <w:t>.</w:t>
      </w:r>
    </w:p>
    <w:p w14:paraId="6997ABE6" w14:textId="73D1AB36" w:rsidR="00A93224" w:rsidRDefault="00A93224" w:rsidP="00A93224">
      <w:pPr>
        <w:spacing w:line="276" w:lineRule="auto"/>
        <w:jc w:val="center"/>
      </w:pPr>
      <w:r w:rsidRPr="00A93224">
        <w:rPr>
          <w:noProof/>
        </w:rPr>
        <w:drawing>
          <wp:inline distT="0" distB="0" distL="0" distR="0" wp14:anchorId="4DA23BC4" wp14:editId="63898A33">
            <wp:extent cx="4507043" cy="2979175"/>
            <wp:effectExtent l="0" t="0" r="1905" b="5715"/>
            <wp:docPr id="11" name="Picture 10" descr="A graph of different colored dots&#10;&#10;AI-generated content may be incorrect.">
              <a:extLst xmlns:a="http://schemas.openxmlformats.org/drawingml/2006/main">
                <a:ext uri="{FF2B5EF4-FFF2-40B4-BE49-F238E27FC236}">
                  <a16:creationId xmlns:a16="http://schemas.microsoft.com/office/drawing/2014/main" id="{B45DFDF4-D1A4-EF0F-B676-27F4739993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aph of different colored dots&#10;&#10;AI-generated content may be incorrect.">
                      <a:extLst>
                        <a:ext uri="{FF2B5EF4-FFF2-40B4-BE49-F238E27FC236}">
                          <a16:creationId xmlns:a16="http://schemas.microsoft.com/office/drawing/2014/main" id="{B45DFDF4-D1A4-EF0F-B676-27F47399933D}"/>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0982" cy="3001609"/>
                    </a:xfrm>
                    <a:prstGeom prst="rect">
                      <a:avLst/>
                    </a:prstGeom>
                  </pic:spPr>
                </pic:pic>
              </a:graphicData>
            </a:graphic>
          </wp:inline>
        </w:drawing>
      </w:r>
    </w:p>
    <w:p w14:paraId="5DD7402D" w14:textId="77777777" w:rsidR="003D0641" w:rsidRDefault="003D0641" w:rsidP="00A93224">
      <w:pPr>
        <w:spacing w:line="276" w:lineRule="auto"/>
        <w:jc w:val="center"/>
      </w:pPr>
    </w:p>
    <w:p w14:paraId="167B2958" w14:textId="77777777" w:rsidR="00A93224" w:rsidRPr="00A93224" w:rsidRDefault="00A93224" w:rsidP="003D0641">
      <w:pPr>
        <w:spacing w:line="276" w:lineRule="auto"/>
      </w:pPr>
      <w:r w:rsidRPr="00A93224">
        <w:t>Figure 4 illustrates the same mean anomaly scores, now colored by their K-Means cluster assignment. Two compact and well-separated clusters are observed.</w:t>
      </w:r>
    </w:p>
    <w:p w14:paraId="0DEDCE24" w14:textId="29CC81CB" w:rsidR="00A93224" w:rsidRDefault="00A93224" w:rsidP="003D0641">
      <w:pPr>
        <w:spacing w:line="276" w:lineRule="auto"/>
        <w:rPr>
          <w:rtl/>
        </w:rPr>
      </w:pPr>
      <w:r w:rsidRPr="00A93224">
        <w:t>The cluster with lower mean anomaly scores corresponds to stylistically consistent texts, while the higher-score cluster contains texts that deviate more strongly from the dominant style. Dashed horizontal lines indicate the mean score of each cluster, highlighting the separation margin.</w:t>
      </w:r>
      <w:r>
        <w:t xml:space="preserve"> </w:t>
      </w:r>
    </w:p>
    <w:p w14:paraId="6D24DCFF" w14:textId="67A740C2" w:rsidR="003D0641" w:rsidRDefault="003D0641" w:rsidP="003D0641">
      <w:pPr>
        <w:spacing w:line="276" w:lineRule="auto"/>
      </w:pPr>
      <w:r w:rsidRPr="003D0641">
        <w:t xml:space="preserve">The work Hayawan, a widely accepted authentic </w:t>
      </w:r>
      <w:r w:rsidR="00310FF6">
        <w:t xml:space="preserve">book </w:t>
      </w:r>
      <w:r w:rsidRPr="003D0641">
        <w:t>by Al-</w:t>
      </w:r>
      <w:r>
        <w:t>Jahiz</w:t>
      </w:r>
      <w:r w:rsidRPr="003D0641">
        <w:t>, appears within the low-anomaly cluster. This observation was used as an anchor to interpret this cluster as representing authentic authorship.</w:t>
      </w:r>
    </w:p>
    <w:p w14:paraId="5D1A52D1" w14:textId="7CAAB6AD" w:rsidR="003D0641" w:rsidRDefault="003D0641" w:rsidP="003D0641">
      <w:pPr>
        <w:spacing w:line="276" w:lineRule="auto"/>
      </w:pPr>
      <w:r w:rsidRPr="003D0641">
        <w:t>Based on the clustering outcome, the cluster containing Hayawan was labeled as authentic, while the opposite cluster was interpreted as potentially disputed.</w:t>
      </w:r>
    </w:p>
    <w:p w14:paraId="32D8318A" w14:textId="77777777" w:rsidR="003D0641" w:rsidRDefault="003D0641" w:rsidP="003D0641">
      <w:pPr>
        <w:spacing w:line="276" w:lineRule="auto"/>
      </w:pPr>
    </w:p>
    <w:p w14:paraId="078F238C" w14:textId="77777777" w:rsidR="003D0641" w:rsidRDefault="003D0641" w:rsidP="003D0641">
      <w:pPr>
        <w:spacing w:line="276" w:lineRule="auto"/>
      </w:pPr>
    </w:p>
    <w:p w14:paraId="2E77B085" w14:textId="77777777" w:rsidR="003D0641" w:rsidRDefault="003D0641" w:rsidP="003D0641">
      <w:pPr>
        <w:spacing w:line="276" w:lineRule="auto"/>
      </w:pPr>
    </w:p>
    <w:p w14:paraId="7B69B5A6" w14:textId="77777777" w:rsidR="003D0641" w:rsidRDefault="003D0641" w:rsidP="003D0641">
      <w:pPr>
        <w:spacing w:line="276" w:lineRule="auto"/>
      </w:pPr>
    </w:p>
    <w:p w14:paraId="13AE7F5F" w14:textId="77777777" w:rsidR="003D0641" w:rsidRDefault="003D0641" w:rsidP="003D0641">
      <w:pPr>
        <w:spacing w:line="276" w:lineRule="auto"/>
      </w:pPr>
    </w:p>
    <w:p w14:paraId="7E4E0DA7" w14:textId="77777777" w:rsidR="003D0641" w:rsidRDefault="003D0641" w:rsidP="003D0641">
      <w:pPr>
        <w:spacing w:line="276" w:lineRule="auto"/>
      </w:pPr>
    </w:p>
    <w:p w14:paraId="1B6D380E" w14:textId="77777777" w:rsidR="003D0641" w:rsidRDefault="003D0641" w:rsidP="003D0641">
      <w:pPr>
        <w:spacing w:line="276" w:lineRule="auto"/>
      </w:pPr>
    </w:p>
    <w:p w14:paraId="18A0AEEC" w14:textId="77777777" w:rsidR="003D0641" w:rsidRDefault="003D0641" w:rsidP="003D0641">
      <w:pPr>
        <w:spacing w:line="276" w:lineRule="auto"/>
      </w:pPr>
    </w:p>
    <w:p w14:paraId="67EEC5EF" w14:textId="77777777" w:rsidR="003D0641" w:rsidRDefault="003D0641" w:rsidP="003D0641">
      <w:pPr>
        <w:spacing w:line="276" w:lineRule="auto"/>
      </w:pPr>
    </w:p>
    <w:p w14:paraId="1258962A" w14:textId="77777777" w:rsidR="003D0641" w:rsidRDefault="003D0641" w:rsidP="003D0641">
      <w:pPr>
        <w:spacing w:line="276" w:lineRule="auto"/>
      </w:pPr>
    </w:p>
    <w:p w14:paraId="7D9B8C9C" w14:textId="77777777" w:rsidR="003D0641" w:rsidRDefault="003D0641" w:rsidP="003D0641">
      <w:pPr>
        <w:spacing w:line="276" w:lineRule="auto"/>
      </w:pPr>
    </w:p>
    <w:p w14:paraId="44DD893F" w14:textId="77777777" w:rsidR="003D0641" w:rsidRDefault="003D0641" w:rsidP="003D0641">
      <w:pPr>
        <w:spacing w:line="276" w:lineRule="auto"/>
      </w:pPr>
    </w:p>
    <w:p w14:paraId="3E2B501F" w14:textId="30C3F3A7" w:rsidR="003D0641" w:rsidRDefault="003D0641" w:rsidP="003D0641">
      <w:pPr>
        <w:spacing w:line="276" w:lineRule="auto"/>
      </w:pPr>
      <w:r w:rsidRPr="003D0641">
        <w:lastRenderedPageBreak/>
        <w:t>To assess alignment with scholarly consensus, predicted cluster labels were compared against reference classifications derived from historical and literary research.</w:t>
      </w:r>
    </w:p>
    <w:p w14:paraId="7F28F13A" w14:textId="77777777" w:rsidR="003D0641" w:rsidRDefault="003D0641" w:rsidP="003D0641">
      <w:pPr>
        <w:spacing w:line="276" w:lineRule="auto"/>
      </w:pPr>
    </w:p>
    <w:p w14:paraId="354EF3A7" w14:textId="189E463E" w:rsidR="003D0641" w:rsidRPr="003D0641" w:rsidRDefault="003D0641" w:rsidP="003D0641">
      <w:pPr>
        <w:spacing w:line="276" w:lineRule="auto"/>
        <w:jc w:val="center"/>
        <w:rPr>
          <w:sz w:val="20"/>
          <w:szCs w:val="20"/>
          <w:rtl/>
        </w:rPr>
      </w:pPr>
      <w:r w:rsidRPr="003D0641">
        <w:rPr>
          <w:sz w:val="20"/>
          <w:szCs w:val="20"/>
        </w:rPr>
        <w:t>Figure 5. Confusion matrix comparing predicted clusters with external authorship labels.</w:t>
      </w:r>
    </w:p>
    <w:p w14:paraId="17928CE9" w14:textId="77777777" w:rsidR="003D0641" w:rsidRDefault="003D0641" w:rsidP="003D0641">
      <w:pPr>
        <w:spacing w:line="276" w:lineRule="auto"/>
      </w:pPr>
    </w:p>
    <w:p w14:paraId="72A57074" w14:textId="023DC603" w:rsidR="003D0641" w:rsidRDefault="003D0641" w:rsidP="003D0641">
      <w:pPr>
        <w:spacing w:line="276" w:lineRule="auto"/>
        <w:jc w:val="center"/>
      </w:pPr>
      <w:r w:rsidRPr="003D0641">
        <w:rPr>
          <w:noProof/>
        </w:rPr>
        <w:drawing>
          <wp:inline distT="0" distB="0" distL="0" distR="0" wp14:anchorId="16E20C8D" wp14:editId="7ADF3E89">
            <wp:extent cx="3136112" cy="2477729"/>
            <wp:effectExtent l="0" t="0" r="1270" b="0"/>
            <wp:docPr id="53" name="Picture 52" descr="A diagram of a confusion matrix&#10;&#10;AI-generated content may be incorrect.">
              <a:extLst xmlns:a="http://schemas.openxmlformats.org/drawingml/2006/main">
                <a:ext uri="{FF2B5EF4-FFF2-40B4-BE49-F238E27FC236}">
                  <a16:creationId xmlns:a16="http://schemas.microsoft.com/office/drawing/2014/main" id="{9703A02A-505F-4F56-010C-BE4F55CC86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2" descr="A diagram of a confusion matrix&#10;&#10;AI-generated content may be incorrect.">
                      <a:extLst>
                        <a:ext uri="{FF2B5EF4-FFF2-40B4-BE49-F238E27FC236}">
                          <a16:creationId xmlns:a16="http://schemas.microsoft.com/office/drawing/2014/main" id="{9703A02A-505F-4F56-010C-BE4F55CC8668}"/>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49303" cy="2488150"/>
                    </a:xfrm>
                    <a:prstGeom prst="rect">
                      <a:avLst/>
                    </a:prstGeom>
                  </pic:spPr>
                </pic:pic>
              </a:graphicData>
            </a:graphic>
          </wp:inline>
        </w:drawing>
      </w:r>
    </w:p>
    <w:p w14:paraId="338C3B24" w14:textId="215CAB9D" w:rsidR="00606E10" w:rsidRDefault="00606E10" w:rsidP="00606E10">
      <w:pPr>
        <w:spacing w:line="276" w:lineRule="auto"/>
      </w:pPr>
      <w:r w:rsidRPr="00606E10">
        <w:t xml:space="preserve">Figure </w:t>
      </w:r>
      <w:r>
        <w:t>5</w:t>
      </w:r>
      <w:r w:rsidRPr="00606E10">
        <w:t xml:space="preserve"> summarizes the agreement between the system’s stylistic clustering and external scholarly classifications. Texts labeled as authentic by external sources largely concentrate in the stylistically consistent cluster, indicating that the proposed framework captures a stable authorial signal for Al-</w:t>
      </w:r>
      <w:r>
        <w:t>Jahiz</w:t>
      </w:r>
      <w:r w:rsidRPr="00606E10">
        <w:t>.</w:t>
      </w:r>
    </w:p>
    <w:p w14:paraId="42C91FC7" w14:textId="77777777" w:rsidR="00F4113A" w:rsidRPr="00F4113A" w:rsidRDefault="00F4113A" w:rsidP="00F4113A">
      <w:pPr>
        <w:spacing w:line="276" w:lineRule="auto"/>
      </w:pPr>
      <w:r w:rsidRPr="00F4113A">
        <w:t>To evaluate the performance of the proposed authorship verification system, we analyze the results using a confusion matrix. The confusion matrix compares the predicted labels produced by the model with the true labels derived from historical and scholarly sources regarding potentially disputed works. The two classes considered in this experiment are disputed and authentic. Rows represent the true labels, while columns represent the predicted labels.</w:t>
      </w:r>
    </w:p>
    <w:p w14:paraId="5EDB48C1" w14:textId="1D830FE6" w:rsidR="009861AB" w:rsidRPr="00F4113A" w:rsidRDefault="00F4113A" w:rsidP="009861AB">
      <w:pPr>
        <w:spacing w:line="276" w:lineRule="auto"/>
      </w:pPr>
      <w:r w:rsidRPr="00F4113A">
        <w:t>From the confusion matrix, four outcomes are observed. True Positives correspond to disputed books that were correctly classified as disputed, with a total of 8 books. False Negatives correspond to disputed books that were incorrectly classified as authentic, with a total of 2 books. False Positives correspond to authentic books that were incorrectly classified as disputed, with a total of 24 books. True Negatives correspond to authentic books that were correctly classified as authentic, with a total of 21 books. The total number of evaluated books is therefore 55.</w:t>
      </w:r>
    </w:p>
    <w:p w14:paraId="5E819F05" w14:textId="77777777" w:rsidR="00F4113A" w:rsidRPr="00F4113A" w:rsidRDefault="00F4113A" w:rsidP="00F4113A">
      <w:pPr>
        <w:spacing w:line="276" w:lineRule="auto"/>
      </w:pPr>
      <w:r w:rsidRPr="00F4113A">
        <w:t>Accuracy measures the overall proportion of correctly classified books. It is computed by dividing the sum of true positives and true negatives by the total number of books. In this experiment, accuracy is calculated as (8 + 21) divided by 55, which equals approximately 52.7 percent. This indicates that the system correctly classified slightly more than half of the evaluated texts.</w:t>
      </w:r>
    </w:p>
    <w:p w14:paraId="2DBE5F34" w14:textId="77777777" w:rsidR="00F4113A" w:rsidRPr="00F4113A" w:rsidRDefault="00F4113A" w:rsidP="00F4113A">
      <w:pPr>
        <w:spacing w:line="276" w:lineRule="auto"/>
      </w:pPr>
      <w:r w:rsidRPr="00F4113A">
        <w:t xml:space="preserve">Precision for the disputed class measures how reliable the system is when it predicts a book as disputed. Precision is computed by dividing the number of true positives by the sum of true </w:t>
      </w:r>
      <w:r w:rsidRPr="00F4113A">
        <w:lastRenderedPageBreak/>
        <w:t>positives and false positives. In this case, precision is calculated as 8 divided by (8 + 24), which equals 25 percent. This result indicates that many books predicted as disputed are in fact authentic.</w:t>
      </w:r>
    </w:p>
    <w:p w14:paraId="7B57264D" w14:textId="77777777" w:rsidR="00F4113A" w:rsidRPr="00F4113A" w:rsidRDefault="00F4113A" w:rsidP="00F4113A">
      <w:pPr>
        <w:spacing w:line="276" w:lineRule="auto"/>
      </w:pPr>
      <w:r w:rsidRPr="00F4113A">
        <w:t>Recall for the disputed class measures the system’s ability to detect truly disputed books. Recall is computed by dividing the number of true positives by the sum of true positives and false negatives. In this experiment, recall is calculated as 8 divided by (8 + 2), which equals 80 percent. This shows that the system successfully detects most of the disputed books.</w:t>
      </w:r>
    </w:p>
    <w:p w14:paraId="161BAA1B" w14:textId="77777777" w:rsidR="00F4113A" w:rsidRDefault="00F4113A" w:rsidP="00606E10">
      <w:pPr>
        <w:spacing w:line="276" w:lineRule="auto"/>
      </w:pPr>
    </w:p>
    <w:p w14:paraId="1AF3E5ED" w14:textId="58C79490" w:rsidR="009861AB" w:rsidRPr="00606E10" w:rsidRDefault="009861AB" w:rsidP="009861AB">
      <w:pPr>
        <w:spacing w:line="276" w:lineRule="auto"/>
      </w:pPr>
      <w:r w:rsidRPr="009861AB">
        <w:t xml:space="preserve">The results show that </w:t>
      </w:r>
      <w:r>
        <w:t xml:space="preserve">our </w:t>
      </w:r>
      <w:r w:rsidRPr="009861AB">
        <w:t>proposed system captures stylistic behavior effectively and prioritizes the detection of disputed works, reflecting the conservative nature of authorship verification under historical uncertainty.</w:t>
      </w:r>
      <w:r>
        <w:t xml:space="preserve"> </w:t>
      </w:r>
    </w:p>
    <w:p w14:paraId="1CFB2C3A" w14:textId="301B3786" w:rsidR="00206F03" w:rsidRDefault="00206F03" w:rsidP="00206F03">
      <w:pPr>
        <w:pStyle w:val="Heading1"/>
        <w:jc w:val="left"/>
      </w:pPr>
      <w:bookmarkStart w:id="16" w:name="_6._Conclusion"/>
      <w:bookmarkEnd w:id="16"/>
      <w:r w:rsidRPr="00206F03">
        <w:t>6. Conclusion</w:t>
      </w:r>
    </w:p>
    <w:p w14:paraId="4A3CF3E9" w14:textId="1F65FE00" w:rsidR="009861AB" w:rsidRPr="009861AB" w:rsidRDefault="009861AB" w:rsidP="009861AB">
      <w:pPr>
        <w:spacing w:line="276" w:lineRule="auto"/>
      </w:pPr>
      <w:r w:rsidRPr="009861AB">
        <w:t>This project presented an authorship verification framework for Arabic texts that formulates the problem as a comparison of stylistic signals rather than direct author classification. By combining contextual embeddings from a fine-tuned AraBERT model with Siamese impostor training, the system models stylistic boundaries without relying on the true author during training. The resulting stylometric signals enable the analysis of stylistic consistency and deviation across texts using Dynamic Time Warping and anomaly detection techniques.</w:t>
      </w:r>
    </w:p>
    <w:p w14:paraId="47A71D2E" w14:textId="26CDFD00" w:rsidR="009861AB" w:rsidRPr="009861AB" w:rsidRDefault="009861AB" w:rsidP="009861AB">
      <w:pPr>
        <w:spacing w:line="276" w:lineRule="auto"/>
      </w:pPr>
      <w:r w:rsidRPr="009861AB">
        <w:t>The experimental results demonstrate that the proposed approach is effective at capturing stylistic behavior and identifying potentially disputed works. The system prioritizes recall over precision, successfully detecting most disputed. This behavior aligns with the nature of authorship verification in historical and literary settings, where missing a disputed text is often considered more critical than incorrectly flagging an authentic one. Overall, the results support the viability of signal-based impostor methods for Arabic authorship verification under conditions of limited and uncertain ground truth.</w:t>
      </w:r>
    </w:p>
    <w:p w14:paraId="327CC15A" w14:textId="57D30917" w:rsidR="00206F03" w:rsidRDefault="00206F03" w:rsidP="00206F03">
      <w:pPr>
        <w:pStyle w:val="Heading1"/>
        <w:jc w:val="left"/>
      </w:pPr>
      <w:bookmarkStart w:id="17" w:name="_7._Reflection_and"/>
      <w:bookmarkEnd w:id="17"/>
      <w:r w:rsidRPr="00206F03">
        <w:t>7. Reflection and Lessons Learned</w:t>
      </w:r>
    </w:p>
    <w:p w14:paraId="21AFF087" w14:textId="46E06D4F" w:rsidR="009861AB" w:rsidRDefault="009861AB" w:rsidP="009861AB">
      <w:pPr>
        <w:spacing w:line="276" w:lineRule="auto"/>
      </w:pPr>
      <w:r w:rsidRPr="009861AB">
        <w:t>One lesson derived from this project is that authorship verification requires evaluation criteria that differ from those used in standard classification tasks. Because verification focuses on identifying stylistic deviation rather than assigning a single correct label, metrics such as recall and sensitivity to anomalies provide more meaningful insight than overall accuracy, particularly when reference labels are based on historical and scholarly assessments rather than definitive ground truth.</w:t>
      </w:r>
    </w:p>
    <w:p w14:paraId="2D6D2E15" w14:textId="77777777" w:rsidR="009861AB" w:rsidRPr="009861AB" w:rsidRDefault="009861AB" w:rsidP="009861AB">
      <w:pPr>
        <w:spacing w:line="276" w:lineRule="auto"/>
      </w:pPr>
      <w:r w:rsidRPr="009861AB">
        <w:t>Another important insight is the value of impostor-based training. Training Siamese models on impostor author pairs allows the system to learn stylistic boundaries without bias toward the target author, making the approach more robust in verification scenarios. However, this also increases computational cost and requires careful management of training stability and data leakage.</w:t>
      </w:r>
    </w:p>
    <w:p w14:paraId="508D9C71" w14:textId="77777777" w:rsidR="009861AB" w:rsidRPr="009861AB" w:rsidRDefault="009861AB" w:rsidP="009861AB">
      <w:pPr>
        <w:spacing w:line="276" w:lineRule="auto"/>
      </w:pPr>
      <w:r w:rsidRPr="009861AB">
        <w:lastRenderedPageBreak/>
        <w:t>The project also highlighted the importance of representing texts as sequences of stylistic signals rather than single aggregated embeddings. Signal-based representations preserve internal variation within books and enable alignment methods such as Dynamic Time Warping to account for structural differences between texts.</w:t>
      </w:r>
    </w:p>
    <w:p w14:paraId="63B77975" w14:textId="77777777" w:rsidR="009861AB" w:rsidRPr="009861AB" w:rsidRDefault="009861AB" w:rsidP="009861AB">
      <w:pPr>
        <w:spacing w:line="276" w:lineRule="auto"/>
      </w:pPr>
      <w:r w:rsidRPr="009861AB">
        <w:t>Finally, working with classical Arabic texts emphasized the challenges of limited, uneven, and historically incomplete data. Variability in text length, genre, and transmission history directly impacts stylistic analysis and must be carefully considered when interpreting results. These lessons reinforce the need for cautious interpretation and conservative decision strategies in computational authorship verification.</w:t>
      </w:r>
    </w:p>
    <w:p w14:paraId="0B06BCF8" w14:textId="77777777" w:rsidR="009861AB" w:rsidRPr="009861AB" w:rsidRDefault="009861AB" w:rsidP="009861AB"/>
    <w:p w14:paraId="7F59DD1C" w14:textId="77777777" w:rsidR="00944C47" w:rsidRDefault="00944C47" w:rsidP="00944C47"/>
    <w:p w14:paraId="111D3083" w14:textId="77777777" w:rsidR="00A5114D" w:rsidRDefault="00A5114D" w:rsidP="00AA0AC6">
      <w:pPr>
        <w:pStyle w:val="Heading1"/>
        <w:jc w:val="left"/>
      </w:pPr>
      <w:bookmarkStart w:id="18" w:name="references"/>
      <w:bookmarkStart w:id="19" w:name="_References"/>
      <w:bookmarkEnd w:id="19"/>
      <w:r>
        <w:t>References</w:t>
      </w:r>
    </w:p>
    <w:bookmarkEnd w:id="18"/>
    <w:p w14:paraId="7365528F" w14:textId="49FB2DE6" w:rsidR="00A5114D" w:rsidRPr="007F537D" w:rsidRDefault="007F537D" w:rsidP="007F537D">
      <w:pPr>
        <w:pStyle w:val="ListParagraph"/>
        <w:numPr>
          <w:ilvl w:val="0"/>
          <w:numId w:val="69"/>
        </w:numPr>
        <w:rPr>
          <w:sz w:val="21"/>
          <w:szCs w:val="21"/>
        </w:rPr>
      </w:pPr>
      <w:r w:rsidRPr="007F537D">
        <w:rPr>
          <w:sz w:val="21"/>
          <w:szCs w:val="21"/>
        </w:rPr>
        <w:t>Al-Jahiz.</w:t>
      </w:r>
      <w:r w:rsidRPr="007F537D">
        <w:rPr>
          <w:sz w:val="21"/>
          <w:szCs w:val="21"/>
        </w:rPr>
        <w:t xml:space="preserve"> </w:t>
      </w:r>
      <w:hyperlink r:id="rId17" w:history="1">
        <w:r w:rsidRPr="007F537D">
          <w:rPr>
            <w:rStyle w:val="Hyperlink"/>
            <w:sz w:val="21"/>
            <w:szCs w:val="21"/>
          </w:rPr>
          <w:t>https://en.wikipedia.org/wiki/Al-Jahiz</w:t>
        </w:r>
      </w:hyperlink>
    </w:p>
    <w:p w14:paraId="2AB30F6D" w14:textId="53DAA14F" w:rsidR="007F537D" w:rsidRPr="007F537D" w:rsidRDefault="007F537D" w:rsidP="007F537D">
      <w:pPr>
        <w:pStyle w:val="ListParagraph"/>
        <w:numPr>
          <w:ilvl w:val="0"/>
          <w:numId w:val="69"/>
        </w:numPr>
        <w:spacing w:line="276" w:lineRule="auto"/>
        <w:rPr>
          <w:rFonts w:asciiTheme="majorBidi" w:hAnsiTheme="majorBidi" w:cstheme="majorBidi"/>
          <w:color w:val="000000"/>
          <w:sz w:val="21"/>
          <w:szCs w:val="21"/>
        </w:rPr>
      </w:pPr>
      <w:r w:rsidRPr="007F537D">
        <w:rPr>
          <w:rFonts w:asciiTheme="majorBidi" w:hAnsiTheme="majorBidi" w:cstheme="majorBidi"/>
          <w:color w:val="000000"/>
          <w:sz w:val="21"/>
          <w:szCs w:val="21"/>
        </w:rPr>
        <w:t>OpenITI: The Open Islamicate Texts Initiative</w:t>
      </w:r>
      <w:r>
        <w:rPr>
          <w:rFonts w:asciiTheme="majorBidi" w:hAnsiTheme="majorBidi" w:cstheme="majorBidi"/>
          <w:color w:val="000000"/>
          <w:sz w:val="21"/>
          <w:szCs w:val="21"/>
        </w:rPr>
        <w:t>.</w:t>
      </w:r>
      <w:r w:rsidRPr="007F537D">
        <w:rPr>
          <w:rFonts w:asciiTheme="majorBidi" w:hAnsiTheme="majorBidi" w:cstheme="majorBidi"/>
          <w:color w:val="000000"/>
          <w:sz w:val="21"/>
          <w:szCs w:val="21"/>
        </w:rPr>
        <w:t> </w:t>
      </w:r>
      <w:r w:rsidRPr="007F537D">
        <w:rPr>
          <w:rFonts w:asciiTheme="majorBidi" w:hAnsiTheme="majorBidi" w:cstheme="majorBidi"/>
          <w:color w:val="000000"/>
          <w:sz w:val="21"/>
          <w:szCs w:val="21"/>
        </w:rPr>
        <w:fldChar w:fldCharType="begin"/>
      </w:r>
      <w:r w:rsidRPr="007F537D">
        <w:rPr>
          <w:rFonts w:asciiTheme="majorBidi" w:hAnsiTheme="majorBidi" w:cstheme="majorBidi"/>
          <w:color w:val="000000"/>
          <w:sz w:val="21"/>
          <w:szCs w:val="21"/>
        </w:rPr>
        <w:instrText>HYPERLINK "https://openiti.github.io/"</w:instrText>
      </w:r>
      <w:r w:rsidRPr="007F537D">
        <w:rPr>
          <w:rFonts w:asciiTheme="majorBidi" w:hAnsiTheme="majorBidi" w:cstheme="majorBidi"/>
          <w:color w:val="000000"/>
          <w:sz w:val="21"/>
          <w:szCs w:val="21"/>
        </w:rPr>
      </w:r>
      <w:r w:rsidRPr="007F537D">
        <w:rPr>
          <w:rFonts w:asciiTheme="majorBidi" w:hAnsiTheme="majorBidi" w:cstheme="majorBidi"/>
          <w:color w:val="000000"/>
          <w:sz w:val="21"/>
          <w:szCs w:val="21"/>
        </w:rPr>
        <w:fldChar w:fldCharType="separate"/>
      </w:r>
      <w:r w:rsidRPr="007F537D">
        <w:rPr>
          <w:rStyle w:val="Hyperlink"/>
          <w:rFonts w:asciiTheme="majorBidi" w:hAnsiTheme="majorBidi" w:cstheme="majorBidi"/>
          <w:sz w:val="21"/>
          <w:szCs w:val="21"/>
        </w:rPr>
        <w:t>https://openiti.github.io</w:t>
      </w:r>
      <w:r w:rsidRPr="007F537D">
        <w:rPr>
          <w:rFonts w:asciiTheme="majorBidi" w:hAnsiTheme="majorBidi" w:cstheme="majorBidi"/>
          <w:color w:val="000000"/>
          <w:sz w:val="21"/>
          <w:szCs w:val="21"/>
        </w:rPr>
        <w:fldChar w:fldCharType="end"/>
      </w:r>
    </w:p>
    <w:p w14:paraId="32639CD1" w14:textId="056B33B0" w:rsidR="007F537D" w:rsidRPr="007F537D" w:rsidRDefault="007F537D" w:rsidP="007F537D">
      <w:pPr>
        <w:pStyle w:val="ListParagraph"/>
        <w:numPr>
          <w:ilvl w:val="0"/>
          <w:numId w:val="69"/>
        </w:numPr>
        <w:spacing w:line="276" w:lineRule="auto"/>
        <w:rPr>
          <w:rFonts w:asciiTheme="majorBidi" w:hAnsiTheme="majorBidi" w:cstheme="majorBidi"/>
          <w:color w:val="000000"/>
          <w:sz w:val="21"/>
          <w:szCs w:val="21"/>
        </w:rPr>
      </w:pPr>
      <w:r w:rsidRPr="007F537D">
        <w:rPr>
          <w:rFonts w:asciiTheme="majorBidi" w:hAnsiTheme="majorBidi" w:cstheme="majorBidi"/>
          <w:color w:val="000000"/>
          <w:sz w:val="21"/>
          <w:szCs w:val="21"/>
        </w:rPr>
        <w:t>Shamela Library</w:t>
      </w:r>
      <w:r>
        <w:rPr>
          <w:rFonts w:asciiTheme="majorBidi" w:hAnsiTheme="majorBidi" w:cstheme="majorBidi"/>
          <w:color w:val="000000"/>
          <w:sz w:val="21"/>
          <w:szCs w:val="21"/>
        </w:rPr>
        <w:t>.</w:t>
      </w:r>
      <w:r w:rsidRPr="007F537D">
        <w:rPr>
          <w:rFonts w:asciiTheme="majorBidi" w:hAnsiTheme="majorBidi" w:cstheme="majorBidi"/>
          <w:color w:val="000000"/>
          <w:sz w:val="21"/>
          <w:szCs w:val="21"/>
        </w:rPr>
        <w:t> </w:t>
      </w:r>
      <w:hyperlink r:id="rId18" w:tgtFrame="_new" w:history="1">
        <w:r w:rsidRPr="007F537D">
          <w:rPr>
            <w:rStyle w:val="Hyperlink"/>
            <w:rFonts w:asciiTheme="majorBidi" w:hAnsiTheme="majorBidi" w:cstheme="majorBidi"/>
            <w:sz w:val="21"/>
            <w:szCs w:val="21"/>
          </w:rPr>
          <w:t>http</w:t>
        </w:r>
        <w:r w:rsidRPr="007F537D">
          <w:rPr>
            <w:rStyle w:val="Hyperlink"/>
            <w:rFonts w:asciiTheme="majorBidi" w:hAnsiTheme="majorBidi" w:cstheme="majorBidi"/>
            <w:sz w:val="21"/>
            <w:szCs w:val="21"/>
          </w:rPr>
          <w:t>s</w:t>
        </w:r>
        <w:r w:rsidRPr="007F537D">
          <w:rPr>
            <w:rStyle w:val="Hyperlink"/>
            <w:rFonts w:asciiTheme="majorBidi" w:hAnsiTheme="majorBidi" w:cstheme="majorBidi"/>
            <w:sz w:val="21"/>
            <w:szCs w:val="21"/>
          </w:rPr>
          <w:t>://shamela.ws</w:t>
        </w:r>
      </w:hyperlink>
    </w:p>
    <w:p w14:paraId="4DFD2765" w14:textId="77777777" w:rsidR="007F537D" w:rsidRPr="00C4507E" w:rsidRDefault="007F537D" w:rsidP="007F537D">
      <w:pPr>
        <w:pStyle w:val="ListParagraph"/>
        <w:numPr>
          <w:ilvl w:val="0"/>
          <w:numId w:val="69"/>
        </w:numPr>
        <w:spacing w:line="276" w:lineRule="auto"/>
        <w:rPr>
          <w:rFonts w:asciiTheme="majorBidi" w:hAnsiTheme="majorBidi" w:cstheme="majorBidi"/>
          <w:color w:val="000000"/>
          <w:sz w:val="21"/>
          <w:szCs w:val="21"/>
        </w:rPr>
      </w:pPr>
      <w:r w:rsidRPr="007F537D">
        <w:rPr>
          <w:rFonts w:asciiTheme="majorBidi" w:hAnsiTheme="majorBidi" w:cstheme="majorBidi"/>
          <w:color w:val="000000"/>
          <w:sz w:val="21"/>
          <w:szCs w:val="21"/>
        </w:rPr>
        <w:t>Volkovich, Z., &amp; Avros, R. (2025).</w:t>
      </w:r>
      <w:r w:rsidRPr="007F537D">
        <w:rPr>
          <w:rStyle w:val="apple-converted-space"/>
          <w:rFonts w:asciiTheme="majorBidi" w:eastAsiaTheme="majorEastAsia" w:hAnsiTheme="majorBidi" w:cstheme="majorBidi"/>
          <w:color w:val="000000"/>
          <w:sz w:val="21"/>
          <w:szCs w:val="21"/>
        </w:rPr>
        <w:t> </w:t>
      </w:r>
      <w:r w:rsidRPr="007F537D">
        <w:rPr>
          <w:rStyle w:val="Emphasis"/>
          <w:rFonts w:asciiTheme="majorBidi" w:eastAsiaTheme="majorEastAsia" w:hAnsiTheme="majorBidi" w:cstheme="majorBidi"/>
          <w:color w:val="000000"/>
          <w:sz w:val="21"/>
          <w:szCs w:val="21"/>
        </w:rPr>
        <w:t>Comprehension of the Shakespeare Authorship Question through Deep Impostors Approach</w:t>
      </w:r>
      <w:r w:rsidRPr="007F537D">
        <w:rPr>
          <w:rFonts w:asciiTheme="majorBidi" w:hAnsiTheme="majorBidi" w:cstheme="majorBidi"/>
          <w:color w:val="000000"/>
          <w:sz w:val="21"/>
          <w:szCs w:val="21"/>
        </w:rPr>
        <w:t>. Digital Scholarship in the Humanities.</w:t>
      </w:r>
      <w:r w:rsidRPr="007F537D">
        <w:rPr>
          <w:rStyle w:val="apple-converted-space"/>
          <w:rFonts w:asciiTheme="majorBidi" w:eastAsiaTheme="majorEastAsia" w:hAnsiTheme="majorBidi" w:cstheme="majorBidi"/>
          <w:color w:val="000000"/>
          <w:sz w:val="21"/>
          <w:szCs w:val="21"/>
        </w:rPr>
        <w:t> </w:t>
      </w:r>
      <w:hyperlink r:id="rId19" w:tgtFrame="_new" w:history="1">
        <w:r w:rsidRPr="007F537D">
          <w:rPr>
            <w:rStyle w:val="Hyperlink"/>
            <w:rFonts w:asciiTheme="majorBidi" w:eastAsiaTheme="majorEastAsia" w:hAnsiTheme="majorBidi" w:cstheme="majorBidi"/>
            <w:sz w:val="21"/>
            <w:szCs w:val="21"/>
          </w:rPr>
          <w:t>https://doi.org/10.1093/llc/fq</w:t>
        </w:r>
        <w:r w:rsidRPr="007F537D">
          <w:rPr>
            <w:rStyle w:val="Hyperlink"/>
            <w:rFonts w:asciiTheme="majorBidi" w:eastAsiaTheme="majorEastAsia" w:hAnsiTheme="majorBidi" w:cstheme="majorBidi"/>
            <w:sz w:val="21"/>
            <w:szCs w:val="21"/>
          </w:rPr>
          <w:t>a</w:t>
        </w:r>
        <w:r w:rsidRPr="007F537D">
          <w:rPr>
            <w:rStyle w:val="Hyperlink"/>
            <w:rFonts w:asciiTheme="majorBidi" w:eastAsiaTheme="majorEastAsia" w:hAnsiTheme="majorBidi" w:cstheme="majorBidi"/>
            <w:sz w:val="21"/>
            <w:szCs w:val="21"/>
          </w:rPr>
          <w:t>f009</w:t>
        </w:r>
      </w:hyperlink>
    </w:p>
    <w:p w14:paraId="61B38CB1" w14:textId="3EE09BD6" w:rsidR="00C4507E" w:rsidRDefault="00C4507E" w:rsidP="00C4507E">
      <w:pPr>
        <w:pStyle w:val="ListParagraph"/>
        <w:numPr>
          <w:ilvl w:val="0"/>
          <w:numId w:val="69"/>
        </w:numPr>
        <w:spacing w:line="276" w:lineRule="auto"/>
        <w:rPr>
          <w:rFonts w:asciiTheme="majorBidi" w:hAnsiTheme="majorBidi" w:cstheme="majorBidi"/>
          <w:color w:val="000000"/>
          <w:sz w:val="21"/>
          <w:szCs w:val="21"/>
        </w:rPr>
      </w:pPr>
      <w:r w:rsidRPr="00C4507E">
        <w:rPr>
          <w:rFonts w:asciiTheme="majorBidi" w:hAnsiTheme="majorBidi" w:cstheme="majorBidi"/>
          <w:color w:val="000000"/>
          <w:sz w:val="21"/>
          <w:szCs w:val="21"/>
        </w:rPr>
        <w:t>Antoun, W., Baly, F., &amp; Hajj, H. (2020). </w:t>
      </w:r>
      <w:r w:rsidRPr="00C4507E">
        <w:rPr>
          <w:rFonts w:asciiTheme="majorBidi" w:hAnsiTheme="majorBidi" w:cstheme="majorBidi"/>
          <w:i/>
          <w:iCs/>
          <w:color w:val="000000"/>
          <w:sz w:val="21"/>
          <w:szCs w:val="21"/>
        </w:rPr>
        <w:t>AraBERT: Transformer-based model for Arabic language understanding</w:t>
      </w:r>
      <w:r w:rsidRPr="00C4507E">
        <w:rPr>
          <w:rFonts w:asciiTheme="majorBidi" w:hAnsiTheme="majorBidi" w:cstheme="majorBidi"/>
          <w:color w:val="000000"/>
          <w:sz w:val="21"/>
          <w:szCs w:val="21"/>
        </w:rPr>
        <w:t>. arXiv. </w:t>
      </w:r>
      <w:hyperlink r:id="rId20" w:history="1">
        <w:r w:rsidRPr="00C4507E">
          <w:rPr>
            <w:rStyle w:val="Hyperlink"/>
            <w:rFonts w:asciiTheme="majorBidi" w:hAnsiTheme="majorBidi" w:cstheme="majorBidi"/>
            <w:sz w:val="21"/>
            <w:szCs w:val="21"/>
          </w:rPr>
          <w:t>https://arxiv.org/abs/2003</w:t>
        </w:r>
        <w:r w:rsidRPr="00C4507E">
          <w:rPr>
            <w:rStyle w:val="Hyperlink"/>
            <w:rFonts w:asciiTheme="majorBidi" w:hAnsiTheme="majorBidi" w:cstheme="majorBidi"/>
            <w:sz w:val="21"/>
            <w:szCs w:val="21"/>
          </w:rPr>
          <w:t>.</w:t>
        </w:r>
        <w:r w:rsidRPr="00C4507E">
          <w:rPr>
            <w:rStyle w:val="Hyperlink"/>
            <w:rFonts w:asciiTheme="majorBidi" w:hAnsiTheme="majorBidi" w:cstheme="majorBidi"/>
            <w:sz w:val="21"/>
            <w:szCs w:val="21"/>
          </w:rPr>
          <w:t>00104</w:t>
        </w:r>
      </w:hyperlink>
    </w:p>
    <w:p w14:paraId="1EE9401C" w14:textId="2DF97206" w:rsidR="003101F6" w:rsidRDefault="00AA0AC6" w:rsidP="00AA0AC6">
      <w:pPr>
        <w:pStyle w:val="ListParagraph"/>
        <w:numPr>
          <w:ilvl w:val="0"/>
          <w:numId w:val="69"/>
        </w:numPr>
        <w:rPr>
          <w:sz w:val="21"/>
          <w:szCs w:val="21"/>
        </w:rPr>
      </w:pPr>
      <w:r w:rsidRPr="00AA0AC6">
        <w:rPr>
          <w:sz w:val="21"/>
          <w:szCs w:val="21"/>
        </w:rPr>
        <w:t>Sakoe, H., &amp; Chiba, S. (1978). </w:t>
      </w:r>
      <w:r w:rsidRPr="00AA0AC6">
        <w:rPr>
          <w:i/>
          <w:iCs/>
          <w:sz w:val="21"/>
          <w:szCs w:val="21"/>
        </w:rPr>
        <w:t>Dynamic programming algorithm optimization for spoken word recognition</w:t>
      </w:r>
      <w:r w:rsidRPr="00AA0AC6">
        <w:rPr>
          <w:sz w:val="21"/>
          <w:szCs w:val="21"/>
        </w:rPr>
        <w:t>. IEEE Transactions on Acoustics, Speech, and Signal Processing, 26(1), 43–49. </w:t>
      </w:r>
      <w:hyperlink r:id="rId21" w:history="1">
        <w:r w:rsidRPr="00AA0AC6">
          <w:rPr>
            <w:rStyle w:val="Hyperlink"/>
            <w:sz w:val="21"/>
            <w:szCs w:val="21"/>
          </w:rPr>
          <w:t>https://ieeexplore.ieee.org/document/1163055</w:t>
        </w:r>
      </w:hyperlink>
    </w:p>
    <w:p w14:paraId="7F0F5210" w14:textId="689E8A87" w:rsidR="00AA0AC6" w:rsidRPr="00AA0AC6" w:rsidRDefault="00AA0AC6" w:rsidP="00AA0AC6">
      <w:pPr>
        <w:pStyle w:val="ListParagraph"/>
        <w:numPr>
          <w:ilvl w:val="0"/>
          <w:numId w:val="69"/>
        </w:numPr>
        <w:rPr>
          <w:sz w:val="21"/>
          <w:szCs w:val="21"/>
        </w:rPr>
      </w:pPr>
      <w:r w:rsidRPr="00AA0AC6">
        <w:rPr>
          <w:sz w:val="21"/>
          <w:szCs w:val="21"/>
        </w:rPr>
        <w:t>Liu, F. T., Ting, K. M., &amp; Zhou, Z. H. (2008). </w:t>
      </w:r>
      <w:r w:rsidRPr="00AA0AC6">
        <w:rPr>
          <w:i/>
          <w:iCs/>
          <w:sz w:val="21"/>
          <w:szCs w:val="21"/>
        </w:rPr>
        <w:t>Isolation Forest</w:t>
      </w:r>
      <w:r w:rsidRPr="00AA0AC6">
        <w:rPr>
          <w:sz w:val="21"/>
          <w:szCs w:val="21"/>
        </w:rPr>
        <w:t>. IEEE International Conference on Data Mining (ICDM). </w:t>
      </w:r>
      <w:hyperlink r:id="rId22" w:tgtFrame="_new" w:history="1">
        <w:r w:rsidRPr="00AA0AC6">
          <w:rPr>
            <w:rStyle w:val="Hyperlink"/>
            <w:sz w:val="21"/>
            <w:szCs w:val="21"/>
          </w:rPr>
          <w:t>https://ieeexplore.ieee.org/document/4781136</w:t>
        </w:r>
      </w:hyperlink>
    </w:p>
    <w:p w14:paraId="4B8FE777" w14:textId="77777777" w:rsidR="00206F03" w:rsidRPr="00206F03" w:rsidRDefault="00206F03" w:rsidP="00206F03"/>
    <w:p w14:paraId="0B4A9473" w14:textId="77777777" w:rsidR="00206F03" w:rsidRPr="00206F03" w:rsidRDefault="00206F03" w:rsidP="00206F03">
      <w:pPr>
        <w:spacing w:line="276" w:lineRule="auto"/>
      </w:pPr>
    </w:p>
    <w:p w14:paraId="35D7EDFB" w14:textId="77777777" w:rsidR="00206F03" w:rsidRPr="00206F03" w:rsidRDefault="00206F03" w:rsidP="00206F03"/>
    <w:p w14:paraId="5B2369E5" w14:textId="77777777" w:rsidR="00206F03" w:rsidRPr="00206F03" w:rsidRDefault="00206F03" w:rsidP="00206F03"/>
    <w:p w14:paraId="5FD6B0EB" w14:textId="77777777" w:rsidR="00FD2F91" w:rsidRDefault="00FD2F91" w:rsidP="00FD2F91">
      <w:pPr>
        <w:ind w:left="360"/>
        <w:rPr>
          <w:b/>
          <w:bCs/>
          <w:sz w:val="36"/>
          <w:szCs w:val="36"/>
        </w:rPr>
      </w:pPr>
    </w:p>
    <w:p w14:paraId="3F91FD81" w14:textId="77777777" w:rsidR="005E54A9" w:rsidRDefault="005E54A9" w:rsidP="00FD2F91">
      <w:pPr>
        <w:ind w:left="360"/>
        <w:rPr>
          <w:b/>
          <w:bCs/>
          <w:sz w:val="36"/>
          <w:szCs w:val="36"/>
        </w:rPr>
      </w:pPr>
    </w:p>
    <w:p w14:paraId="3001327B" w14:textId="77777777" w:rsidR="005E54A9" w:rsidRDefault="005E54A9" w:rsidP="00FD2F91">
      <w:pPr>
        <w:ind w:left="360"/>
        <w:rPr>
          <w:b/>
          <w:bCs/>
          <w:sz w:val="36"/>
          <w:szCs w:val="36"/>
        </w:rPr>
      </w:pPr>
    </w:p>
    <w:p w14:paraId="77033EA6" w14:textId="77777777" w:rsidR="005E54A9" w:rsidRDefault="005E54A9" w:rsidP="00FD2F91">
      <w:pPr>
        <w:ind w:left="360"/>
        <w:rPr>
          <w:b/>
          <w:bCs/>
          <w:sz w:val="36"/>
          <w:szCs w:val="36"/>
        </w:rPr>
      </w:pPr>
    </w:p>
    <w:p w14:paraId="2C43FFB4" w14:textId="77777777" w:rsidR="005E54A9" w:rsidRDefault="005E54A9" w:rsidP="00FD2F91">
      <w:pPr>
        <w:ind w:left="360"/>
        <w:rPr>
          <w:b/>
          <w:bCs/>
          <w:sz w:val="36"/>
          <w:szCs w:val="36"/>
        </w:rPr>
      </w:pPr>
    </w:p>
    <w:p w14:paraId="15AB3C72" w14:textId="77777777" w:rsidR="005E54A9" w:rsidRDefault="005E54A9" w:rsidP="00FD2F91">
      <w:pPr>
        <w:ind w:left="360"/>
        <w:rPr>
          <w:b/>
          <w:bCs/>
          <w:sz w:val="36"/>
          <w:szCs w:val="36"/>
        </w:rPr>
      </w:pPr>
    </w:p>
    <w:p w14:paraId="1787F14C" w14:textId="77777777" w:rsidR="005E54A9" w:rsidRDefault="005E54A9" w:rsidP="00FD2F91">
      <w:pPr>
        <w:ind w:left="360"/>
        <w:rPr>
          <w:b/>
          <w:bCs/>
          <w:sz w:val="36"/>
          <w:szCs w:val="36"/>
        </w:rPr>
      </w:pPr>
    </w:p>
    <w:p w14:paraId="305E9E10" w14:textId="77777777" w:rsidR="005E54A9" w:rsidRDefault="005E54A9" w:rsidP="00FD2F91">
      <w:pPr>
        <w:ind w:left="360"/>
        <w:rPr>
          <w:b/>
          <w:bCs/>
          <w:sz w:val="36"/>
          <w:szCs w:val="36"/>
        </w:rPr>
      </w:pPr>
    </w:p>
    <w:p w14:paraId="065E4647" w14:textId="77777777" w:rsidR="005E54A9" w:rsidRDefault="005E54A9" w:rsidP="00AA0AC6">
      <w:pPr>
        <w:rPr>
          <w:b/>
          <w:bCs/>
          <w:sz w:val="36"/>
          <w:szCs w:val="36"/>
        </w:rPr>
      </w:pPr>
    </w:p>
    <w:p w14:paraId="3AE1E60B" w14:textId="621811E7" w:rsidR="005E54A9" w:rsidRPr="005E54A9" w:rsidRDefault="005E54A9" w:rsidP="005E54A9">
      <w:pPr>
        <w:pStyle w:val="Heading1"/>
        <w:jc w:val="left"/>
      </w:pPr>
      <w:bookmarkStart w:id="20" w:name="_User_Guide"/>
      <w:bookmarkEnd w:id="20"/>
      <w:r>
        <w:lastRenderedPageBreak/>
        <w:t>User Guide</w:t>
      </w:r>
    </w:p>
    <w:p w14:paraId="719B9715" w14:textId="77777777" w:rsidR="005E54A9" w:rsidRPr="005E54A9" w:rsidRDefault="005E54A9" w:rsidP="005E54A9">
      <w:pPr>
        <w:spacing w:line="276" w:lineRule="auto"/>
      </w:pPr>
      <w:r w:rsidRPr="005E54A9">
        <w:t>This user guide provides operating instructions for running the authorship verification system developed in this project.</w:t>
      </w:r>
      <w:r w:rsidRPr="005E54A9">
        <w:br/>
        <w:t>The guide explains how to execute the research pipeline successfully, from data preparation to final authorship results, using the provided code and notebooks.</w:t>
      </w:r>
    </w:p>
    <w:p w14:paraId="2A1F92A8" w14:textId="3200D4B0" w:rsidR="005E54A9" w:rsidRPr="005E54A9" w:rsidRDefault="005E54A9" w:rsidP="00953368">
      <w:pPr>
        <w:spacing w:line="276" w:lineRule="auto"/>
      </w:pPr>
      <w:r w:rsidRPr="005E54A9">
        <w:t>The guide focuses exclusively on the nominal successful operation of the system.</w:t>
      </w:r>
    </w:p>
    <w:p w14:paraId="1BED0462" w14:textId="77777777" w:rsidR="005E54A9" w:rsidRPr="005E54A9" w:rsidRDefault="005E54A9" w:rsidP="00953368">
      <w:pPr>
        <w:pStyle w:val="Heading2"/>
        <w:jc w:val="left"/>
      </w:pPr>
      <w:r w:rsidRPr="005E54A9">
        <w:t>System Overview</w:t>
      </w:r>
    </w:p>
    <w:p w14:paraId="6ECDE17D" w14:textId="6992F23C" w:rsidR="005E54A9" w:rsidRPr="005E54A9" w:rsidRDefault="005E54A9" w:rsidP="005E54A9">
      <w:pPr>
        <w:spacing w:line="276" w:lineRule="auto"/>
      </w:pPr>
      <w:r w:rsidRPr="005E54A9">
        <w:t>The system performs authorship verification of Arabic texts using a Deep Impostor</w:t>
      </w:r>
      <w:r>
        <w:t xml:space="preserve"> method</w:t>
      </w:r>
      <w:r w:rsidRPr="005E54A9">
        <w:t>.</w:t>
      </w:r>
    </w:p>
    <w:p w14:paraId="6B5079F5" w14:textId="77777777" w:rsidR="005E54A9" w:rsidRPr="005E54A9" w:rsidRDefault="005E54A9" w:rsidP="005E54A9">
      <w:pPr>
        <w:spacing w:line="276" w:lineRule="auto"/>
      </w:pPr>
      <w:r w:rsidRPr="005E54A9">
        <w:t>The operational pipeline implemented in the code includes the following stages:</w:t>
      </w:r>
    </w:p>
    <w:p w14:paraId="0963AE75" w14:textId="77777777" w:rsidR="005E54A9" w:rsidRPr="005E54A9" w:rsidRDefault="005E54A9" w:rsidP="005E54A9">
      <w:pPr>
        <w:numPr>
          <w:ilvl w:val="0"/>
          <w:numId w:val="41"/>
        </w:numPr>
        <w:tabs>
          <w:tab w:val="num" w:pos="720"/>
        </w:tabs>
        <w:spacing w:line="276" w:lineRule="auto"/>
        <w:ind w:left="584" w:hanging="357"/>
      </w:pPr>
      <w:r w:rsidRPr="005E54A9">
        <w:t>Arabic text preprocessing</w:t>
      </w:r>
    </w:p>
    <w:p w14:paraId="50287B1F" w14:textId="77777777" w:rsidR="005E54A9" w:rsidRPr="005E54A9" w:rsidRDefault="005E54A9" w:rsidP="005E54A9">
      <w:pPr>
        <w:numPr>
          <w:ilvl w:val="0"/>
          <w:numId w:val="41"/>
        </w:numPr>
        <w:tabs>
          <w:tab w:val="num" w:pos="720"/>
        </w:tabs>
        <w:spacing w:line="276" w:lineRule="auto"/>
        <w:ind w:left="584" w:hanging="357"/>
      </w:pPr>
      <w:r w:rsidRPr="005E54A9">
        <w:t>Deep embedding generation using AraBERT</w:t>
      </w:r>
    </w:p>
    <w:p w14:paraId="3C082C14" w14:textId="77777777" w:rsidR="005E54A9" w:rsidRPr="005E54A9" w:rsidRDefault="005E54A9" w:rsidP="005E54A9">
      <w:pPr>
        <w:numPr>
          <w:ilvl w:val="0"/>
          <w:numId w:val="41"/>
        </w:numPr>
        <w:tabs>
          <w:tab w:val="num" w:pos="720"/>
        </w:tabs>
        <w:spacing w:line="276" w:lineRule="auto"/>
        <w:ind w:left="584" w:hanging="357"/>
      </w:pPr>
      <w:r w:rsidRPr="005E54A9">
        <w:t>Siamese network training on impostor author pairs</w:t>
      </w:r>
    </w:p>
    <w:p w14:paraId="208FD09C" w14:textId="77777777" w:rsidR="005E54A9" w:rsidRPr="005E54A9" w:rsidRDefault="005E54A9" w:rsidP="005E54A9">
      <w:pPr>
        <w:numPr>
          <w:ilvl w:val="0"/>
          <w:numId w:val="41"/>
        </w:numPr>
        <w:tabs>
          <w:tab w:val="num" w:pos="720"/>
        </w:tabs>
        <w:spacing w:line="276" w:lineRule="auto"/>
        <w:ind w:left="584" w:hanging="357"/>
      </w:pPr>
      <w:r w:rsidRPr="005E54A9">
        <w:t>Stylometric signal generation</w:t>
      </w:r>
    </w:p>
    <w:p w14:paraId="4842C63D" w14:textId="77777777" w:rsidR="005E54A9" w:rsidRPr="005E54A9" w:rsidRDefault="005E54A9" w:rsidP="005E54A9">
      <w:pPr>
        <w:numPr>
          <w:ilvl w:val="0"/>
          <w:numId w:val="41"/>
        </w:numPr>
        <w:tabs>
          <w:tab w:val="num" w:pos="720"/>
        </w:tabs>
        <w:spacing w:line="276" w:lineRule="auto"/>
        <w:ind w:left="584" w:hanging="357"/>
      </w:pPr>
      <w:r w:rsidRPr="005E54A9">
        <w:t>Similarity analysis using Dynamic Time Warping (DTW)</w:t>
      </w:r>
    </w:p>
    <w:p w14:paraId="44BBFCA2" w14:textId="77777777" w:rsidR="005E54A9" w:rsidRPr="005E54A9" w:rsidRDefault="005E54A9" w:rsidP="005E54A9">
      <w:pPr>
        <w:numPr>
          <w:ilvl w:val="0"/>
          <w:numId w:val="41"/>
        </w:numPr>
        <w:tabs>
          <w:tab w:val="num" w:pos="720"/>
        </w:tabs>
        <w:spacing w:line="276" w:lineRule="auto"/>
        <w:ind w:left="584" w:hanging="357"/>
      </w:pPr>
      <w:r w:rsidRPr="005E54A9">
        <w:t>Anomaly detection and clustering for authorship decision</w:t>
      </w:r>
    </w:p>
    <w:p w14:paraId="3FACAC9A" w14:textId="6A2E5F4B" w:rsidR="005E54A9" w:rsidRPr="005E54A9" w:rsidRDefault="005E54A9" w:rsidP="00953368">
      <w:pPr>
        <w:spacing w:line="276" w:lineRule="auto"/>
      </w:pPr>
      <w:r w:rsidRPr="005E54A9">
        <w:t>All stages are executed sequentially through the main notebook.</w:t>
      </w:r>
    </w:p>
    <w:p w14:paraId="5E6664B0" w14:textId="77777777" w:rsidR="005E54A9" w:rsidRPr="005E54A9" w:rsidRDefault="005E54A9" w:rsidP="00953368">
      <w:pPr>
        <w:pStyle w:val="Heading2"/>
        <w:jc w:val="left"/>
      </w:pPr>
      <w:r w:rsidRPr="005E54A9">
        <w:t>Requirements</w:t>
      </w:r>
    </w:p>
    <w:p w14:paraId="19319E7D" w14:textId="77777777" w:rsidR="005E54A9" w:rsidRPr="005E54A9" w:rsidRDefault="005E54A9" w:rsidP="005E54A9">
      <w:pPr>
        <w:spacing w:line="276" w:lineRule="auto"/>
      </w:pPr>
      <w:r w:rsidRPr="005E54A9">
        <w:t>To operate the system successfully, the user requires:</w:t>
      </w:r>
    </w:p>
    <w:p w14:paraId="1F99E021" w14:textId="246609E7" w:rsidR="005E54A9" w:rsidRPr="005E54A9" w:rsidRDefault="005E54A9" w:rsidP="005E54A9">
      <w:pPr>
        <w:numPr>
          <w:ilvl w:val="0"/>
          <w:numId w:val="42"/>
        </w:numPr>
        <w:spacing w:line="276" w:lineRule="auto"/>
        <w:ind w:left="584" w:hanging="357"/>
      </w:pPr>
      <w:r w:rsidRPr="005E54A9">
        <w:t>Google Colab environment (recommended: GPU</w:t>
      </w:r>
      <w:r w:rsidR="0005257A">
        <w:t xml:space="preserve"> </w:t>
      </w:r>
      <w:r w:rsidRPr="005E54A9">
        <w:t>enabled runtime</w:t>
      </w:r>
      <w:r>
        <w:t>, A100 GPU, Colab PRO+ subscribtion</w:t>
      </w:r>
      <w:r w:rsidR="00AA6189">
        <w:t>, enable High RAM</w:t>
      </w:r>
      <w:r w:rsidRPr="005E54A9">
        <w:t>)</w:t>
      </w:r>
    </w:p>
    <w:p w14:paraId="6D3806BC" w14:textId="77777777" w:rsidR="005E54A9" w:rsidRPr="005E54A9" w:rsidRDefault="005E54A9" w:rsidP="005E54A9">
      <w:pPr>
        <w:numPr>
          <w:ilvl w:val="0"/>
          <w:numId w:val="42"/>
        </w:numPr>
        <w:spacing w:line="276" w:lineRule="auto"/>
        <w:ind w:left="584" w:hanging="357"/>
      </w:pPr>
      <w:r w:rsidRPr="005E54A9">
        <w:t>Python execution environment via Google Colab</w:t>
      </w:r>
    </w:p>
    <w:p w14:paraId="196755B5" w14:textId="77777777" w:rsidR="005E54A9" w:rsidRPr="005E54A9" w:rsidRDefault="005E54A9" w:rsidP="005E54A9">
      <w:pPr>
        <w:numPr>
          <w:ilvl w:val="0"/>
          <w:numId w:val="42"/>
        </w:numPr>
        <w:spacing w:line="276" w:lineRule="auto"/>
        <w:ind w:left="584" w:hanging="357"/>
      </w:pPr>
      <w:r w:rsidRPr="005E54A9">
        <w:t>Internet access</w:t>
      </w:r>
    </w:p>
    <w:p w14:paraId="2C4FBA86" w14:textId="77777777" w:rsidR="005E54A9" w:rsidRPr="005E54A9" w:rsidRDefault="005E54A9" w:rsidP="005E54A9">
      <w:pPr>
        <w:numPr>
          <w:ilvl w:val="0"/>
          <w:numId w:val="42"/>
        </w:numPr>
        <w:spacing w:line="276" w:lineRule="auto"/>
        <w:ind w:left="584" w:hanging="357"/>
      </w:pPr>
      <w:r w:rsidRPr="005E54A9">
        <w:t>Active Google Drive account for data storage</w:t>
      </w:r>
    </w:p>
    <w:p w14:paraId="46985D04" w14:textId="0D3A137E" w:rsidR="005E54A9" w:rsidRPr="005E54A9" w:rsidRDefault="005E54A9" w:rsidP="00953368">
      <w:pPr>
        <w:numPr>
          <w:ilvl w:val="0"/>
          <w:numId w:val="42"/>
        </w:numPr>
        <w:spacing w:line="276" w:lineRule="auto"/>
        <w:ind w:left="584" w:hanging="357"/>
      </w:pPr>
      <w:r w:rsidRPr="005E54A9">
        <w:t>Access to the project repository and provided notebook</w:t>
      </w:r>
      <w:r w:rsidR="00AA6189">
        <w:t xml:space="preserve"> (from the github link in the first page)</w:t>
      </w:r>
    </w:p>
    <w:p w14:paraId="5E3529C9" w14:textId="77777777" w:rsidR="005E54A9" w:rsidRPr="0005257A" w:rsidRDefault="005E54A9" w:rsidP="00953368">
      <w:pPr>
        <w:pStyle w:val="Heading2"/>
        <w:jc w:val="left"/>
      </w:pPr>
      <w:r w:rsidRPr="0005257A">
        <w:t>Repository Location</w:t>
      </w:r>
    </w:p>
    <w:p w14:paraId="3890DADD" w14:textId="14B4D51E" w:rsidR="005E54A9" w:rsidRPr="005E54A9" w:rsidRDefault="005E54A9" w:rsidP="005E54A9">
      <w:pPr>
        <w:spacing w:line="276" w:lineRule="auto"/>
      </w:pPr>
      <w:r w:rsidRPr="005E54A9">
        <w:t xml:space="preserve">The system is operated from the Phase B </w:t>
      </w:r>
      <w:r w:rsidR="0005257A">
        <w:t xml:space="preserve">Folder </w:t>
      </w:r>
      <w:r w:rsidRPr="005E54A9">
        <w:t>using the main notebook:</w:t>
      </w:r>
    </w:p>
    <w:p w14:paraId="282917C5" w14:textId="03DDA8D0" w:rsidR="005E54A9" w:rsidRPr="005E54A9" w:rsidRDefault="0099744C" w:rsidP="005E54A9">
      <w:pPr>
        <w:numPr>
          <w:ilvl w:val="0"/>
          <w:numId w:val="43"/>
        </w:numPr>
        <w:spacing w:line="276" w:lineRule="auto"/>
        <w:ind w:left="584" w:hanging="357"/>
      </w:pPr>
      <w:r w:rsidRPr="0099744C">
        <w:t>Phase B/Pipeline Setup</w:t>
      </w:r>
      <w:r>
        <w:t>/</w:t>
      </w:r>
      <w:r w:rsidR="005E54A9" w:rsidRPr="005E54A9">
        <w:t>Analysis_of_Authorship_in_Arabic_sources.ipynb</w:t>
      </w:r>
    </w:p>
    <w:p w14:paraId="46BCE8C9" w14:textId="3AF55048" w:rsidR="005E54A9" w:rsidRPr="005E54A9" w:rsidRDefault="005E54A9" w:rsidP="00953368">
      <w:pPr>
        <w:spacing w:line="276" w:lineRule="auto"/>
      </w:pPr>
      <w:r w:rsidRPr="005E54A9">
        <w:t>All outputs are generated inside the user’s Google Drive.</w:t>
      </w:r>
    </w:p>
    <w:p w14:paraId="583B4C8C" w14:textId="77777777" w:rsidR="005E54A9" w:rsidRPr="0005257A" w:rsidRDefault="005E54A9" w:rsidP="00953368">
      <w:pPr>
        <w:pStyle w:val="Heading2"/>
        <w:jc w:val="left"/>
      </w:pPr>
      <w:r w:rsidRPr="0005257A">
        <w:t>Files Provided</w:t>
      </w:r>
    </w:p>
    <w:p w14:paraId="75F4756A" w14:textId="58337708" w:rsidR="005E54A9" w:rsidRPr="005E54A9" w:rsidRDefault="005E54A9" w:rsidP="005E54A9">
      <w:pPr>
        <w:spacing w:line="276" w:lineRule="auto"/>
      </w:pPr>
      <w:r w:rsidRPr="005E54A9">
        <w:t>The following files and datasets are required to run the system</w:t>
      </w:r>
      <w:r w:rsidR="0005257A">
        <w:t>, users should import them</w:t>
      </w:r>
      <w:r w:rsidR="009D28FD">
        <w:t xml:space="preserve"> </w:t>
      </w:r>
      <w:r w:rsidR="0005257A">
        <w:t xml:space="preserve">into their </w:t>
      </w:r>
      <w:r w:rsidR="0005257A" w:rsidRPr="005E54A9">
        <w:t>Google Drive</w:t>
      </w:r>
      <w:r w:rsidR="0005257A">
        <w:t xml:space="preserve">. The folder </w:t>
      </w:r>
      <w:r w:rsidR="009D28FD">
        <w:t xml:space="preserve">path in github is : </w:t>
      </w:r>
      <w:r w:rsidR="009D28FD" w:rsidRPr="009D28FD">
        <w:t>Phase B/Pipeline Setup</w:t>
      </w:r>
      <w:r w:rsidR="009D28FD">
        <w:t xml:space="preserve">. It </w:t>
      </w:r>
      <w:r w:rsidR="0005257A">
        <w:t>containes</w:t>
      </w:r>
      <w:r w:rsidRPr="005E54A9">
        <w:t>:</w:t>
      </w:r>
    </w:p>
    <w:p w14:paraId="3E496C8D" w14:textId="69A1E46A" w:rsidR="005E54A9" w:rsidRPr="005E54A9" w:rsidRDefault="005E54A9" w:rsidP="005E54A9">
      <w:pPr>
        <w:numPr>
          <w:ilvl w:val="0"/>
          <w:numId w:val="44"/>
        </w:numPr>
        <w:spacing w:line="276" w:lineRule="auto"/>
        <w:ind w:left="567"/>
      </w:pPr>
      <w:r w:rsidRPr="005E54A9">
        <w:t>Main notebook containing the full pipeline</w:t>
      </w:r>
      <w:r w:rsidR="00C9399D">
        <w:t xml:space="preserve"> </w:t>
      </w:r>
      <w:r w:rsidR="009D28FD">
        <w:t xml:space="preserve">: </w:t>
      </w:r>
      <w:r w:rsidR="009D28FD" w:rsidRPr="009D28FD">
        <w:t>Analysis of Authorship in Arabic sources.ipynb</w:t>
      </w:r>
    </w:p>
    <w:p w14:paraId="21D63F9B" w14:textId="46D77CCB" w:rsidR="005E54A9" w:rsidRPr="005E54A9" w:rsidRDefault="005E54A9" w:rsidP="005E54A9">
      <w:pPr>
        <w:numPr>
          <w:ilvl w:val="0"/>
          <w:numId w:val="44"/>
        </w:numPr>
        <w:spacing w:line="276" w:lineRule="auto"/>
        <w:ind w:left="567"/>
      </w:pPr>
      <w:r w:rsidRPr="005E54A9">
        <w:t>Folder containing impostor author texts</w:t>
      </w:r>
      <w:r w:rsidR="009D28FD">
        <w:t xml:space="preserve"> : impostors_data.zip</w:t>
      </w:r>
    </w:p>
    <w:p w14:paraId="3352E3BE" w14:textId="6FA10930" w:rsidR="005E54A9" w:rsidRPr="005E54A9" w:rsidRDefault="005E54A9" w:rsidP="005E54A9">
      <w:pPr>
        <w:numPr>
          <w:ilvl w:val="0"/>
          <w:numId w:val="44"/>
        </w:numPr>
        <w:spacing w:line="276" w:lineRule="auto"/>
        <w:ind w:left="567"/>
      </w:pPr>
      <w:r w:rsidRPr="005E54A9">
        <w:t>Folder containing test texts</w:t>
      </w:r>
      <w:r w:rsidR="009D28FD">
        <w:t xml:space="preserve"> : test_data.zip</w:t>
      </w:r>
    </w:p>
    <w:p w14:paraId="0DF7BFFA" w14:textId="378E6FBA" w:rsidR="005E54A9" w:rsidRPr="005E54A9" w:rsidRDefault="005E54A9" w:rsidP="005E54A9">
      <w:pPr>
        <w:numPr>
          <w:ilvl w:val="0"/>
          <w:numId w:val="44"/>
        </w:numPr>
        <w:spacing w:line="276" w:lineRule="auto"/>
        <w:ind w:left="567"/>
      </w:pPr>
      <w:r w:rsidRPr="005E54A9">
        <w:t>Index CSV files mapping text identifiers to book names</w:t>
      </w:r>
      <w:r w:rsidR="009D28FD">
        <w:t xml:space="preserve"> : </w:t>
      </w:r>
      <w:r w:rsidR="009D28FD" w:rsidRPr="009D28FD">
        <w:t>test_data_table.csv</w:t>
      </w:r>
      <w:r w:rsidR="009D28FD">
        <w:t xml:space="preserve"> , </w:t>
      </w:r>
      <w:r w:rsidR="009D28FD" w:rsidRPr="009D28FD">
        <w:t>test_data_table_no_duplicates.csv</w:t>
      </w:r>
    </w:p>
    <w:p w14:paraId="24011110" w14:textId="367396A8" w:rsidR="009D28FD" w:rsidRDefault="009D28FD" w:rsidP="009D28FD">
      <w:pPr>
        <w:spacing w:line="276" w:lineRule="auto"/>
      </w:pPr>
      <w:r>
        <w:lastRenderedPageBreak/>
        <w:t xml:space="preserve">Unzip zipped folders in Google Drive Then </w:t>
      </w:r>
      <w:r w:rsidR="0099744C">
        <w:t xml:space="preserve">make a new folder named </w:t>
      </w:r>
      <w:r w:rsidR="006B625D">
        <w:t>(</w:t>
      </w:r>
      <w:r w:rsidR="0099744C">
        <w:t>capstone</w:t>
      </w:r>
      <w:r w:rsidR="006B625D">
        <w:t>)</w:t>
      </w:r>
      <w:r w:rsidR="0099744C">
        <w:t xml:space="preserve"> and move</w:t>
      </w:r>
      <w:r>
        <w:t xml:space="preserve"> all the data</w:t>
      </w:r>
      <w:r w:rsidR="0099744C">
        <w:t xml:space="preserve"> to</w:t>
      </w:r>
      <w:r>
        <w:t xml:space="preserve"> </w:t>
      </w:r>
      <w:r w:rsidR="0099744C">
        <w:t>it.</w:t>
      </w:r>
    </w:p>
    <w:p w14:paraId="3B867A3A" w14:textId="77777777" w:rsidR="005E54A9" w:rsidRDefault="005E54A9" w:rsidP="00953368">
      <w:pPr>
        <w:pStyle w:val="Heading2"/>
        <w:jc w:val="left"/>
      </w:pPr>
      <w:r w:rsidRPr="0005257A">
        <w:t>Setup Instructions</w:t>
      </w:r>
    </w:p>
    <w:p w14:paraId="505EF559" w14:textId="1D2C774F" w:rsidR="006B625D" w:rsidRDefault="006B625D" w:rsidP="006B625D">
      <w:pPr>
        <w:pStyle w:val="ListParagraph"/>
        <w:numPr>
          <w:ilvl w:val="0"/>
          <w:numId w:val="68"/>
        </w:numPr>
      </w:pPr>
      <w:r>
        <w:t>Open the notebook from the folder (capstone)</w:t>
      </w:r>
    </w:p>
    <w:p w14:paraId="1B83496E" w14:textId="6DEECB8C" w:rsidR="006B625D" w:rsidRDefault="006B625D" w:rsidP="006B625D">
      <w:pPr>
        <w:pStyle w:val="ListParagraph"/>
        <w:numPr>
          <w:ilvl w:val="0"/>
          <w:numId w:val="68"/>
        </w:numPr>
      </w:pPr>
      <w:r>
        <w:t>Select a GPU enabled runtime (A100 GPU</w:t>
      </w:r>
      <w:r w:rsidR="00AA6189">
        <w:t xml:space="preserve"> , with High RAM</w:t>
      </w:r>
      <w:r>
        <w:t xml:space="preserve">) </w:t>
      </w:r>
    </w:p>
    <w:p w14:paraId="0E6DF980" w14:textId="5503BAA8" w:rsidR="006B625D" w:rsidRDefault="006B625D" w:rsidP="006B625D">
      <w:pPr>
        <w:pStyle w:val="ListParagraph"/>
        <w:numPr>
          <w:ilvl w:val="0"/>
          <w:numId w:val="68"/>
        </w:numPr>
      </w:pPr>
      <w:r>
        <w:t xml:space="preserve">Mount Google Drive </w:t>
      </w:r>
    </w:p>
    <w:p w14:paraId="63A2CEDD" w14:textId="60AE6DF7" w:rsidR="006B625D" w:rsidRDefault="006B625D" w:rsidP="006B625D">
      <w:pPr>
        <w:pStyle w:val="ListParagraph"/>
        <w:numPr>
          <w:ilvl w:val="0"/>
          <w:numId w:val="68"/>
        </w:numPr>
      </w:pPr>
      <w:r>
        <w:t>Run the notebook cells sequentially from top to bottom</w:t>
      </w:r>
    </w:p>
    <w:p w14:paraId="57D356F8" w14:textId="3A71033B" w:rsidR="006B625D" w:rsidRDefault="006B625D" w:rsidP="006B625D">
      <w:pPr>
        <w:ind w:left="360"/>
      </w:pPr>
      <w:r>
        <w:t>* For the training section we suggest running it on a stronger GPU environment if possible.</w:t>
      </w:r>
    </w:p>
    <w:p w14:paraId="29F6C191" w14:textId="0AD33C51" w:rsidR="00AA6189" w:rsidRPr="006B625D" w:rsidRDefault="00AA6189" w:rsidP="006B625D">
      <w:pPr>
        <w:ind w:left="360"/>
      </w:pPr>
      <w:r>
        <w:t>* All sections are modular so if at any step the user stoped or the environment crashed , the user can continue on to the next step, since every step saves it outcomes to the user’s drive.</w:t>
      </w:r>
    </w:p>
    <w:p w14:paraId="138FC35B" w14:textId="0D462E23" w:rsidR="00AA6189" w:rsidRPr="00AA6189" w:rsidRDefault="005E54A9" w:rsidP="00AA6189">
      <w:pPr>
        <w:pStyle w:val="Heading2"/>
        <w:jc w:val="left"/>
      </w:pPr>
      <w:r w:rsidRPr="0005257A">
        <w:t>System Operation Flow</w:t>
      </w:r>
    </w:p>
    <w:p w14:paraId="667949ED" w14:textId="2D5B0847" w:rsidR="005E54A9" w:rsidRPr="00953368" w:rsidRDefault="005E54A9" w:rsidP="005E54A9">
      <w:pPr>
        <w:spacing w:line="276" w:lineRule="auto"/>
        <w:rPr>
          <w:u w:val="single"/>
        </w:rPr>
      </w:pPr>
      <w:r w:rsidRPr="00953368">
        <w:rPr>
          <w:u w:val="single"/>
        </w:rPr>
        <w:t xml:space="preserve">Step 1 </w:t>
      </w:r>
      <w:r w:rsidR="0005257A" w:rsidRPr="00953368">
        <w:rPr>
          <w:u w:val="single"/>
        </w:rPr>
        <w:t>:</w:t>
      </w:r>
      <w:r w:rsidRPr="00953368">
        <w:rPr>
          <w:u w:val="single"/>
        </w:rPr>
        <w:t xml:space="preserve"> Text Preprocessing</w:t>
      </w:r>
    </w:p>
    <w:p w14:paraId="5615E602" w14:textId="77777777" w:rsidR="005E54A9" w:rsidRPr="005E54A9" w:rsidRDefault="005E54A9" w:rsidP="005E54A9">
      <w:pPr>
        <w:spacing w:line="276" w:lineRule="auto"/>
      </w:pPr>
      <w:r w:rsidRPr="005E54A9">
        <w:t>The preprocessing stage cleans and normalizes Arabic texts.</w:t>
      </w:r>
      <w:r w:rsidRPr="005E54A9">
        <w:br/>
        <w:t>The system removes noise, normalizes characters, and prepares texts for embedding generation.</w:t>
      </w:r>
    </w:p>
    <w:p w14:paraId="2125BD8F" w14:textId="77777777" w:rsidR="005E54A9" w:rsidRPr="005E54A9" w:rsidRDefault="005E54A9" w:rsidP="005E54A9">
      <w:pPr>
        <w:spacing w:line="276" w:lineRule="auto"/>
      </w:pPr>
      <w:r w:rsidRPr="005E54A9">
        <w:t>Output directories created:</w:t>
      </w:r>
    </w:p>
    <w:p w14:paraId="3FE5E0D4" w14:textId="222EE3F7" w:rsidR="005E54A9" w:rsidRPr="005E54A9" w:rsidRDefault="00C9399D" w:rsidP="005E54A9">
      <w:pPr>
        <w:numPr>
          <w:ilvl w:val="0"/>
          <w:numId w:val="46"/>
        </w:numPr>
        <w:spacing w:line="276" w:lineRule="auto"/>
        <w:ind w:left="584" w:hanging="357"/>
      </w:pPr>
      <w:r w:rsidRPr="00C9399D">
        <w:t>test_preprocessed</w:t>
      </w:r>
      <w:r w:rsidR="00775EF8">
        <w:t xml:space="preserve"> </w:t>
      </w:r>
      <w:r w:rsidR="005E54A9" w:rsidRPr="005E54A9">
        <w:t>/</w:t>
      </w:r>
    </w:p>
    <w:p w14:paraId="70EF0299" w14:textId="39166E12" w:rsidR="005E54A9" w:rsidRDefault="00C9399D" w:rsidP="005E54A9">
      <w:pPr>
        <w:numPr>
          <w:ilvl w:val="0"/>
          <w:numId w:val="46"/>
        </w:numPr>
        <w:spacing w:line="276" w:lineRule="auto"/>
        <w:ind w:left="584" w:hanging="357"/>
      </w:pPr>
      <w:r w:rsidRPr="00C9399D">
        <w:t xml:space="preserve">impostors_preprocessed </w:t>
      </w:r>
      <w:r w:rsidR="005E54A9" w:rsidRPr="005E54A9">
        <w:t>/</w:t>
      </w:r>
    </w:p>
    <w:p w14:paraId="15BA1635" w14:textId="388898D3" w:rsidR="00C9399D" w:rsidRPr="00953368" w:rsidRDefault="00953368" w:rsidP="00C9399D">
      <w:pPr>
        <w:spacing w:line="276" w:lineRule="auto"/>
        <w:rPr>
          <w:u w:val="single"/>
        </w:rPr>
      </w:pPr>
      <w:r>
        <w:rPr>
          <w:u w:val="single"/>
        </w:rPr>
        <w:t>S</w:t>
      </w:r>
      <w:r w:rsidR="00C9399D" w:rsidRPr="00953368">
        <w:rPr>
          <w:u w:val="single"/>
        </w:rPr>
        <w:t xml:space="preserve">ub-step : Fine-Tuning AraBERT </w:t>
      </w:r>
    </w:p>
    <w:p w14:paraId="5886BF3A" w14:textId="263BCDF5" w:rsidR="00C9399D" w:rsidRDefault="00C9399D" w:rsidP="00C9399D">
      <w:pPr>
        <w:spacing w:line="276" w:lineRule="auto"/>
      </w:pPr>
      <w:r>
        <w:t xml:space="preserve">in this sub stage we fine tuned the AraBERT model on our impostor and test data for better embedding results , then saved the fined tuned model </w:t>
      </w:r>
      <w:r w:rsidR="00F20BC7">
        <w:t>to the Google Drive.</w:t>
      </w:r>
    </w:p>
    <w:p w14:paraId="74434781" w14:textId="50509DB2" w:rsidR="00F20BC7" w:rsidRDefault="00F20BC7" w:rsidP="00C9399D">
      <w:pPr>
        <w:spacing w:line="276" w:lineRule="auto"/>
      </w:pPr>
      <w:r>
        <w:t>Output directory created:</w:t>
      </w:r>
    </w:p>
    <w:p w14:paraId="225E9B5C" w14:textId="46254427" w:rsidR="00F20BC7" w:rsidRPr="005E54A9" w:rsidRDefault="00F20BC7" w:rsidP="00953368">
      <w:pPr>
        <w:pStyle w:val="ListParagraph"/>
        <w:numPr>
          <w:ilvl w:val="0"/>
          <w:numId w:val="54"/>
        </w:numPr>
        <w:spacing w:line="276" w:lineRule="auto"/>
      </w:pPr>
      <w:r w:rsidRPr="00F20BC7">
        <w:t>arabert_finetuned</w:t>
      </w:r>
    </w:p>
    <w:p w14:paraId="69C8045B" w14:textId="38606C3D" w:rsidR="005E54A9" w:rsidRPr="00953368" w:rsidRDefault="005E54A9" w:rsidP="005E54A9">
      <w:pPr>
        <w:spacing w:line="276" w:lineRule="auto"/>
        <w:rPr>
          <w:u w:val="single"/>
        </w:rPr>
      </w:pPr>
      <w:r w:rsidRPr="00953368">
        <w:rPr>
          <w:u w:val="single"/>
        </w:rPr>
        <w:t xml:space="preserve">Step 2 </w:t>
      </w:r>
      <w:r w:rsidR="0005257A" w:rsidRPr="00953368">
        <w:rPr>
          <w:u w:val="single"/>
        </w:rPr>
        <w:t>:</w:t>
      </w:r>
      <w:r w:rsidRPr="00953368">
        <w:rPr>
          <w:u w:val="single"/>
        </w:rPr>
        <w:t xml:space="preserve"> Embedding Generation</w:t>
      </w:r>
    </w:p>
    <w:p w14:paraId="395BF804" w14:textId="77777777" w:rsidR="005E54A9" w:rsidRPr="005E54A9" w:rsidRDefault="005E54A9" w:rsidP="005E54A9">
      <w:pPr>
        <w:spacing w:line="276" w:lineRule="auto"/>
      </w:pPr>
      <w:r w:rsidRPr="005E54A9">
        <w:t>In this stage, the system converts each text segment into a deep contextual embedding using AraBERT.</w:t>
      </w:r>
      <w:r w:rsidRPr="005E54A9">
        <w:br/>
        <w:t>These embeddings capture both stylistic and semantic information.</w:t>
      </w:r>
    </w:p>
    <w:p w14:paraId="18468CF1" w14:textId="77777777" w:rsidR="005E54A9" w:rsidRPr="005E54A9" w:rsidRDefault="005E54A9" w:rsidP="005E54A9">
      <w:pPr>
        <w:spacing w:line="276" w:lineRule="auto"/>
      </w:pPr>
      <w:r w:rsidRPr="005E54A9">
        <w:t>Output directory created:</w:t>
      </w:r>
    </w:p>
    <w:p w14:paraId="5810635B" w14:textId="729D930F" w:rsidR="005E54A9" w:rsidRPr="005E54A9" w:rsidRDefault="00C9399D" w:rsidP="00953368">
      <w:pPr>
        <w:numPr>
          <w:ilvl w:val="0"/>
          <w:numId w:val="47"/>
        </w:numPr>
        <w:spacing w:line="276" w:lineRule="auto"/>
        <w:ind w:left="584" w:hanging="357"/>
      </w:pPr>
      <w:r w:rsidRPr="00C9399D">
        <w:t>embeddings_test</w:t>
      </w:r>
      <w:r w:rsidR="005E54A9" w:rsidRPr="005E54A9">
        <w:t>/</w:t>
      </w:r>
    </w:p>
    <w:p w14:paraId="07C07088" w14:textId="3E963382" w:rsidR="005E54A9" w:rsidRPr="00953368" w:rsidRDefault="005E54A9" w:rsidP="005E54A9">
      <w:pPr>
        <w:spacing w:line="276" w:lineRule="auto"/>
        <w:rPr>
          <w:u w:val="single"/>
        </w:rPr>
      </w:pPr>
      <w:r w:rsidRPr="00953368">
        <w:rPr>
          <w:u w:val="single"/>
        </w:rPr>
        <w:t xml:space="preserve">Step 3 </w:t>
      </w:r>
      <w:r w:rsidR="0005257A" w:rsidRPr="00953368">
        <w:rPr>
          <w:u w:val="single"/>
        </w:rPr>
        <w:t>:</w:t>
      </w:r>
      <w:r w:rsidRPr="00953368">
        <w:rPr>
          <w:u w:val="single"/>
        </w:rPr>
        <w:t xml:space="preserve"> Impostor Pair Training</w:t>
      </w:r>
    </w:p>
    <w:p w14:paraId="7CA9B60B" w14:textId="7B97D1D2" w:rsidR="005E54A9" w:rsidRPr="005E54A9" w:rsidRDefault="005E54A9" w:rsidP="00C9399D">
      <w:pPr>
        <w:spacing w:line="276" w:lineRule="auto"/>
      </w:pPr>
      <w:r w:rsidRPr="005E54A9">
        <w:t>The system trains Siamese neural networks on all possible impostor pairs.</w:t>
      </w:r>
      <w:r w:rsidRPr="005E54A9">
        <w:br/>
        <w:t>Each network learns stylistic boundaries between two impostor</w:t>
      </w:r>
      <w:r w:rsidR="0005257A">
        <w:t>s</w:t>
      </w:r>
      <w:r w:rsidRPr="005E54A9">
        <w:t>.</w:t>
      </w:r>
    </w:p>
    <w:p w14:paraId="15B9BD62" w14:textId="378899A8" w:rsidR="005E54A9" w:rsidRDefault="005E54A9" w:rsidP="00C9399D">
      <w:pPr>
        <w:spacing w:line="276" w:lineRule="auto"/>
      </w:pPr>
      <w:r w:rsidRPr="005E54A9">
        <w:t>The training process is executed automatically within the notebook.</w:t>
      </w:r>
    </w:p>
    <w:p w14:paraId="386ABC6D" w14:textId="75022595" w:rsidR="0005257A" w:rsidRPr="005E54A9" w:rsidRDefault="0005257A" w:rsidP="00C9399D">
      <w:pPr>
        <w:spacing w:line="276" w:lineRule="auto"/>
      </w:pPr>
      <w:r>
        <w:t xml:space="preserve">The training on Colab (GPU A100) would take approximatly </w:t>
      </w:r>
      <w:r w:rsidR="00C9399D">
        <w:t>~</w:t>
      </w:r>
      <w:r>
        <w:t xml:space="preserve">25 minutes </w:t>
      </w:r>
      <w:r w:rsidR="00C9399D">
        <w:t>per</w:t>
      </w:r>
      <w:r>
        <w:t xml:space="preserve"> impostor pair so if you have the access to stronger GPU we suggest running the training there. We used a cloud based GPU service named LAMBDA which provied stronger GPUs online with an hourly payment system. We used NVIDIA’s </w:t>
      </w:r>
      <w:r w:rsidR="00C9399D">
        <w:t>GH200 GPU to train the siamese network and the training time was reduced to ~8 minutes per pair.</w:t>
      </w:r>
    </w:p>
    <w:p w14:paraId="11A315F9" w14:textId="77777777" w:rsidR="005E54A9" w:rsidRPr="005E54A9" w:rsidRDefault="005E54A9" w:rsidP="005E54A9">
      <w:pPr>
        <w:spacing w:line="276" w:lineRule="auto"/>
      </w:pPr>
      <w:r w:rsidRPr="005E54A9">
        <w:t>Output directory created:</w:t>
      </w:r>
    </w:p>
    <w:p w14:paraId="51FE6625" w14:textId="14EDF67A" w:rsidR="005E54A9" w:rsidRPr="005E54A9" w:rsidRDefault="005E54A9" w:rsidP="00953368">
      <w:pPr>
        <w:numPr>
          <w:ilvl w:val="0"/>
          <w:numId w:val="48"/>
        </w:numPr>
        <w:spacing w:line="276" w:lineRule="auto"/>
        <w:ind w:left="584" w:hanging="357"/>
      </w:pPr>
      <w:r w:rsidRPr="005E54A9">
        <w:t>results/</w:t>
      </w:r>
    </w:p>
    <w:p w14:paraId="27A172C2" w14:textId="44E599EF" w:rsidR="005E54A9" w:rsidRPr="00953368" w:rsidRDefault="005E54A9" w:rsidP="005E54A9">
      <w:pPr>
        <w:spacing w:line="276" w:lineRule="auto"/>
        <w:rPr>
          <w:u w:val="single"/>
        </w:rPr>
      </w:pPr>
      <w:r w:rsidRPr="00953368">
        <w:rPr>
          <w:u w:val="single"/>
        </w:rPr>
        <w:t xml:space="preserve">Step 4 </w:t>
      </w:r>
      <w:r w:rsidR="00C9399D" w:rsidRPr="00953368">
        <w:rPr>
          <w:u w:val="single"/>
        </w:rPr>
        <w:t>:</w:t>
      </w:r>
      <w:r w:rsidRPr="00953368">
        <w:rPr>
          <w:u w:val="single"/>
        </w:rPr>
        <w:t xml:space="preserve"> Stylometric Signal Generation</w:t>
      </w:r>
    </w:p>
    <w:p w14:paraId="77BC43BB" w14:textId="77777777" w:rsidR="005E54A9" w:rsidRPr="005E54A9" w:rsidRDefault="005E54A9" w:rsidP="005E54A9">
      <w:pPr>
        <w:spacing w:line="276" w:lineRule="auto"/>
      </w:pPr>
      <w:r w:rsidRPr="005E54A9">
        <w:lastRenderedPageBreak/>
        <w:t>The trained Siamese models are applied to the test texts.</w:t>
      </w:r>
      <w:r w:rsidRPr="005E54A9">
        <w:br/>
        <w:t>For each test book, the system generates a stylometric signal representing its stylistic behavior across impostor pairs.</w:t>
      </w:r>
    </w:p>
    <w:p w14:paraId="0C7F532D" w14:textId="77777777" w:rsidR="005E54A9" w:rsidRPr="005E54A9" w:rsidRDefault="005E54A9" w:rsidP="005E54A9">
      <w:pPr>
        <w:spacing w:line="276" w:lineRule="auto"/>
      </w:pPr>
      <w:r w:rsidRPr="005E54A9">
        <w:t>Output subdirectory:</w:t>
      </w:r>
    </w:p>
    <w:p w14:paraId="0F1F80E6" w14:textId="18FDAA6D" w:rsidR="005E54A9" w:rsidRPr="005E54A9" w:rsidRDefault="005E54A9" w:rsidP="00953368">
      <w:pPr>
        <w:numPr>
          <w:ilvl w:val="0"/>
          <w:numId w:val="49"/>
        </w:numPr>
        <w:spacing w:line="276" w:lineRule="auto"/>
        <w:ind w:left="584" w:hanging="357"/>
      </w:pPr>
      <w:r w:rsidRPr="005E54A9">
        <w:t>results/signals/</w:t>
      </w:r>
    </w:p>
    <w:p w14:paraId="46A0BA51" w14:textId="358BB83A" w:rsidR="005E54A9" w:rsidRPr="00953368" w:rsidRDefault="005E54A9" w:rsidP="005E54A9">
      <w:pPr>
        <w:spacing w:line="276" w:lineRule="auto"/>
        <w:rPr>
          <w:u w:val="single"/>
        </w:rPr>
      </w:pPr>
      <w:r w:rsidRPr="00953368">
        <w:rPr>
          <w:u w:val="single"/>
        </w:rPr>
        <w:t xml:space="preserve">Step 5 </w:t>
      </w:r>
      <w:r w:rsidR="00C9399D" w:rsidRPr="00953368">
        <w:rPr>
          <w:u w:val="single"/>
        </w:rPr>
        <w:t xml:space="preserve">: </w:t>
      </w:r>
      <w:r w:rsidRPr="00953368">
        <w:rPr>
          <w:u w:val="single"/>
        </w:rPr>
        <w:t>Similarity Analysis (DTW)</w:t>
      </w:r>
    </w:p>
    <w:p w14:paraId="1F188933" w14:textId="77777777" w:rsidR="005E54A9" w:rsidRPr="005E54A9" w:rsidRDefault="005E54A9" w:rsidP="005E54A9">
      <w:pPr>
        <w:spacing w:line="276" w:lineRule="auto"/>
      </w:pPr>
      <w:r w:rsidRPr="005E54A9">
        <w:t>The system computes Dynamic Time Warping distances between stylometric signals.</w:t>
      </w:r>
      <w:r w:rsidRPr="005E54A9">
        <w:br/>
        <w:t>DTW aligns signals of different lengths and produces distance matrices.</w:t>
      </w:r>
    </w:p>
    <w:p w14:paraId="48BA73D1" w14:textId="77777777" w:rsidR="004E55AF" w:rsidRPr="004E55AF" w:rsidRDefault="004E55AF" w:rsidP="004E55AF">
      <w:pPr>
        <w:spacing w:line="276" w:lineRule="auto"/>
      </w:pPr>
      <w:r w:rsidRPr="004E55AF">
        <w:t>Output directory structure:</w:t>
      </w:r>
    </w:p>
    <w:p w14:paraId="33F9F9CF" w14:textId="77777777" w:rsidR="004E55AF" w:rsidRPr="004E55AF" w:rsidRDefault="004E55AF" w:rsidP="004E55AF">
      <w:pPr>
        <w:numPr>
          <w:ilvl w:val="0"/>
          <w:numId w:val="65"/>
        </w:numPr>
        <w:spacing w:line="276" w:lineRule="auto"/>
      </w:pPr>
      <w:r w:rsidRPr="004E55AF">
        <w:t>results/dtw/per_pair/&lt;pair_id&gt;/</w:t>
      </w:r>
    </w:p>
    <w:p w14:paraId="17F14EB9" w14:textId="027C576E" w:rsidR="004E55AF" w:rsidRPr="004E55AF" w:rsidRDefault="004E55AF" w:rsidP="004E55AF">
      <w:pPr>
        <w:numPr>
          <w:ilvl w:val="1"/>
          <w:numId w:val="65"/>
        </w:numPr>
        <w:spacing w:line="276" w:lineRule="auto"/>
      </w:pPr>
      <w:r w:rsidRPr="004E55AF">
        <w:t>dtw.npy </w:t>
      </w:r>
      <w:r>
        <w:t xml:space="preserve">- </w:t>
      </w:r>
      <w:r w:rsidRPr="004E55AF">
        <w:t xml:space="preserve"> DTW distance matrix</w:t>
      </w:r>
    </w:p>
    <w:p w14:paraId="1F65BE7D" w14:textId="64A7B6AC" w:rsidR="004E55AF" w:rsidRPr="004E55AF" w:rsidRDefault="004E55AF" w:rsidP="004E55AF">
      <w:pPr>
        <w:numPr>
          <w:ilvl w:val="1"/>
          <w:numId w:val="65"/>
        </w:numPr>
        <w:spacing w:line="276" w:lineRule="auto"/>
      </w:pPr>
      <w:r w:rsidRPr="004E55AF">
        <w:t>heatmap.png </w:t>
      </w:r>
      <w:r>
        <w:t xml:space="preserve">- </w:t>
      </w:r>
      <w:r w:rsidRPr="004E55AF">
        <w:t xml:space="preserve"> visual heatmap of the DTW matrix</w:t>
      </w:r>
    </w:p>
    <w:p w14:paraId="1D498C7E" w14:textId="39BC7F6F" w:rsidR="004E55AF" w:rsidRPr="004E55AF" w:rsidRDefault="004E55AF" w:rsidP="004E55AF">
      <w:pPr>
        <w:numPr>
          <w:ilvl w:val="1"/>
          <w:numId w:val="65"/>
        </w:numPr>
        <w:spacing w:line="276" w:lineRule="auto"/>
      </w:pPr>
      <w:r w:rsidRPr="004E55AF">
        <w:t>meta.json </w:t>
      </w:r>
      <w:r>
        <w:t xml:space="preserve">- </w:t>
      </w:r>
      <w:r w:rsidRPr="004E55AF">
        <w:t xml:space="preserve"> metadata describing the DTW run</w:t>
      </w:r>
    </w:p>
    <w:p w14:paraId="299F7167" w14:textId="77777777" w:rsidR="004E55AF" w:rsidRPr="004E55AF" w:rsidRDefault="004E55AF" w:rsidP="004E55AF">
      <w:pPr>
        <w:numPr>
          <w:ilvl w:val="0"/>
          <w:numId w:val="65"/>
        </w:numPr>
        <w:spacing w:line="276" w:lineRule="auto"/>
      </w:pPr>
      <w:r w:rsidRPr="004E55AF">
        <w:t>results/dtw/aggregate/</w:t>
      </w:r>
    </w:p>
    <w:p w14:paraId="64CE35A9" w14:textId="0C1177B0" w:rsidR="004E55AF" w:rsidRPr="004E55AF" w:rsidRDefault="004E55AF" w:rsidP="004E55AF">
      <w:pPr>
        <w:numPr>
          <w:ilvl w:val="1"/>
          <w:numId w:val="65"/>
        </w:numPr>
        <w:spacing w:line="276" w:lineRule="auto"/>
      </w:pPr>
      <w:r w:rsidRPr="004E55AF">
        <w:t>state.json </w:t>
      </w:r>
      <w:r>
        <w:t xml:space="preserve"> -</w:t>
      </w:r>
      <w:r w:rsidRPr="004E55AF">
        <w:t xml:space="preserve"> global DTW state (book order, indices, impostor pairs)</w:t>
      </w:r>
    </w:p>
    <w:p w14:paraId="0D734F1A" w14:textId="3DE097CC" w:rsidR="004E55AF" w:rsidRDefault="004E55AF" w:rsidP="004E55AF">
      <w:pPr>
        <w:numPr>
          <w:ilvl w:val="1"/>
          <w:numId w:val="65"/>
        </w:numPr>
        <w:spacing w:line="276" w:lineRule="auto"/>
      </w:pPr>
      <w:r w:rsidRPr="004E55AF">
        <w:t>manifest.csv </w:t>
      </w:r>
      <w:r>
        <w:t xml:space="preserve">- </w:t>
      </w:r>
      <w:r w:rsidRPr="004E55AF">
        <w:t>summary of DTW runs and their execution status</w:t>
      </w:r>
    </w:p>
    <w:p w14:paraId="771587B1" w14:textId="0C6CB035" w:rsidR="004E55AF" w:rsidRDefault="004E55AF" w:rsidP="004E55AF">
      <w:pPr>
        <w:spacing w:line="276" w:lineRule="auto"/>
        <w:rPr>
          <w:u w:val="single"/>
        </w:rPr>
      </w:pPr>
      <w:r w:rsidRPr="004E55AF">
        <w:rPr>
          <w:u w:val="single"/>
        </w:rPr>
        <w:t>Step 6. Anomaly Detection (Isolation Forest)</w:t>
      </w:r>
    </w:p>
    <w:p w14:paraId="6F9CEE0C" w14:textId="49CC1297" w:rsidR="004E55AF" w:rsidRPr="004E55AF" w:rsidRDefault="004E55AF" w:rsidP="004E55AF">
      <w:pPr>
        <w:spacing w:line="276" w:lineRule="auto"/>
      </w:pPr>
      <w:r w:rsidRPr="004E55AF">
        <w:t>This step applies Isolation Forest to the DTW distance matrices to detect stylistic outliers.</w:t>
      </w:r>
      <w:r w:rsidRPr="004E55AF">
        <w:br/>
        <w:t>Each book receives an anomaly score indicating how atypical its style is across impostor pair comparisons.</w:t>
      </w:r>
    </w:p>
    <w:p w14:paraId="2A020028" w14:textId="77777777" w:rsidR="004E55AF" w:rsidRPr="004E55AF" w:rsidRDefault="004E55AF" w:rsidP="004E55AF">
      <w:pPr>
        <w:spacing w:line="276" w:lineRule="auto"/>
      </w:pPr>
      <w:r w:rsidRPr="004E55AF">
        <w:t>Output directory structure:</w:t>
      </w:r>
    </w:p>
    <w:p w14:paraId="29CCB8AD" w14:textId="77777777" w:rsidR="004E55AF" w:rsidRPr="004E55AF" w:rsidRDefault="004E55AF" w:rsidP="004E55AF">
      <w:pPr>
        <w:numPr>
          <w:ilvl w:val="0"/>
          <w:numId w:val="66"/>
        </w:numPr>
        <w:spacing w:line="276" w:lineRule="auto"/>
      </w:pPr>
      <w:r w:rsidRPr="004E55AF">
        <w:t>results/iforest/per_pair/&lt;pair_id&gt;/</w:t>
      </w:r>
    </w:p>
    <w:p w14:paraId="2DD59CE4" w14:textId="20EA0AFA" w:rsidR="004E55AF" w:rsidRPr="004E55AF" w:rsidRDefault="004E55AF" w:rsidP="004E55AF">
      <w:pPr>
        <w:numPr>
          <w:ilvl w:val="1"/>
          <w:numId w:val="66"/>
        </w:numPr>
        <w:spacing w:line="276" w:lineRule="auto"/>
      </w:pPr>
      <w:r w:rsidRPr="004E55AF">
        <w:t>scores.npy </w:t>
      </w:r>
      <w:r>
        <w:t>-</w:t>
      </w:r>
      <w:r w:rsidRPr="004E55AF">
        <w:t xml:space="preserve"> normalized anomaly scores per book</w:t>
      </w:r>
    </w:p>
    <w:p w14:paraId="76F09AB6" w14:textId="05C57061" w:rsidR="004E55AF" w:rsidRPr="004E55AF" w:rsidRDefault="004E55AF" w:rsidP="004E55AF">
      <w:pPr>
        <w:numPr>
          <w:ilvl w:val="1"/>
          <w:numId w:val="66"/>
        </w:numPr>
        <w:spacing w:line="276" w:lineRule="auto"/>
      </w:pPr>
      <w:r w:rsidRPr="004E55AF">
        <w:t>labels.npy </w:t>
      </w:r>
      <w:r>
        <w:t>-</w:t>
      </w:r>
      <w:r w:rsidRPr="004E55AF">
        <w:t xml:space="preserve"> anomaly labels per book</w:t>
      </w:r>
    </w:p>
    <w:p w14:paraId="076C27B0" w14:textId="5C05CA81" w:rsidR="004E55AF" w:rsidRPr="004E55AF" w:rsidRDefault="004E55AF" w:rsidP="004E55AF">
      <w:pPr>
        <w:numPr>
          <w:ilvl w:val="1"/>
          <w:numId w:val="66"/>
        </w:numPr>
        <w:spacing w:line="276" w:lineRule="auto"/>
      </w:pPr>
      <w:r w:rsidRPr="004E55AF">
        <w:t>run.csv </w:t>
      </w:r>
      <w:r>
        <w:t>-</w:t>
      </w:r>
      <w:r w:rsidRPr="004E55AF">
        <w:t xml:space="preserve"> per-pair anomaly results</w:t>
      </w:r>
    </w:p>
    <w:p w14:paraId="5B3B503F" w14:textId="794BD2B5" w:rsidR="004E55AF" w:rsidRPr="004E55AF" w:rsidRDefault="004E55AF" w:rsidP="004E55AF">
      <w:pPr>
        <w:numPr>
          <w:ilvl w:val="1"/>
          <w:numId w:val="66"/>
        </w:numPr>
        <w:spacing w:line="276" w:lineRule="auto"/>
      </w:pPr>
      <w:r w:rsidRPr="004E55AF">
        <w:t>scatter.png </w:t>
      </w:r>
      <w:r>
        <w:t>-</w:t>
      </w:r>
      <w:r w:rsidRPr="004E55AF">
        <w:t xml:space="preserve"> PCA-based visualization of anomalies</w:t>
      </w:r>
    </w:p>
    <w:p w14:paraId="0D825B67" w14:textId="539A1A9C" w:rsidR="004E55AF" w:rsidRPr="004E55AF" w:rsidRDefault="004E55AF" w:rsidP="004E55AF">
      <w:pPr>
        <w:numPr>
          <w:ilvl w:val="1"/>
          <w:numId w:val="66"/>
        </w:numPr>
        <w:spacing w:line="276" w:lineRule="auto"/>
      </w:pPr>
      <w:r w:rsidRPr="004E55AF">
        <w:t>meta.json </w:t>
      </w:r>
      <w:r>
        <w:t>-</w:t>
      </w:r>
      <w:r w:rsidRPr="004E55AF">
        <w:t xml:space="preserve"> metadata for the Isolation Forest run</w:t>
      </w:r>
    </w:p>
    <w:p w14:paraId="5CF94214" w14:textId="77777777" w:rsidR="004E55AF" w:rsidRPr="004E55AF" w:rsidRDefault="004E55AF" w:rsidP="004E55AF">
      <w:pPr>
        <w:numPr>
          <w:ilvl w:val="0"/>
          <w:numId w:val="66"/>
        </w:numPr>
        <w:spacing w:line="276" w:lineRule="auto"/>
      </w:pPr>
      <w:r w:rsidRPr="004E55AF">
        <w:t>results/iforest/aggregate/</w:t>
      </w:r>
    </w:p>
    <w:p w14:paraId="6168D3ED" w14:textId="28A85D28" w:rsidR="004E55AF" w:rsidRPr="004E55AF" w:rsidRDefault="004E55AF" w:rsidP="004E55AF">
      <w:pPr>
        <w:numPr>
          <w:ilvl w:val="1"/>
          <w:numId w:val="66"/>
        </w:numPr>
        <w:spacing w:line="276" w:lineRule="auto"/>
      </w:pPr>
      <w:r w:rsidRPr="004E55AF">
        <w:t>score_matrix.csv </w:t>
      </w:r>
      <w:r>
        <w:t>-</w:t>
      </w:r>
      <w:r w:rsidRPr="004E55AF">
        <w:t xml:space="preserve"> anomaly scores per book per run</w:t>
      </w:r>
    </w:p>
    <w:p w14:paraId="0D972310" w14:textId="5892CE8B" w:rsidR="004E55AF" w:rsidRPr="004E55AF" w:rsidRDefault="004E55AF" w:rsidP="004E55AF">
      <w:pPr>
        <w:numPr>
          <w:ilvl w:val="1"/>
          <w:numId w:val="66"/>
        </w:numPr>
        <w:spacing w:line="276" w:lineRule="auto"/>
      </w:pPr>
      <w:r w:rsidRPr="004E55AF">
        <w:t>score_matrix_avg.csv </w:t>
      </w:r>
      <w:r>
        <w:t>-</w:t>
      </w:r>
      <w:r w:rsidRPr="004E55AF">
        <w:t xml:space="preserve"> averaged anomaly scores per book</w:t>
      </w:r>
    </w:p>
    <w:p w14:paraId="7A28C8DE" w14:textId="1A017530" w:rsidR="004E55AF" w:rsidRPr="004E55AF" w:rsidRDefault="004E55AF" w:rsidP="004E55AF">
      <w:pPr>
        <w:numPr>
          <w:ilvl w:val="1"/>
          <w:numId w:val="66"/>
        </w:numPr>
        <w:spacing w:line="276" w:lineRule="auto"/>
      </w:pPr>
      <w:r w:rsidRPr="004E55AF">
        <w:t>frequency.csv </w:t>
      </w:r>
      <w:r>
        <w:t>-</w:t>
      </w:r>
      <w:r w:rsidRPr="004E55AF">
        <w:t xml:space="preserve"> anomaly frequency per book</w:t>
      </w:r>
    </w:p>
    <w:p w14:paraId="1AB6B10A" w14:textId="2EE45263" w:rsidR="004E55AF" w:rsidRDefault="004E55AF" w:rsidP="004E55AF">
      <w:pPr>
        <w:numPr>
          <w:ilvl w:val="1"/>
          <w:numId w:val="66"/>
        </w:numPr>
        <w:spacing w:line="276" w:lineRule="auto"/>
      </w:pPr>
      <w:r w:rsidRPr="004E55AF">
        <w:t>frequency_heatmap.png </w:t>
      </w:r>
      <w:r>
        <w:t>-</w:t>
      </w:r>
      <w:r w:rsidRPr="004E55AF">
        <w:t xml:space="preserve"> visualization of anomaly frequency</w:t>
      </w:r>
    </w:p>
    <w:p w14:paraId="79FD7F60" w14:textId="462D824C" w:rsidR="00775EF8" w:rsidRDefault="00775EF8" w:rsidP="00775EF8">
      <w:pPr>
        <w:spacing w:line="276" w:lineRule="auto"/>
        <w:rPr>
          <w:u w:val="single"/>
        </w:rPr>
      </w:pPr>
      <w:r w:rsidRPr="00775EF8">
        <w:rPr>
          <w:u w:val="single"/>
        </w:rPr>
        <w:t>Step 7. Clustering (K-Means)</w:t>
      </w:r>
    </w:p>
    <w:p w14:paraId="7B854447" w14:textId="73F6511B" w:rsidR="00775EF8" w:rsidRPr="00775EF8" w:rsidRDefault="00775EF8" w:rsidP="00775EF8">
      <w:pPr>
        <w:spacing w:line="276" w:lineRule="auto"/>
      </w:pPr>
      <w:r w:rsidRPr="00775EF8">
        <w:t>This step applies K-Means clustering to the aggregated anomaly scores.</w:t>
      </w:r>
      <w:r w:rsidRPr="00775EF8">
        <w:br/>
        <w:t>Books are grouped based on stylistic similarity to separate consistent texts from potential outliers.</w:t>
      </w:r>
    </w:p>
    <w:p w14:paraId="4AD6AA91" w14:textId="77777777" w:rsidR="00775EF8" w:rsidRPr="00775EF8" w:rsidRDefault="00775EF8" w:rsidP="00775EF8">
      <w:pPr>
        <w:spacing w:line="276" w:lineRule="auto"/>
      </w:pPr>
      <w:r w:rsidRPr="00775EF8">
        <w:t>Output directory structure:</w:t>
      </w:r>
    </w:p>
    <w:p w14:paraId="285A4D00" w14:textId="77777777" w:rsidR="00775EF8" w:rsidRPr="00775EF8" w:rsidRDefault="00775EF8" w:rsidP="00775EF8">
      <w:pPr>
        <w:numPr>
          <w:ilvl w:val="0"/>
          <w:numId w:val="67"/>
        </w:numPr>
        <w:spacing w:line="276" w:lineRule="auto"/>
      </w:pPr>
      <w:r w:rsidRPr="00775EF8">
        <w:t>results/kmeans/aggregate/final/</w:t>
      </w:r>
    </w:p>
    <w:p w14:paraId="2B48C80D" w14:textId="6D6EE4F0" w:rsidR="00775EF8" w:rsidRPr="00775EF8" w:rsidRDefault="00775EF8" w:rsidP="00775EF8">
      <w:pPr>
        <w:numPr>
          <w:ilvl w:val="1"/>
          <w:numId w:val="67"/>
        </w:numPr>
        <w:spacing w:line="276" w:lineRule="auto"/>
      </w:pPr>
      <w:r w:rsidRPr="00775EF8">
        <w:t>book_clusters_avg.csv </w:t>
      </w:r>
      <w:r>
        <w:t>-</w:t>
      </w:r>
      <w:r w:rsidRPr="00775EF8">
        <w:t xml:space="preserve"> final cluster assignment per book</w:t>
      </w:r>
    </w:p>
    <w:p w14:paraId="222F6667" w14:textId="60DE1955" w:rsidR="00775EF8" w:rsidRPr="00775EF8" w:rsidRDefault="00775EF8" w:rsidP="00775EF8">
      <w:pPr>
        <w:numPr>
          <w:ilvl w:val="1"/>
          <w:numId w:val="67"/>
        </w:numPr>
        <w:spacing w:line="276" w:lineRule="auto"/>
      </w:pPr>
      <w:r w:rsidRPr="00775EF8">
        <w:lastRenderedPageBreak/>
        <w:t>kmeans_clusters_scatter_plot_avg.png </w:t>
      </w:r>
      <w:r>
        <w:t>-</w:t>
      </w:r>
      <w:r w:rsidRPr="00775EF8">
        <w:t xml:space="preserve"> visualization of clustered mean anomaly scores</w:t>
      </w:r>
    </w:p>
    <w:p w14:paraId="185C1BB8" w14:textId="73E0D1CE" w:rsidR="00775EF8" w:rsidRPr="004E55AF" w:rsidRDefault="00775EF8" w:rsidP="00775EF8">
      <w:pPr>
        <w:numPr>
          <w:ilvl w:val="1"/>
          <w:numId w:val="67"/>
        </w:numPr>
        <w:spacing w:line="276" w:lineRule="auto"/>
      </w:pPr>
      <w:r w:rsidRPr="00775EF8">
        <w:t>meta.json </w:t>
      </w:r>
      <w:r>
        <w:t>-</w:t>
      </w:r>
      <w:r w:rsidRPr="00775EF8">
        <w:t xml:space="preserve"> clustering parameters and output references</w:t>
      </w:r>
    </w:p>
    <w:p w14:paraId="1AE2597C" w14:textId="77777777" w:rsidR="005E54A9" w:rsidRPr="00C9399D" w:rsidRDefault="005E54A9" w:rsidP="00953368">
      <w:pPr>
        <w:pStyle w:val="Heading2"/>
        <w:jc w:val="left"/>
      </w:pPr>
      <w:r w:rsidRPr="00C9399D">
        <w:t>Google Drive Output Structure</w:t>
      </w:r>
    </w:p>
    <w:p w14:paraId="788F998C" w14:textId="77777777" w:rsidR="005E54A9" w:rsidRPr="005E54A9" w:rsidRDefault="005E54A9" w:rsidP="005E54A9">
      <w:pPr>
        <w:spacing w:line="276" w:lineRule="auto"/>
      </w:pPr>
      <w:r w:rsidRPr="005E54A9">
        <w:t>After successful execution of the full pipeline, the system automatically generates a structured set of folders in Google Drive, corresponding to each processing stage.</w:t>
      </w:r>
    </w:p>
    <w:p w14:paraId="38029635" w14:textId="34BB2B9A" w:rsidR="005E54A9" w:rsidRDefault="005E54A9" w:rsidP="005E54A9">
      <w:pPr>
        <w:spacing w:line="276" w:lineRule="auto"/>
      </w:pPr>
      <w:r w:rsidRPr="005E54A9">
        <w:t>These folders store cleaned texts, embeddings, trained models, signals, distance matrices, anomaly scores, clustering results, and visualizations</w:t>
      </w:r>
      <w:r w:rsidR="00F20BC7">
        <w:t xml:space="preserve"> as shown in Figure 1</w:t>
      </w:r>
      <w:r w:rsidR="00775EF8">
        <w:t>, and the structure of the results folder in shown in Figure 2</w:t>
      </w:r>
      <w:r w:rsidR="00F20BC7">
        <w:t>.</w:t>
      </w:r>
    </w:p>
    <w:p w14:paraId="54E1AC9A" w14:textId="77777777" w:rsidR="00F20BC7" w:rsidRDefault="00F20BC7" w:rsidP="005E54A9">
      <w:pPr>
        <w:spacing w:line="276" w:lineRule="auto"/>
      </w:pPr>
    </w:p>
    <w:p w14:paraId="085BFFAA" w14:textId="05E6B75B" w:rsidR="00F20BC7" w:rsidRPr="00F20BC7" w:rsidRDefault="00F20BC7" w:rsidP="00F20BC7">
      <w:pPr>
        <w:spacing w:line="276" w:lineRule="auto"/>
        <w:jc w:val="center"/>
        <w:rPr>
          <w:sz w:val="20"/>
          <w:szCs w:val="20"/>
        </w:rPr>
      </w:pPr>
      <w:r w:rsidRPr="00F20BC7">
        <w:rPr>
          <w:sz w:val="20"/>
          <w:szCs w:val="20"/>
        </w:rPr>
        <w:t>Figure 1. Google Drive setup After running the pipeline.</w:t>
      </w:r>
    </w:p>
    <w:p w14:paraId="5A42A614" w14:textId="0E2D3F1E" w:rsidR="00F20BC7" w:rsidRDefault="00F20BC7" w:rsidP="00953368">
      <w:pPr>
        <w:spacing w:line="276" w:lineRule="auto"/>
        <w:jc w:val="center"/>
      </w:pPr>
      <w:r>
        <w:rPr>
          <w:noProof/>
          <w14:ligatures w14:val="standardContextual"/>
        </w:rPr>
        <w:drawing>
          <wp:inline distT="0" distB="0" distL="0" distR="0" wp14:anchorId="759ADC7C" wp14:editId="70A78342">
            <wp:extent cx="2330506" cy="2966099"/>
            <wp:effectExtent l="0" t="0" r="6350" b="5715"/>
            <wp:docPr id="1209572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72918" name="Picture 12095729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85111" cy="3035597"/>
                    </a:xfrm>
                    <a:prstGeom prst="rect">
                      <a:avLst/>
                    </a:prstGeom>
                  </pic:spPr>
                </pic:pic>
              </a:graphicData>
            </a:graphic>
          </wp:inline>
        </w:drawing>
      </w:r>
    </w:p>
    <w:p w14:paraId="46044FE8" w14:textId="642F6D50" w:rsidR="005379FF" w:rsidRPr="005379FF" w:rsidRDefault="005379FF" w:rsidP="00953368">
      <w:pPr>
        <w:spacing w:line="276" w:lineRule="auto"/>
        <w:jc w:val="center"/>
        <w:rPr>
          <w:sz w:val="20"/>
          <w:szCs w:val="20"/>
        </w:rPr>
      </w:pPr>
      <w:r w:rsidRPr="005379FF">
        <w:rPr>
          <w:sz w:val="20"/>
          <w:szCs w:val="20"/>
        </w:rPr>
        <w:t>Figure 2. Google Drive structure of the folder (results) in our setup</w:t>
      </w:r>
      <w:r>
        <w:rPr>
          <w:sz w:val="20"/>
          <w:szCs w:val="20"/>
        </w:rPr>
        <w:t>.</w:t>
      </w:r>
    </w:p>
    <w:p w14:paraId="065D063C" w14:textId="4BB75CDB" w:rsidR="00953368" w:rsidRDefault="005379FF" w:rsidP="00953368">
      <w:pPr>
        <w:spacing w:line="276" w:lineRule="auto"/>
        <w:jc w:val="center"/>
      </w:pPr>
      <w:r>
        <w:rPr>
          <w:noProof/>
          <w14:ligatures w14:val="standardContextual"/>
        </w:rPr>
        <w:drawing>
          <wp:inline distT="0" distB="0" distL="0" distR="0" wp14:anchorId="4CD0698F" wp14:editId="0B982685">
            <wp:extent cx="2129741" cy="1934921"/>
            <wp:effectExtent l="0" t="0" r="4445" b="0"/>
            <wp:docPr id="47026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64396" name="Picture 470264396"/>
                    <pic:cNvPicPr/>
                  </pic:nvPicPr>
                  <pic:blipFill rotWithShape="1">
                    <a:blip r:embed="rId24" cstate="print">
                      <a:extLst>
                        <a:ext uri="{28A0092B-C50C-407E-A947-70E740481C1C}">
                          <a14:useLocalDpi xmlns:a14="http://schemas.microsoft.com/office/drawing/2010/main" val="0"/>
                        </a:ext>
                      </a:extLst>
                    </a:blip>
                    <a:srcRect t="9834" r="426" b="13429"/>
                    <a:stretch>
                      <a:fillRect/>
                    </a:stretch>
                  </pic:blipFill>
                  <pic:spPr bwMode="auto">
                    <a:xfrm>
                      <a:off x="0" y="0"/>
                      <a:ext cx="2169861" cy="1971371"/>
                    </a:xfrm>
                    <a:prstGeom prst="rect">
                      <a:avLst/>
                    </a:prstGeom>
                    <a:ln>
                      <a:noFill/>
                    </a:ln>
                    <a:extLst>
                      <a:ext uri="{53640926-AAD7-44D8-BBD7-CCE9431645EC}">
                        <a14:shadowObscured xmlns:a14="http://schemas.microsoft.com/office/drawing/2010/main"/>
                      </a:ext>
                    </a:extLst>
                  </pic:spPr>
                </pic:pic>
              </a:graphicData>
            </a:graphic>
          </wp:inline>
        </w:drawing>
      </w:r>
    </w:p>
    <w:p w14:paraId="6F9626D4" w14:textId="2C95D84F" w:rsidR="005E54A9" w:rsidRPr="005E54A9" w:rsidRDefault="005379FF" w:rsidP="005379FF">
      <w:pPr>
        <w:spacing w:line="276" w:lineRule="auto"/>
      </w:pPr>
      <w:r w:rsidRPr="005379FF">
        <w:t xml:space="preserve">In Figure 2, the completed impostor pairs log records the progress of the resumable training process. The evaluation folder contains the final results, including a table that compares the system’s predicted classifications with the expected labels. The expected true labels were </w:t>
      </w:r>
      <w:r w:rsidRPr="005379FF">
        <w:lastRenderedPageBreak/>
        <w:t>determined based on documented scholarly research identifying works of Al-Jahiz as either authentic or potentially disputed.</w:t>
      </w:r>
    </w:p>
    <w:p w14:paraId="10D89AA2" w14:textId="72A547A3" w:rsidR="005E54A9" w:rsidRPr="005E54A9" w:rsidRDefault="005E54A9" w:rsidP="005E54A9"/>
    <w:p w14:paraId="341D2967" w14:textId="77777777" w:rsidR="005E54A9" w:rsidRDefault="005E54A9" w:rsidP="00FD2F91">
      <w:pPr>
        <w:ind w:left="360"/>
        <w:rPr>
          <w:b/>
          <w:bCs/>
          <w:sz w:val="36"/>
          <w:szCs w:val="36"/>
        </w:rPr>
      </w:pPr>
    </w:p>
    <w:p w14:paraId="51F59140" w14:textId="77777777" w:rsidR="00953368" w:rsidRDefault="00953368" w:rsidP="00FD2F91">
      <w:pPr>
        <w:ind w:left="360"/>
        <w:rPr>
          <w:b/>
          <w:bCs/>
          <w:sz w:val="36"/>
          <w:szCs w:val="36"/>
        </w:rPr>
      </w:pPr>
    </w:p>
    <w:p w14:paraId="1DF2B1D9" w14:textId="77777777" w:rsidR="00953368" w:rsidRDefault="00953368" w:rsidP="00FD2F91">
      <w:pPr>
        <w:ind w:left="360"/>
        <w:rPr>
          <w:b/>
          <w:bCs/>
          <w:sz w:val="36"/>
          <w:szCs w:val="36"/>
        </w:rPr>
      </w:pPr>
    </w:p>
    <w:p w14:paraId="6F7D5FF7" w14:textId="77777777" w:rsidR="00953368" w:rsidRDefault="00953368" w:rsidP="00FD2F91">
      <w:pPr>
        <w:ind w:left="360"/>
        <w:rPr>
          <w:b/>
          <w:bCs/>
          <w:sz w:val="36"/>
          <w:szCs w:val="36"/>
        </w:rPr>
      </w:pPr>
    </w:p>
    <w:p w14:paraId="5F4FAABA" w14:textId="77777777" w:rsidR="00953368" w:rsidRDefault="00953368" w:rsidP="00FD2F91">
      <w:pPr>
        <w:ind w:left="360"/>
        <w:rPr>
          <w:b/>
          <w:bCs/>
          <w:sz w:val="36"/>
          <w:szCs w:val="36"/>
        </w:rPr>
      </w:pPr>
    </w:p>
    <w:p w14:paraId="0593A176" w14:textId="77777777" w:rsidR="00953368" w:rsidRDefault="00953368" w:rsidP="00FD2F91">
      <w:pPr>
        <w:ind w:left="360"/>
        <w:rPr>
          <w:b/>
          <w:bCs/>
          <w:sz w:val="36"/>
          <w:szCs w:val="36"/>
        </w:rPr>
      </w:pPr>
    </w:p>
    <w:p w14:paraId="73A179B8" w14:textId="77777777" w:rsidR="00953368" w:rsidRDefault="00953368" w:rsidP="00FD2F91">
      <w:pPr>
        <w:ind w:left="360"/>
        <w:rPr>
          <w:b/>
          <w:bCs/>
          <w:sz w:val="36"/>
          <w:szCs w:val="36"/>
        </w:rPr>
      </w:pPr>
    </w:p>
    <w:p w14:paraId="42D84745" w14:textId="77777777" w:rsidR="00953368" w:rsidRDefault="00953368" w:rsidP="00FD2F91">
      <w:pPr>
        <w:ind w:left="360"/>
        <w:rPr>
          <w:b/>
          <w:bCs/>
          <w:sz w:val="36"/>
          <w:szCs w:val="36"/>
        </w:rPr>
      </w:pPr>
    </w:p>
    <w:p w14:paraId="4FD61C30" w14:textId="77777777" w:rsidR="00953368" w:rsidRDefault="00953368" w:rsidP="00FD2F91">
      <w:pPr>
        <w:ind w:left="360"/>
        <w:rPr>
          <w:b/>
          <w:bCs/>
          <w:sz w:val="36"/>
          <w:szCs w:val="36"/>
        </w:rPr>
      </w:pPr>
    </w:p>
    <w:p w14:paraId="12E5D828" w14:textId="77777777" w:rsidR="00953368" w:rsidRDefault="00953368" w:rsidP="00FD2F91">
      <w:pPr>
        <w:ind w:left="360"/>
        <w:rPr>
          <w:b/>
          <w:bCs/>
          <w:sz w:val="36"/>
          <w:szCs w:val="36"/>
        </w:rPr>
      </w:pPr>
    </w:p>
    <w:p w14:paraId="6501AE1B" w14:textId="77777777" w:rsidR="00953368" w:rsidRDefault="00953368" w:rsidP="00FD2F91">
      <w:pPr>
        <w:ind w:left="360"/>
        <w:rPr>
          <w:b/>
          <w:bCs/>
          <w:sz w:val="36"/>
          <w:szCs w:val="36"/>
        </w:rPr>
      </w:pPr>
    </w:p>
    <w:p w14:paraId="52366825" w14:textId="77777777" w:rsidR="00953368" w:rsidRDefault="00953368" w:rsidP="00FD2F91">
      <w:pPr>
        <w:ind w:left="360"/>
        <w:rPr>
          <w:b/>
          <w:bCs/>
          <w:sz w:val="36"/>
          <w:szCs w:val="36"/>
        </w:rPr>
      </w:pPr>
    </w:p>
    <w:p w14:paraId="7D5A9CC5" w14:textId="77777777" w:rsidR="00953368" w:rsidRDefault="00953368" w:rsidP="00FD2F91">
      <w:pPr>
        <w:ind w:left="360"/>
        <w:rPr>
          <w:b/>
          <w:bCs/>
          <w:sz w:val="36"/>
          <w:szCs w:val="36"/>
        </w:rPr>
      </w:pPr>
    </w:p>
    <w:p w14:paraId="7EB6A3CB" w14:textId="77777777" w:rsidR="00953368" w:rsidRDefault="00953368" w:rsidP="00FD2F91">
      <w:pPr>
        <w:ind w:left="360"/>
        <w:rPr>
          <w:b/>
          <w:bCs/>
          <w:sz w:val="36"/>
          <w:szCs w:val="36"/>
        </w:rPr>
      </w:pPr>
    </w:p>
    <w:p w14:paraId="5B17C726" w14:textId="77777777" w:rsidR="00953368" w:rsidRDefault="00953368" w:rsidP="00FD2F91">
      <w:pPr>
        <w:ind w:left="360"/>
        <w:rPr>
          <w:b/>
          <w:bCs/>
          <w:sz w:val="36"/>
          <w:szCs w:val="36"/>
        </w:rPr>
      </w:pPr>
    </w:p>
    <w:p w14:paraId="3FAF9761" w14:textId="77777777" w:rsidR="00953368" w:rsidRDefault="00953368" w:rsidP="00FD2F91">
      <w:pPr>
        <w:ind w:left="360"/>
        <w:rPr>
          <w:b/>
          <w:bCs/>
          <w:sz w:val="36"/>
          <w:szCs w:val="36"/>
        </w:rPr>
      </w:pPr>
    </w:p>
    <w:p w14:paraId="5024816A" w14:textId="77777777" w:rsidR="00953368" w:rsidRDefault="00953368" w:rsidP="00FD2F91">
      <w:pPr>
        <w:ind w:left="360"/>
        <w:rPr>
          <w:b/>
          <w:bCs/>
          <w:sz w:val="36"/>
          <w:szCs w:val="36"/>
        </w:rPr>
      </w:pPr>
    </w:p>
    <w:p w14:paraId="6B8BF219" w14:textId="77777777" w:rsidR="00953368" w:rsidRDefault="00953368" w:rsidP="00FD2F91">
      <w:pPr>
        <w:ind w:left="360"/>
        <w:rPr>
          <w:b/>
          <w:bCs/>
          <w:sz w:val="36"/>
          <w:szCs w:val="36"/>
        </w:rPr>
      </w:pPr>
    </w:p>
    <w:p w14:paraId="38A2BA47" w14:textId="77777777" w:rsidR="00953368" w:rsidRDefault="00953368" w:rsidP="00FD2F91">
      <w:pPr>
        <w:ind w:left="360"/>
        <w:rPr>
          <w:b/>
          <w:bCs/>
          <w:sz w:val="36"/>
          <w:szCs w:val="36"/>
        </w:rPr>
      </w:pPr>
    </w:p>
    <w:p w14:paraId="02A3BFBA" w14:textId="77777777" w:rsidR="00953368" w:rsidRDefault="00953368" w:rsidP="00FD2F91">
      <w:pPr>
        <w:ind w:left="360"/>
        <w:rPr>
          <w:b/>
          <w:bCs/>
          <w:sz w:val="36"/>
          <w:szCs w:val="36"/>
        </w:rPr>
      </w:pPr>
    </w:p>
    <w:p w14:paraId="777F6D07" w14:textId="77777777" w:rsidR="00953368" w:rsidRDefault="00953368" w:rsidP="00FD2F91">
      <w:pPr>
        <w:ind w:left="360"/>
        <w:rPr>
          <w:b/>
          <w:bCs/>
          <w:sz w:val="36"/>
          <w:szCs w:val="36"/>
        </w:rPr>
      </w:pPr>
    </w:p>
    <w:p w14:paraId="1E86637F" w14:textId="77777777" w:rsidR="006B625D" w:rsidRDefault="006B625D" w:rsidP="00FD2F91">
      <w:pPr>
        <w:ind w:left="360"/>
        <w:rPr>
          <w:b/>
          <w:bCs/>
          <w:sz w:val="36"/>
          <w:szCs w:val="36"/>
        </w:rPr>
      </w:pPr>
    </w:p>
    <w:p w14:paraId="373600A3" w14:textId="77777777" w:rsidR="006B625D" w:rsidRDefault="006B625D" w:rsidP="00FD2F91">
      <w:pPr>
        <w:ind w:left="360"/>
        <w:rPr>
          <w:b/>
          <w:bCs/>
          <w:sz w:val="36"/>
          <w:szCs w:val="36"/>
        </w:rPr>
      </w:pPr>
    </w:p>
    <w:p w14:paraId="391663E9" w14:textId="77777777" w:rsidR="006B625D" w:rsidRDefault="006B625D" w:rsidP="00FD2F91">
      <w:pPr>
        <w:ind w:left="360"/>
        <w:rPr>
          <w:b/>
          <w:bCs/>
          <w:sz w:val="36"/>
          <w:szCs w:val="36"/>
        </w:rPr>
      </w:pPr>
    </w:p>
    <w:p w14:paraId="03F7160F" w14:textId="77777777" w:rsidR="006B625D" w:rsidRDefault="006B625D" w:rsidP="00FD2F91">
      <w:pPr>
        <w:ind w:left="360"/>
        <w:rPr>
          <w:b/>
          <w:bCs/>
          <w:sz w:val="36"/>
          <w:szCs w:val="36"/>
        </w:rPr>
      </w:pPr>
    </w:p>
    <w:p w14:paraId="19558AF2" w14:textId="77777777" w:rsidR="006B625D" w:rsidRDefault="006B625D" w:rsidP="00FD2F91">
      <w:pPr>
        <w:ind w:left="360"/>
        <w:rPr>
          <w:b/>
          <w:bCs/>
          <w:sz w:val="36"/>
          <w:szCs w:val="36"/>
        </w:rPr>
      </w:pPr>
    </w:p>
    <w:p w14:paraId="77A4428E" w14:textId="77777777" w:rsidR="00953368" w:rsidRDefault="00953368" w:rsidP="00582011">
      <w:pPr>
        <w:pStyle w:val="Heading1"/>
        <w:spacing w:line="276" w:lineRule="auto"/>
        <w:jc w:val="left"/>
      </w:pPr>
      <w:bookmarkStart w:id="21" w:name="_Maintenance_Guide"/>
      <w:bookmarkEnd w:id="21"/>
      <w:r w:rsidRPr="00953368">
        <w:lastRenderedPageBreak/>
        <w:t>Maintenance Guide</w:t>
      </w:r>
    </w:p>
    <w:p w14:paraId="5D264E60" w14:textId="77777777"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The purpose of this maintenance guide is to enable continued use of the project after its completion.</w:t>
      </w:r>
      <w:r w:rsidRPr="00953368">
        <w:rPr>
          <w:rFonts w:asciiTheme="majorBidi" w:hAnsiTheme="majorBidi" w:cstheme="majorBidi"/>
        </w:rPr>
        <w:br/>
        <w:t>It provides guidance for maintainers who wish to apply modifications, updates, or improvements in order to extend the system’s lifespan and adapt it to new datasets, authors, or research scenarios.</w:t>
      </w:r>
    </w:p>
    <w:p w14:paraId="20611152" w14:textId="79E94E22"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This guide focuses on maintaining and extending the project</w:t>
      </w:r>
      <w:r>
        <w:rPr>
          <w:rFonts w:asciiTheme="majorBidi" w:hAnsiTheme="majorBidi" w:cstheme="majorBidi"/>
        </w:rPr>
        <w:t xml:space="preserve"> </w:t>
      </w:r>
      <w:r w:rsidRPr="00953368">
        <w:rPr>
          <w:rFonts w:asciiTheme="majorBidi" w:hAnsiTheme="majorBidi" w:cstheme="majorBidi"/>
        </w:rPr>
        <w:t>specific software components developed in this work.</w:t>
      </w:r>
    </w:p>
    <w:p w14:paraId="46E23B33" w14:textId="77777777" w:rsidR="00953368" w:rsidRPr="00953368" w:rsidRDefault="00953368" w:rsidP="00582011">
      <w:pPr>
        <w:pStyle w:val="Heading2"/>
        <w:spacing w:line="276" w:lineRule="auto"/>
        <w:jc w:val="left"/>
      </w:pPr>
      <w:r w:rsidRPr="00953368">
        <w:t>Project Overview</w:t>
      </w:r>
    </w:p>
    <w:p w14:paraId="7005E725" w14:textId="77777777"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The system implements an unsupervised authorship verification framework for Arabic texts based on the Deep Impostor methodology.</w:t>
      </w:r>
      <w:r w:rsidRPr="00953368">
        <w:rPr>
          <w:rFonts w:asciiTheme="majorBidi" w:hAnsiTheme="majorBidi" w:cstheme="majorBidi"/>
        </w:rPr>
        <w:br/>
        <w:t>Arabic texts are transformed into stylometric signals using deep contextual embeddings and Siamese neural networks.</w:t>
      </w:r>
      <w:r w:rsidRPr="00953368">
        <w:rPr>
          <w:rFonts w:asciiTheme="majorBidi" w:hAnsiTheme="majorBidi" w:cstheme="majorBidi"/>
        </w:rPr>
        <w:br/>
        <w:t>Similarity and anomaly analysis techniques are then applied to determine authorship consistency.</w:t>
      </w:r>
    </w:p>
    <w:p w14:paraId="5907FCD4" w14:textId="35B4536F"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The system is modular and pipeline</w:t>
      </w:r>
      <w:r w:rsidR="00582011">
        <w:rPr>
          <w:rFonts w:asciiTheme="majorBidi" w:hAnsiTheme="majorBidi" w:cstheme="majorBidi"/>
        </w:rPr>
        <w:t xml:space="preserve"> </w:t>
      </w:r>
      <w:r w:rsidRPr="00953368">
        <w:rPr>
          <w:rFonts w:asciiTheme="majorBidi" w:hAnsiTheme="majorBidi" w:cstheme="majorBidi"/>
        </w:rPr>
        <w:t>based, allowing individual stages to be updated independently.</w:t>
      </w:r>
    </w:p>
    <w:p w14:paraId="227B2D7B" w14:textId="77777777" w:rsidR="00953368" w:rsidRPr="00953368" w:rsidRDefault="00953368" w:rsidP="00582011">
      <w:pPr>
        <w:pStyle w:val="Heading2"/>
        <w:spacing w:line="276" w:lineRule="auto"/>
        <w:jc w:val="left"/>
      </w:pPr>
      <w:r w:rsidRPr="00953368">
        <w:t>System Operating Environment</w:t>
      </w:r>
    </w:p>
    <w:p w14:paraId="2B325BFF" w14:textId="0E5DD050"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Software Environment</w:t>
      </w:r>
      <w:r>
        <w:rPr>
          <w:rFonts w:asciiTheme="majorBidi" w:hAnsiTheme="majorBidi" w:cstheme="majorBidi"/>
        </w:rPr>
        <w:t xml:space="preserve">: </w:t>
      </w:r>
      <w:r w:rsidRPr="00953368">
        <w:rPr>
          <w:rFonts w:asciiTheme="majorBidi" w:hAnsiTheme="majorBidi" w:cstheme="majorBidi"/>
        </w:rPr>
        <w:t>The system is designed to run in a Python</w:t>
      </w:r>
      <w:r w:rsidR="00582011">
        <w:rPr>
          <w:rFonts w:asciiTheme="majorBidi" w:hAnsiTheme="majorBidi" w:cstheme="majorBidi"/>
        </w:rPr>
        <w:t xml:space="preserve"> </w:t>
      </w:r>
      <w:r w:rsidRPr="00953368">
        <w:rPr>
          <w:rFonts w:asciiTheme="majorBidi" w:hAnsiTheme="majorBidi" w:cstheme="majorBidi"/>
        </w:rPr>
        <w:t>based notebook environment.</w:t>
      </w:r>
    </w:p>
    <w:p w14:paraId="460020F9" w14:textId="77777777"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Required components include:</w:t>
      </w:r>
    </w:p>
    <w:p w14:paraId="0DFDDA69" w14:textId="77777777" w:rsidR="00953368" w:rsidRPr="00953368" w:rsidRDefault="00953368" w:rsidP="00582011">
      <w:pPr>
        <w:numPr>
          <w:ilvl w:val="0"/>
          <w:numId w:val="55"/>
        </w:numPr>
        <w:spacing w:line="276" w:lineRule="auto"/>
        <w:rPr>
          <w:rFonts w:asciiTheme="majorBidi" w:hAnsiTheme="majorBidi" w:cstheme="majorBidi"/>
        </w:rPr>
      </w:pPr>
      <w:r w:rsidRPr="00953368">
        <w:rPr>
          <w:rFonts w:asciiTheme="majorBidi" w:hAnsiTheme="majorBidi" w:cstheme="majorBidi"/>
        </w:rPr>
        <w:t>Python execution environment (Google Colab or compatible Jupyter environment)</w:t>
      </w:r>
    </w:p>
    <w:p w14:paraId="5EB09B79" w14:textId="77777777" w:rsidR="00953368" w:rsidRPr="00953368" w:rsidRDefault="00953368" w:rsidP="00582011">
      <w:pPr>
        <w:numPr>
          <w:ilvl w:val="0"/>
          <w:numId w:val="55"/>
        </w:numPr>
        <w:spacing w:line="276" w:lineRule="auto"/>
        <w:rPr>
          <w:rFonts w:asciiTheme="majorBidi" w:hAnsiTheme="majorBidi" w:cstheme="majorBidi"/>
        </w:rPr>
      </w:pPr>
      <w:r w:rsidRPr="00953368">
        <w:rPr>
          <w:rFonts w:asciiTheme="majorBidi" w:hAnsiTheme="majorBidi" w:cstheme="majorBidi"/>
        </w:rPr>
        <w:t>PyTorch for neural network training</w:t>
      </w:r>
    </w:p>
    <w:p w14:paraId="38496D0A" w14:textId="77777777" w:rsidR="00953368" w:rsidRPr="00953368" w:rsidRDefault="00953368" w:rsidP="00582011">
      <w:pPr>
        <w:numPr>
          <w:ilvl w:val="0"/>
          <w:numId w:val="55"/>
        </w:numPr>
        <w:spacing w:line="276" w:lineRule="auto"/>
        <w:rPr>
          <w:rFonts w:asciiTheme="majorBidi" w:hAnsiTheme="majorBidi" w:cstheme="majorBidi"/>
        </w:rPr>
      </w:pPr>
      <w:r w:rsidRPr="00953368">
        <w:rPr>
          <w:rFonts w:asciiTheme="majorBidi" w:hAnsiTheme="majorBidi" w:cstheme="majorBidi"/>
        </w:rPr>
        <w:t>HuggingFace Transformers for Arabic language models</w:t>
      </w:r>
    </w:p>
    <w:p w14:paraId="73E8EAAD" w14:textId="77777777" w:rsidR="00953368" w:rsidRPr="00953368" w:rsidRDefault="00953368" w:rsidP="00582011">
      <w:pPr>
        <w:numPr>
          <w:ilvl w:val="0"/>
          <w:numId w:val="55"/>
        </w:numPr>
        <w:spacing w:line="276" w:lineRule="auto"/>
        <w:rPr>
          <w:rFonts w:asciiTheme="majorBidi" w:hAnsiTheme="majorBidi" w:cstheme="majorBidi"/>
        </w:rPr>
      </w:pPr>
      <w:r w:rsidRPr="00953368">
        <w:rPr>
          <w:rFonts w:asciiTheme="majorBidi" w:hAnsiTheme="majorBidi" w:cstheme="majorBidi"/>
        </w:rPr>
        <w:t>NumPy and Pandas for data handling</w:t>
      </w:r>
    </w:p>
    <w:p w14:paraId="497FEB14" w14:textId="77777777" w:rsidR="00953368" w:rsidRPr="00953368" w:rsidRDefault="00953368" w:rsidP="00582011">
      <w:pPr>
        <w:numPr>
          <w:ilvl w:val="0"/>
          <w:numId w:val="55"/>
        </w:numPr>
        <w:spacing w:line="276" w:lineRule="auto"/>
        <w:rPr>
          <w:rFonts w:asciiTheme="majorBidi" w:hAnsiTheme="majorBidi" w:cstheme="majorBidi"/>
        </w:rPr>
      </w:pPr>
      <w:r w:rsidRPr="00953368">
        <w:rPr>
          <w:rFonts w:asciiTheme="majorBidi" w:hAnsiTheme="majorBidi" w:cstheme="majorBidi"/>
        </w:rPr>
        <w:t>scikit-learn for anomaly detection and clustering</w:t>
      </w:r>
    </w:p>
    <w:p w14:paraId="4B6A3E40" w14:textId="77777777" w:rsidR="00953368" w:rsidRPr="00953368" w:rsidRDefault="00953368" w:rsidP="00582011">
      <w:pPr>
        <w:numPr>
          <w:ilvl w:val="0"/>
          <w:numId w:val="55"/>
        </w:numPr>
        <w:spacing w:line="276" w:lineRule="auto"/>
        <w:rPr>
          <w:rFonts w:asciiTheme="majorBidi" w:hAnsiTheme="majorBidi" w:cstheme="majorBidi"/>
        </w:rPr>
      </w:pPr>
      <w:r w:rsidRPr="00953368">
        <w:rPr>
          <w:rFonts w:asciiTheme="majorBidi" w:hAnsiTheme="majorBidi" w:cstheme="majorBidi"/>
        </w:rPr>
        <w:t>DTW libraries for signal comparison</w:t>
      </w:r>
    </w:p>
    <w:p w14:paraId="2D59741C" w14:textId="29CB034A"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There is no dependency on databases or server</w:t>
      </w:r>
      <w:r>
        <w:rPr>
          <w:rFonts w:asciiTheme="majorBidi" w:hAnsiTheme="majorBidi" w:cstheme="majorBidi"/>
        </w:rPr>
        <w:t xml:space="preserve"> </w:t>
      </w:r>
      <w:r w:rsidRPr="00953368">
        <w:rPr>
          <w:rFonts w:asciiTheme="majorBidi" w:hAnsiTheme="majorBidi" w:cstheme="majorBidi"/>
        </w:rPr>
        <w:t>side infrastructure such as MySQL or web frameworks.</w:t>
      </w:r>
    </w:p>
    <w:p w14:paraId="5BC81CC1" w14:textId="77777777"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Hardware Environment</w:t>
      </w:r>
    </w:p>
    <w:p w14:paraId="2703F600" w14:textId="6C7F13C0" w:rsidR="00953368" w:rsidRPr="00953368" w:rsidRDefault="00953368" w:rsidP="00582011">
      <w:pPr>
        <w:numPr>
          <w:ilvl w:val="0"/>
          <w:numId w:val="56"/>
        </w:numPr>
        <w:spacing w:line="276" w:lineRule="auto"/>
        <w:rPr>
          <w:rFonts w:asciiTheme="majorBidi" w:hAnsiTheme="majorBidi" w:cstheme="majorBidi"/>
        </w:rPr>
      </w:pPr>
      <w:r w:rsidRPr="00953368">
        <w:rPr>
          <w:rFonts w:asciiTheme="majorBidi" w:hAnsiTheme="majorBidi" w:cstheme="majorBidi"/>
        </w:rPr>
        <w:t>GPU</w:t>
      </w:r>
      <w:r>
        <w:rPr>
          <w:rFonts w:asciiTheme="majorBidi" w:hAnsiTheme="majorBidi" w:cstheme="majorBidi"/>
        </w:rPr>
        <w:t xml:space="preserve"> </w:t>
      </w:r>
      <w:r w:rsidRPr="00953368">
        <w:rPr>
          <w:rFonts w:asciiTheme="majorBidi" w:hAnsiTheme="majorBidi" w:cstheme="majorBidi"/>
        </w:rPr>
        <w:t>enabled execution environment is recommended</w:t>
      </w:r>
    </w:p>
    <w:p w14:paraId="5E012854" w14:textId="57550119" w:rsidR="00953368" w:rsidRPr="00953368" w:rsidRDefault="00953368" w:rsidP="00582011">
      <w:pPr>
        <w:numPr>
          <w:ilvl w:val="0"/>
          <w:numId w:val="56"/>
        </w:numPr>
        <w:spacing w:line="276" w:lineRule="auto"/>
        <w:rPr>
          <w:rFonts w:asciiTheme="majorBidi" w:hAnsiTheme="majorBidi" w:cstheme="majorBidi"/>
        </w:rPr>
      </w:pPr>
      <w:r w:rsidRPr="00953368">
        <w:rPr>
          <w:rFonts w:asciiTheme="majorBidi" w:hAnsiTheme="majorBidi" w:cstheme="majorBidi"/>
        </w:rPr>
        <w:t>High RAM runtime is preferred for large</w:t>
      </w:r>
      <w:r w:rsidR="00582011">
        <w:rPr>
          <w:rFonts w:asciiTheme="majorBidi" w:hAnsiTheme="majorBidi" w:cstheme="majorBidi"/>
        </w:rPr>
        <w:t xml:space="preserve"> </w:t>
      </w:r>
      <w:r w:rsidRPr="00953368">
        <w:rPr>
          <w:rFonts w:asciiTheme="majorBidi" w:hAnsiTheme="majorBidi" w:cstheme="majorBidi"/>
        </w:rPr>
        <w:t>scale experiments</w:t>
      </w:r>
    </w:p>
    <w:p w14:paraId="6D74FF8C" w14:textId="59496B52" w:rsidR="00953368" w:rsidRPr="00953368" w:rsidRDefault="00953368" w:rsidP="00582011">
      <w:pPr>
        <w:numPr>
          <w:ilvl w:val="0"/>
          <w:numId w:val="56"/>
        </w:numPr>
        <w:spacing w:line="276" w:lineRule="auto"/>
        <w:rPr>
          <w:rFonts w:asciiTheme="majorBidi" w:hAnsiTheme="majorBidi" w:cstheme="majorBidi"/>
        </w:rPr>
      </w:pPr>
      <w:r w:rsidRPr="00953368">
        <w:rPr>
          <w:rFonts w:asciiTheme="majorBidi" w:hAnsiTheme="majorBidi" w:cstheme="majorBidi"/>
        </w:rPr>
        <w:t>Cloud</w:t>
      </w:r>
      <w:r>
        <w:rPr>
          <w:rFonts w:asciiTheme="majorBidi" w:hAnsiTheme="majorBidi" w:cstheme="majorBidi"/>
        </w:rPr>
        <w:t xml:space="preserve"> </w:t>
      </w:r>
      <w:r w:rsidRPr="00953368">
        <w:rPr>
          <w:rFonts w:asciiTheme="majorBidi" w:hAnsiTheme="majorBidi" w:cstheme="majorBidi"/>
        </w:rPr>
        <w:t>based GPU platforms were used during development</w:t>
      </w:r>
    </w:p>
    <w:p w14:paraId="0F5370D4" w14:textId="519B51FB"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The system can execute on CPU</w:t>
      </w:r>
      <w:r>
        <w:rPr>
          <w:rFonts w:asciiTheme="majorBidi" w:hAnsiTheme="majorBidi" w:cstheme="majorBidi"/>
        </w:rPr>
        <w:t xml:space="preserve"> </w:t>
      </w:r>
      <w:r w:rsidRPr="00953368">
        <w:rPr>
          <w:rFonts w:asciiTheme="majorBidi" w:hAnsiTheme="majorBidi" w:cstheme="majorBidi"/>
        </w:rPr>
        <w:t>only environments, but training and signal generation stages will require significantly more time.</w:t>
      </w:r>
    </w:p>
    <w:p w14:paraId="0F1C40D9" w14:textId="77777777" w:rsidR="00953368" w:rsidRPr="00953368" w:rsidRDefault="00953368" w:rsidP="00582011">
      <w:pPr>
        <w:pStyle w:val="Heading2"/>
        <w:spacing w:line="276" w:lineRule="auto"/>
        <w:jc w:val="left"/>
      </w:pPr>
      <w:r w:rsidRPr="00953368">
        <w:t>Installation and Setup</w:t>
      </w:r>
    </w:p>
    <w:p w14:paraId="49F0716A" w14:textId="77777777"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Maintenance requires installing only the project’s custom software environment.</w:t>
      </w:r>
    </w:p>
    <w:p w14:paraId="283BCC45" w14:textId="77777777" w:rsidR="00953368" w:rsidRPr="00953368" w:rsidRDefault="00953368" w:rsidP="00582011">
      <w:pPr>
        <w:numPr>
          <w:ilvl w:val="0"/>
          <w:numId w:val="57"/>
        </w:numPr>
        <w:spacing w:line="276" w:lineRule="auto"/>
        <w:rPr>
          <w:rFonts w:asciiTheme="majorBidi" w:hAnsiTheme="majorBidi" w:cstheme="majorBidi"/>
        </w:rPr>
      </w:pPr>
      <w:r w:rsidRPr="00953368">
        <w:rPr>
          <w:rFonts w:asciiTheme="majorBidi" w:hAnsiTheme="majorBidi" w:cstheme="majorBidi"/>
        </w:rPr>
        <w:t>Obtain the project notebook and data directories.</w:t>
      </w:r>
    </w:p>
    <w:p w14:paraId="191847F6" w14:textId="77777777" w:rsidR="00953368" w:rsidRPr="00953368" w:rsidRDefault="00953368" w:rsidP="00582011">
      <w:pPr>
        <w:numPr>
          <w:ilvl w:val="0"/>
          <w:numId w:val="57"/>
        </w:numPr>
        <w:spacing w:line="276" w:lineRule="auto"/>
        <w:rPr>
          <w:rFonts w:asciiTheme="majorBidi" w:hAnsiTheme="majorBidi" w:cstheme="majorBidi"/>
        </w:rPr>
      </w:pPr>
      <w:r w:rsidRPr="00953368">
        <w:rPr>
          <w:rFonts w:asciiTheme="majorBidi" w:hAnsiTheme="majorBidi" w:cstheme="majorBidi"/>
        </w:rPr>
        <w:t>Upload all files to Google Drive.</w:t>
      </w:r>
    </w:p>
    <w:p w14:paraId="538D7A7D" w14:textId="77777777" w:rsidR="00953368" w:rsidRPr="00953368" w:rsidRDefault="00953368" w:rsidP="00582011">
      <w:pPr>
        <w:numPr>
          <w:ilvl w:val="0"/>
          <w:numId w:val="57"/>
        </w:numPr>
        <w:spacing w:line="276" w:lineRule="auto"/>
        <w:rPr>
          <w:rFonts w:asciiTheme="majorBidi" w:hAnsiTheme="majorBidi" w:cstheme="majorBidi"/>
        </w:rPr>
      </w:pPr>
      <w:r w:rsidRPr="00953368">
        <w:rPr>
          <w:rFonts w:asciiTheme="majorBidi" w:hAnsiTheme="majorBidi" w:cstheme="majorBidi"/>
        </w:rPr>
        <w:t>Open the main notebook in Google Colab or an equivalent Jupyter environment.</w:t>
      </w:r>
    </w:p>
    <w:p w14:paraId="75A0EA3E" w14:textId="77777777" w:rsidR="00953368" w:rsidRPr="00953368" w:rsidRDefault="00953368" w:rsidP="00582011">
      <w:pPr>
        <w:numPr>
          <w:ilvl w:val="0"/>
          <w:numId w:val="57"/>
        </w:numPr>
        <w:spacing w:line="276" w:lineRule="auto"/>
        <w:rPr>
          <w:rFonts w:asciiTheme="majorBidi" w:hAnsiTheme="majorBidi" w:cstheme="majorBidi"/>
        </w:rPr>
      </w:pPr>
      <w:r w:rsidRPr="00953368">
        <w:rPr>
          <w:rFonts w:asciiTheme="majorBidi" w:hAnsiTheme="majorBidi" w:cstheme="majorBidi"/>
        </w:rPr>
        <w:lastRenderedPageBreak/>
        <w:t>Mount Google Drive when prompted.</w:t>
      </w:r>
    </w:p>
    <w:p w14:paraId="39474EC0" w14:textId="77777777" w:rsidR="00953368" w:rsidRPr="00953368" w:rsidRDefault="00953368" w:rsidP="00582011">
      <w:pPr>
        <w:numPr>
          <w:ilvl w:val="0"/>
          <w:numId w:val="57"/>
        </w:numPr>
        <w:spacing w:line="276" w:lineRule="auto"/>
        <w:rPr>
          <w:rFonts w:asciiTheme="majorBidi" w:hAnsiTheme="majorBidi" w:cstheme="majorBidi"/>
        </w:rPr>
      </w:pPr>
      <w:r w:rsidRPr="00953368">
        <w:rPr>
          <w:rFonts w:asciiTheme="majorBidi" w:hAnsiTheme="majorBidi" w:cstheme="majorBidi"/>
        </w:rPr>
        <w:t>Ensure that directory paths defined in the configuration section of the notebook match the Drive structure.</w:t>
      </w:r>
    </w:p>
    <w:p w14:paraId="74A847F5" w14:textId="1193BCE0"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All required libraries are installed automatically through notebook cells.</w:t>
      </w:r>
    </w:p>
    <w:p w14:paraId="76DD80B4" w14:textId="77777777" w:rsidR="00953368" w:rsidRPr="00953368" w:rsidRDefault="00953368" w:rsidP="00582011">
      <w:pPr>
        <w:pStyle w:val="Heading2"/>
        <w:spacing w:line="276" w:lineRule="auto"/>
        <w:jc w:val="left"/>
      </w:pPr>
      <w:r w:rsidRPr="00953368">
        <w:t>Project Structure</w:t>
      </w:r>
    </w:p>
    <w:p w14:paraId="2A9F7F97" w14:textId="77777777"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The system follows a structured output layout created automatically during execution:</w:t>
      </w:r>
    </w:p>
    <w:p w14:paraId="43EE839F" w14:textId="193D8228" w:rsidR="00953368" w:rsidRPr="00953368" w:rsidRDefault="00953368" w:rsidP="00582011">
      <w:pPr>
        <w:numPr>
          <w:ilvl w:val="0"/>
          <w:numId w:val="58"/>
        </w:numPr>
        <w:spacing w:line="276" w:lineRule="auto"/>
        <w:rPr>
          <w:rFonts w:asciiTheme="majorBidi" w:hAnsiTheme="majorBidi" w:cstheme="majorBidi"/>
        </w:rPr>
      </w:pPr>
      <w:r w:rsidRPr="00953368">
        <w:rPr>
          <w:rFonts w:asciiTheme="majorBidi" w:hAnsiTheme="majorBidi" w:cstheme="majorBidi"/>
        </w:rPr>
        <w:t>test_</w:t>
      </w:r>
      <w:r>
        <w:rPr>
          <w:rFonts w:asciiTheme="majorBidi" w:hAnsiTheme="majorBidi" w:cstheme="majorBidi"/>
        </w:rPr>
        <w:t>preproc</w:t>
      </w:r>
      <w:r w:rsidR="00582011">
        <w:rPr>
          <w:rFonts w:asciiTheme="majorBidi" w:hAnsiTheme="majorBidi" w:cstheme="majorBidi"/>
        </w:rPr>
        <w:t>essed</w:t>
      </w:r>
      <w:r w:rsidRPr="00953368">
        <w:rPr>
          <w:rFonts w:asciiTheme="majorBidi" w:hAnsiTheme="majorBidi" w:cstheme="majorBidi"/>
        </w:rPr>
        <w:t xml:space="preserve"> / and impostors_</w:t>
      </w:r>
      <w:r w:rsidR="00582011">
        <w:rPr>
          <w:rFonts w:asciiTheme="majorBidi" w:hAnsiTheme="majorBidi" w:cstheme="majorBidi"/>
        </w:rPr>
        <w:t>preprocessed</w:t>
      </w:r>
      <w:r w:rsidR="00582011" w:rsidRPr="00953368">
        <w:rPr>
          <w:rFonts w:asciiTheme="majorBidi" w:hAnsiTheme="majorBidi" w:cstheme="majorBidi"/>
        </w:rPr>
        <w:t xml:space="preserve"> </w:t>
      </w:r>
      <w:r w:rsidRPr="00953368">
        <w:rPr>
          <w:rFonts w:asciiTheme="majorBidi" w:hAnsiTheme="majorBidi" w:cstheme="majorBidi"/>
        </w:rPr>
        <w:t>/ </w:t>
      </w:r>
      <w:r w:rsidR="004815E5">
        <w:rPr>
          <w:rFonts w:asciiTheme="majorBidi" w:hAnsiTheme="majorBidi" w:cstheme="majorBidi"/>
        </w:rPr>
        <w:t xml:space="preserve">- </w:t>
      </w:r>
      <w:r w:rsidRPr="00953368">
        <w:rPr>
          <w:rFonts w:asciiTheme="majorBidi" w:hAnsiTheme="majorBidi" w:cstheme="majorBidi"/>
        </w:rPr>
        <w:t>cleaned text outputs</w:t>
      </w:r>
    </w:p>
    <w:p w14:paraId="303C3458" w14:textId="1941D9F2" w:rsidR="00953368" w:rsidRPr="00953368" w:rsidRDefault="00953368" w:rsidP="00582011">
      <w:pPr>
        <w:numPr>
          <w:ilvl w:val="0"/>
          <w:numId w:val="58"/>
        </w:numPr>
        <w:spacing w:line="276" w:lineRule="auto"/>
        <w:rPr>
          <w:rFonts w:asciiTheme="majorBidi" w:hAnsiTheme="majorBidi" w:cstheme="majorBidi"/>
        </w:rPr>
      </w:pPr>
      <w:r w:rsidRPr="00953368">
        <w:rPr>
          <w:rFonts w:asciiTheme="majorBidi" w:hAnsiTheme="majorBidi" w:cstheme="majorBidi"/>
        </w:rPr>
        <w:t>test_embeddings/ </w:t>
      </w:r>
      <w:r w:rsidR="004815E5">
        <w:rPr>
          <w:rFonts w:asciiTheme="majorBidi" w:hAnsiTheme="majorBidi" w:cstheme="majorBidi"/>
        </w:rPr>
        <w:t xml:space="preserve"> - </w:t>
      </w:r>
      <w:r w:rsidRPr="00953368">
        <w:rPr>
          <w:rFonts w:asciiTheme="majorBidi" w:hAnsiTheme="majorBidi" w:cstheme="majorBidi"/>
        </w:rPr>
        <w:t>generated deep embeddings</w:t>
      </w:r>
    </w:p>
    <w:p w14:paraId="10B0D5AF" w14:textId="02CC096E" w:rsidR="00953368" w:rsidRPr="00953368" w:rsidRDefault="00953368" w:rsidP="00582011">
      <w:pPr>
        <w:numPr>
          <w:ilvl w:val="0"/>
          <w:numId w:val="58"/>
        </w:numPr>
        <w:spacing w:line="276" w:lineRule="auto"/>
        <w:rPr>
          <w:rFonts w:asciiTheme="majorBidi" w:hAnsiTheme="majorBidi" w:cstheme="majorBidi"/>
        </w:rPr>
      </w:pPr>
      <w:r w:rsidRPr="00953368">
        <w:rPr>
          <w:rFonts w:asciiTheme="majorBidi" w:hAnsiTheme="majorBidi" w:cstheme="majorBidi"/>
        </w:rPr>
        <w:t>results/ </w:t>
      </w:r>
      <w:r w:rsidR="004815E5">
        <w:rPr>
          <w:rFonts w:asciiTheme="majorBidi" w:hAnsiTheme="majorBidi" w:cstheme="majorBidi"/>
        </w:rPr>
        <w:t xml:space="preserve"> - </w:t>
      </w:r>
      <w:r w:rsidRPr="00953368">
        <w:rPr>
          <w:rFonts w:asciiTheme="majorBidi" w:hAnsiTheme="majorBidi" w:cstheme="majorBidi"/>
        </w:rPr>
        <w:t>signals, DTW matrices, and anomaly scores</w:t>
      </w:r>
    </w:p>
    <w:p w14:paraId="6B025983" w14:textId="298A0CAF" w:rsidR="00953368" w:rsidRPr="00953368" w:rsidRDefault="00953368" w:rsidP="00582011">
      <w:pPr>
        <w:numPr>
          <w:ilvl w:val="0"/>
          <w:numId w:val="58"/>
        </w:numPr>
        <w:spacing w:line="276" w:lineRule="auto"/>
        <w:rPr>
          <w:rFonts w:asciiTheme="majorBidi" w:hAnsiTheme="majorBidi" w:cstheme="majorBidi"/>
        </w:rPr>
      </w:pPr>
      <w:r w:rsidRPr="00953368">
        <w:rPr>
          <w:rFonts w:asciiTheme="majorBidi" w:hAnsiTheme="majorBidi" w:cstheme="majorBidi"/>
        </w:rPr>
        <w:t>results/ </w:t>
      </w:r>
      <w:r w:rsidR="004815E5">
        <w:rPr>
          <w:rFonts w:asciiTheme="majorBidi" w:hAnsiTheme="majorBidi" w:cstheme="majorBidi"/>
        </w:rPr>
        <w:t xml:space="preserve"> - </w:t>
      </w:r>
      <w:r w:rsidRPr="00953368">
        <w:rPr>
          <w:rFonts w:asciiTheme="majorBidi" w:hAnsiTheme="majorBidi" w:cstheme="majorBidi"/>
        </w:rPr>
        <w:t>clustering outputs and visualizations</w:t>
      </w:r>
    </w:p>
    <w:p w14:paraId="730BB76D" w14:textId="6BC191F9"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Maintainers should preserve this structure to ensure compatibility with downstream processing stages.</w:t>
      </w:r>
    </w:p>
    <w:p w14:paraId="2388B8C0" w14:textId="77777777" w:rsidR="00953368" w:rsidRPr="00953368" w:rsidRDefault="00953368" w:rsidP="00582011">
      <w:pPr>
        <w:pStyle w:val="Heading2"/>
        <w:spacing w:line="276" w:lineRule="auto"/>
        <w:jc w:val="left"/>
      </w:pPr>
      <w:r w:rsidRPr="00953368">
        <w:t>Maintenance Guidelines</w:t>
      </w:r>
    </w:p>
    <w:p w14:paraId="4F2463A8" w14:textId="77777777" w:rsidR="00953368" w:rsidRPr="00953368" w:rsidRDefault="00953368" w:rsidP="00582011">
      <w:pPr>
        <w:pStyle w:val="Heading2"/>
        <w:spacing w:line="276" w:lineRule="auto"/>
        <w:jc w:val="left"/>
      </w:pPr>
      <w:r w:rsidRPr="00953368">
        <w:t>Updating or Adding New Text Data</w:t>
      </w:r>
    </w:p>
    <w:p w14:paraId="42100FEE" w14:textId="36A4BE83" w:rsidR="00953368" w:rsidRPr="00953368" w:rsidRDefault="00953368" w:rsidP="00582011">
      <w:pPr>
        <w:numPr>
          <w:ilvl w:val="0"/>
          <w:numId w:val="59"/>
        </w:numPr>
        <w:spacing w:line="276" w:lineRule="auto"/>
        <w:rPr>
          <w:rFonts w:asciiTheme="majorBidi" w:hAnsiTheme="majorBidi" w:cstheme="majorBidi"/>
        </w:rPr>
      </w:pPr>
      <w:r w:rsidRPr="00953368">
        <w:rPr>
          <w:rFonts w:asciiTheme="majorBidi" w:hAnsiTheme="majorBidi" w:cstheme="majorBidi"/>
        </w:rPr>
        <w:t>New texts can be added by placing files in the appropriate input folders.</w:t>
      </w:r>
    </w:p>
    <w:p w14:paraId="7D3FE683" w14:textId="77777777" w:rsidR="00953368" w:rsidRPr="00953368" w:rsidRDefault="00953368" w:rsidP="00582011">
      <w:pPr>
        <w:numPr>
          <w:ilvl w:val="0"/>
          <w:numId w:val="59"/>
        </w:numPr>
        <w:spacing w:line="276" w:lineRule="auto"/>
        <w:rPr>
          <w:rFonts w:asciiTheme="majorBidi" w:hAnsiTheme="majorBidi" w:cstheme="majorBidi"/>
        </w:rPr>
      </w:pPr>
      <w:r w:rsidRPr="00953368">
        <w:rPr>
          <w:rFonts w:asciiTheme="majorBidi" w:hAnsiTheme="majorBidi" w:cstheme="majorBidi"/>
        </w:rPr>
        <w:t>Index files should be updated to reflect new book identifiers.</w:t>
      </w:r>
    </w:p>
    <w:p w14:paraId="6C77E9D2" w14:textId="3482BE31" w:rsidR="00953368" w:rsidRDefault="00953368" w:rsidP="00582011">
      <w:pPr>
        <w:numPr>
          <w:ilvl w:val="0"/>
          <w:numId w:val="59"/>
        </w:numPr>
        <w:spacing w:line="276" w:lineRule="auto"/>
        <w:rPr>
          <w:rFonts w:asciiTheme="majorBidi" w:hAnsiTheme="majorBidi" w:cstheme="majorBidi"/>
        </w:rPr>
      </w:pPr>
      <w:r w:rsidRPr="00953368">
        <w:rPr>
          <w:rFonts w:asciiTheme="majorBidi" w:hAnsiTheme="majorBidi" w:cstheme="majorBidi"/>
        </w:rPr>
        <w:t>No changes to model architecture or pipeline logic are required.</w:t>
      </w:r>
    </w:p>
    <w:p w14:paraId="7CE95188" w14:textId="4F93E3E7" w:rsidR="00582011" w:rsidRDefault="00582011" w:rsidP="00582011">
      <w:pPr>
        <w:pStyle w:val="Heading2"/>
        <w:spacing w:line="276" w:lineRule="auto"/>
        <w:jc w:val="left"/>
      </w:pPr>
      <w:r>
        <w:t>Changing the Test Author</w:t>
      </w:r>
    </w:p>
    <w:p w14:paraId="0BEEEF5D" w14:textId="649C2626" w:rsidR="00582011" w:rsidRDefault="00582011" w:rsidP="00582011">
      <w:pPr>
        <w:pStyle w:val="ListParagraph"/>
        <w:numPr>
          <w:ilvl w:val="0"/>
          <w:numId w:val="54"/>
        </w:numPr>
        <w:spacing w:line="276" w:lineRule="auto"/>
        <w:rPr>
          <w:rFonts w:asciiTheme="majorBidi" w:hAnsiTheme="majorBidi" w:cstheme="majorBidi"/>
        </w:rPr>
      </w:pPr>
      <w:r>
        <w:rPr>
          <w:rFonts w:asciiTheme="majorBidi" w:hAnsiTheme="majorBidi" w:cstheme="majorBidi"/>
        </w:rPr>
        <w:t>Our test author is Al-Jahiz, replace Al-Jahiz’s data with another authors data.</w:t>
      </w:r>
    </w:p>
    <w:p w14:paraId="2FFD4093" w14:textId="794A8981" w:rsidR="00582011" w:rsidRDefault="00582011" w:rsidP="00582011">
      <w:pPr>
        <w:pStyle w:val="ListParagraph"/>
        <w:numPr>
          <w:ilvl w:val="0"/>
          <w:numId w:val="54"/>
        </w:numPr>
        <w:spacing w:line="276" w:lineRule="auto"/>
        <w:rPr>
          <w:rFonts w:asciiTheme="majorBidi" w:hAnsiTheme="majorBidi" w:cstheme="majorBidi"/>
        </w:rPr>
      </w:pPr>
      <w:r>
        <w:rPr>
          <w:rFonts w:asciiTheme="majorBidi" w:hAnsiTheme="majorBidi" w:cstheme="majorBidi"/>
        </w:rPr>
        <w:t>Files of the new author must be segmented into same size files (recommended ~200KB).</w:t>
      </w:r>
    </w:p>
    <w:p w14:paraId="3125C87C" w14:textId="5C82719C" w:rsidR="00582011" w:rsidRDefault="00582011" w:rsidP="00582011">
      <w:pPr>
        <w:pStyle w:val="ListParagraph"/>
        <w:numPr>
          <w:ilvl w:val="0"/>
          <w:numId w:val="54"/>
        </w:numPr>
        <w:spacing w:line="276" w:lineRule="auto"/>
        <w:rPr>
          <w:rFonts w:asciiTheme="majorBidi" w:hAnsiTheme="majorBidi" w:cstheme="majorBidi"/>
        </w:rPr>
      </w:pPr>
      <w:r>
        <w:rPr>
          <w:rFonts w:asciiTheme="majorBidi" w:hAnsiTheme="majorBidi" w:cstheme="majorBidi"/>
        </w:rPr>
        <w:t>Change file directory to the new authors book folder.</w:t>
      </w:r>
    </w:p>
    <w:p w14:paraId="5381F139" w14:textId="1BE7B828" w:rsidR="00582011" w:rsidRDefault="00582011" w:rsidP="00582011">
      <w:pPr>
        <w:pStyle w:val="ListParagraph"/>
        <w:numPr>
          <w:ilvl w:val="0"/>
          <w:numId w:val="54"/>
        </w:numPr>
        <w:spacing w:line="276" w:lineRule="auto"/>
        <w:rPr>
          <w:rFonts w:asciiTheme="majorBidi" w:hAnsiTheme="majorBidi" w:cstheme="majorBidi"/>
        </w:rPr>
      </w:pPr>
      <w:r>
        <w:rPr>
          <w:rFonts w:asciiTheme="majorBidi" w:hAnsiTheme="majorBidi" w:cstheme="majorBidi"/>
        </w:rPr>
        <w:t>Change the folder of the impostors to impostors that suits the new author.</w:t>
      </w:r>
    </w:p>
    <w:p w14:paraId="7F8BEC89" w14:textId="692D7404" w:rsidR="00582011" w:rsidRDefault="00582011" w:rsidP="00582011">
      <w:pPr>
        <w:pStyle w:val="ListParagraph"/>
        <w:numPr>
          <w:ilvl w:val="0"/>
          <w:numId w:val="54"/>
        </w:numPr>
        <w:spacing w:line="276" w:lineRule="auto"/>
        <w:rPr>
          <w:rFonts w:asciiTheme="majorBidi" w:hAnsiTheme="majorBidi" w:cstheme="majorBidi"/>
        </w:rPr>
      </w:pPr>
      <w:r>
        <w:rPr>
          <w:rFonts w:asciiTheme="majorBidi" w:hAnsiTheme="majorBidi" w:cstheme="majorBidi"/>
        </w:rPr>
        <w:t>New impostor files must be the same size (recommended ~250KB)</w:t>
      </w:r>
      <w:r w:rsidR="00622A7A">
        <w:rPr>
          <w:rFonts w:asciiTheme="majorBidi" w:hAnsiTheme="majorBidi" w:cstheme="majorBidi"/>
        </w:rPr>
        <w:t>]</w:t>
      </w:r>
    </w:p>
    <w:p w14:paraId="1EF357D1" w14:textId="338459C0" w:rsidR="00622A7A" w:rsidRPr="00582011" w:rsidRDefault="00622A7A" w:rsidP="00582011">
      <w:pPr>
        <w:pStyle w:val="ListParagraph"/>
        <w:numPr>
          <w:ilvl w:val="0"/>
          <w:numId w:val="54"/>
        </w:numPr>
        <w:spacing w:line="276" w:lineRule="auto"/>
        <w:rPr>
          <w:rFonts w:asciiTheme="majorBidi" w:hAnsiTheme="majorBidi" w:cstheme="majorBidi"/>
        </w:rPr>
      </w:pPr>
      <w:r>
        <w:rPr>
          <w:rFonts w:asciiTheme="majorBidi" w:hAnsiTheme="majorBidi" w:cstheme="majorBidi"/>
        </w:rPr>
        <w:t>Add index files for the test files.</w:t>
      </w:r>
    </w:p>
    <w:p w14:paraId="4F520AAF" w14:textId="77777777" w:rsidR="00953368" w:rsidRPr="00953368" w:rsidRDefault="00953368" w:rsidP="00582011">
      <w:pPr>
        <w:pStyle w:val="Heading2"/>
        <w:spacing w:line="276" w:lineRule="auto"/>
        <w:jc w:val="left"/>
      </w:pPr>
      <w:r w:rsidRPr="00953368">
        <w:t>Modifying Model Architecture or Parameters</w:t>
      </w:r>
    </w:p>
    <w:p w14:paraId="1970BCE9" w14:textId="77777777" w:rsidR="00953368" w:rsidRPr="00953368" w:rsidRDefault="00953368" w:rsidP="00582011">
      <w:pPr>
        <w:numPr>
          <w:ilvl w:val="0"/>
          <w:numId w:val="60"/>
        </w:numPr>
        <w:spacing w:line="276" w:lineRule="auto"/>
        <w:rPr>
          <w:rFonts w:asciiTheme="majorBidi" w:hAnsiTheme="majorBidi" w:cstheme="majorBidi"/>
        </w:rPr>
      </w:pPr>
      <w:r w:rsidRPr="00953368">
        <w:rPr>
          <w:rFonts w:asciiTheme="majorBidi" w:hAnsiTheme="majorBidi" w:cstheme="majorBidi"/>
        </w:rPr>
        <w:t>Neural network parameters are defined in clearly labeled configuration sections.</w:t>
      </w:r>
    </w:p>
    <w:p w14:paraId="150BE840" w14:textId="77777777" w:rsidR="00953368" w:rsidRPr="00953368" w:rsidRDefault="00953368" w:rsidP="00582011">
      <w:pPr>
        <w:numPr>
          <w:ilvl w:val="0"/>
          <w:numId w:val="60"/>
        </w:numPr>
        <w:spacing w:line="276" w:lineRule="auto"/>
        <w:rPr>
          <w:rFonts w:asciiTheme="majorBidi" w:hAnsiTheme="majorBidi" w:cstheme="majorBidi"/>
        </w:rPr>
      </w:pPr>
      <w:r w:rsidRPr="00953368">
        <w:rPr>
          <w:rFonts w:asciiTheme="majorBidi" w:hAnsiTheme="majorBidi" w:cstheme="majorBidi"/>
        </w:rPr>
        <w:t>Maintainers may adjust parameters such as:</w:t>
      </w:r>
    </w:p>
    <w:p w14:paraId="04D99C2C" w14:textId="77777777" w:rsidR="00953368" w:rsidRPr="00953368" w:rsidRDefault="00953368" w:rsidP="00582011">
      <w:pPr>
        <w:numPr>
          <w:ilvl w:val="1"/>
          <w:numId w:val="60"/>
        </w:numPr>
        <w:spacing w:line="276" w:lineRule="auto"/>
        <w:rPr>
          <w:rFonts w:asciiTheme="majorBidi" w:hAnsiTheme="majorBidi" w:cstheme="majorBidi"/>
        </w:rPr>
      </w:pPr>
      <w:r w:rsidRPr="00953368">
        <w:rPr>
          <w:rFonts w:asciiTheme="majorBidi" w:hAnsiTheme="majorBidi" w:cstheme="majorBidi"/>
        </w:rPr>
        <w:t>Batch size</w:t>
      </w:r>
    </w:p>
    <w:p w14:paraId="2B48EAF3" w14:textId="77777777" w:rsidR="00953368" w:rsidRPr="00953368" w:rsidRDefault="00953368" w:rsidP="00582011">
      <w:pPr>
        <w:numPr>
          <w:ilvl w:val="1"/>
          <w:numId w:val="60"/>
        </w:numPr>
        <w:spacing w:line="276" w:lineRule="auto"/>
        <w:rPr>
          <w:rFonts w:asciiTheme="majorBidi" w:hAnsiTheme="majorBidi" w:cstheme="majorBidi"/>
        </w:rPr>
      </w:pPr>
      <w:r w:rsidRPr="00953368">
        <w:rPr>
          <w:rFonts w:asciiTheme="majorBidi" w:hAnsiTheme="majorBidi" w:cstheme="majorBidi"/>
        </w:rPr>
        <w:t>Learning rate</w:t>
      </w:r>
    </w:p>
    <w:p w14:paraId="276A3123" w14:textId="77777777" w:rsidR="00953368" w:rsidRPr="00953368" w:rsidRDefault="00953368" w:rsidP="00582011">
      <w:pPr>
        <w:numPr>
          <w:ilvl w:val="1"/>
          <w:numId w:val="60"/>
        </w:numPr>
        <w:spacing w:line="276" w:lineRule="auto"/>
        <w:rPr>
          <w:rFonts w:asciiTheme="majorBidi" w:hAnsiTheme="majorBidi" w:cstheme="majorBidi"/>
        </w:rPr>
      </w:pPr>
      <w:r w:rsidRPr="00953368">
        <w:rPr>
          <w:rFonts w:asciiTheme="majorBidi" w:hAnsiTheme="majorBidi" w:cstheme="majorBidi"/>
        </w:rPr>
        <w:t>Number of epochs</w:t>
      </w:r>
    </w:p>
    <w:p w14:paraId="2FEBE2C8" w14:textId="77777777" w:rsidR="00953368" w:rsidRPr="00953368" w:rsidRDefault="00953368" w:rsidP="00582011">
      <w:pPr>
        <w:numPr>
          <w:ilvl w:val="1"/>
          <w:numId w:val="60"/>
        </w:numPr>
        <w:spacing w:line="276" w:lineRule="auto"/>
        <w:rPr>
          <w:rFonts w:asciiTheme="majorBidi" w:hAnsiTheme="majorBidi" w:cstheme="majorBidi"/>
        </w:rPr>
      </w:pPr>
      <w:r w:rsidRPr="00953368">
        <w:rPr>
          <w:rFonts w:asciiTheme="majorBidi" w:hAnsiTheme="majorBidi" w:cstheme="majorBidi"/>
        </w:rPr>
        <w:t>Sequence length</w:t>
      </w:r>
    </w:p>
    <w:p w14:paraId="394A516A" w14:textId="16C72356"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Changes should be validated to ensure compatibility with embedding dimensions and signal construction.</w:t>
      </w:r>
    </w:p>
    <w:p w14:paraId="73220FDE" w14:textId="77777777" w:rsidR="00953368" w:rsidRPr="00953368" w:rsidRDefault="00953368" w:rsidP="00582011">
      <w:pPr>
        <w:pStyle w:val="Heading2"/>
        <w:spacing w:line="276" w:lineRule="auto"/>
        <w:jc w:val="left"/>
      </w:pPr>
      <w:r w:rsidRPr="00953368">
        <w:t>Replacing the Embedding Model</w:t>
      </w:r>
    </w:p>
    <w:p w14:paraId="7CC7B8F9" w14:textId="77777777" w:rsidR="00953368" w:rsidRPr="00953368" w:rsidRDefault="00953368" w:rsidP="00582011">
      <w:pPr>
        <w:numPr>
          <w:ilvl w:val="0"/>
          <w:numId w:val="61"/>
        </w:numPr>
        <w:spacing w:line="276" w:lineRule="auto"/>
        <w:rPr>
          <w:rFonts w:asciiTheme="majorBidi" w:hAnsiTheme="majorBidi" w:cstheme="majorBidi"/>
        </w:rPr>
      </w:pPr>
      <w:r w:rsidRPr="00953368">
        <w:rPr>
          <w:rFonts w:asciiTheme="majorBidi" w:hAnsiTheme="majorBidi" w:cstheme="majorBidi"/>
        </w:rPr>
        <w:t>The embedding stage can be updated to use a different Arabic language model.</w:t>
      </w:r>
    </w:p>
    <w:p w14:paraId="151015EE" w14:textId="33F173C2" w:rsidR="00953368" w:rsidRPr="00953368" w:rsidRDefault="00953368" w:rsidP="00582011">
      <w:pPr>
        <w:numPr>
          <w:ilvl w:val="0"/>
          <w:numId w:val="61"/>
        </w:numPr>
        <w:spacing w:line="276" w:lineRule="auto"/>
        <w:rPr>
          <w:rFonts w:asciiTheme="majorBidi" w:hAnsiTheme="majorBidi" w:cstheme="majorBidi"/>
        </w:rPr>
      </w:pPr>
      <w:r w:rsidRPr="00953368">
        <w:rPr>
          <w:rFonts w:asciiTheme="majorBidi" w:hAnsiTheme="majorBidi" w:cstheme="majorBidi"/>
        </w:rPr>
        <w:lastRenderedPageBreak/>
        <w:t>The replacement model must produce fixed</w:t>
      </w:r>
      <w:r w:rsidR="00622A7A">
        <w:rPr>
          <w:rFonts w:asciiTheme="majorBidi" w:hAnsiTheme="majorBidi" w:cstheme="majorBidi"/>
        </w:rPr>
        <w:t xml:space="preserve"> </w:t>
      </w:r>
      <w:r w:rsidRPr="00953368">
        <w:rPr>
          <w:rFonts w:asciiTheme="majorBidi" w:hAnsiTheme="majorBidi" w:cstheme="majorBidi"/>
        </w:rPr>
        <w:t>size embeddings compatible with the Siamese network.</w:t>
      </w:r>
    </w:p>
    <w:p w14:paraId="3FDFB5C5" w14:textId="5671460A" w:rsidR="00953368" w:rsidRPr="00953368" w:rsidRDefault="00953368" w:rsidP="00582011">
      <w:pPr>
        <w:numPr>
          <w:ilvl w:val="0"/>
          <w:numId w:val="61"/>
        </w:numPr>
        <w:spacing w:line="276" w:lineRule="auto"/>
        <w:rPr>
          <w:rFonts w:asciiTheme="majorBidi" w:hAnsiTheme="majorBidi" w:cstheme="majorBidi"/>
        </w:rPr>
      </w:pPr>
      <w:r w:rsidRPr="00953368">
        <w:rPr>
          <w:rFonts w:asciiTheme="majorBidi" w:hAnsiTheme="majorBidi" w:cstheme="majorBidi"/>
        </w:rPr>
        <w:t>No changes are required in DTW or clustering stages if embedding dimensions remain consistent.</w:t>
      </w:r>
    </w:p>
    <w:p w14:paraId="044D261B" w14:textId="77777777" w:rsidR="00953368" w:rsidRPr="00953368" w:rsidRDefault="00953368" w:rsidP="00582011">
      <w:pPr>
        <w:pStyle w:val="Heading2"/>
        <w:spacing w:line="276" w:lineRule="auto"/>
        <w:jc w:val="left"/>
      </w:pPr>
      <w:r w:rsidRPr="00953368">
        <w:t>Extending Analysis and Classification</w:t>
      </w:r>
    </w:p>
    <w:p w14:paraId="1EBB7DA0" w14:textId="77777777" w:rsidR="00953368" w:rsidRPr="00953368" w:rsidRDefault="00953368" w:rsidP="00582011">
      <w:pPr>
        <w:numPr>
          <w:ilvl w:val="0"/>
          <w:numId w:val="62"/>
        </w:numPr>
        <w:spacing w:line="276" w:lineRule="auto"/>
        <w:rPr>
          <w:rFonts w:asciiTheme="majorBidi" w:hAnsiTheme="majorBidi" w:cstheme="majorBidi"/>
        </w:rPr>
      </w:pPr>
      <w:r w:rsidRPr="00953368">
        <w:rPr>
          <w:rFonts w:asciiTheme="majorBidi" w:hAnsiTheme="majorBidi" w:cstheme="majorBidi"/>
        </w:rPr>
        <w:t>Additional similarity measures or anomaly detection algorithms may be added.</w:t>
      </w:r>
    </w:p>
    <w:p w14:paraId="19CF3639" w14:textId="77777777" w:rsidR="00953368" w:rsidRPr="00953368" w:rsidRDefault="00953368" w:rsidP="00582011">
      <w:pPr>
        <w:numPr>
          <w:ilvl w:val="0"/>
          <w:numId w:val="62"/>
        </w:numPr>
        <w:spacing w:line="276" w:lineRule="auto"/>
        <w:rPr>
          <w:rFonts w:asciiTheme="majorBidi" w:hAnsiTheme="majorBidi" w:cstheme="majorBidi"/>
        </w:rPr>
      </w:pPr>
      <w:r w:rsidRPr="00953368">
        <w:rPr>
          <w:rFonts w:asciiTheme="majorBidi" w:hAnsiTheme="majorBidi" w:cstheme="majorBidi"/>
        </w:rPr>
        <w:t>New result files should follow the existing directory and naming conventions.</w:t>
      </w:r>
    </w:p>
    <w:p w14:paraId="24158BA6" w14:textId="6C7208B6" w:rsidR="00953368" w:rsidRPr="00953368" w:rsidRDefault="00953368" w:rsidP="00582011">
      <w:pPr>
        <w:numPr>
          <w:ilvl w:val="0"/>
          <w:numId w:val="62"/>
        </w:numPr>
        <w:spacing w:line="276" w:lineRule="auto"/>
        <w:rPr>
          <w:rFonts w:asciiTheme="majorBidi" w:hAnsiTheme="majorBidi" w:cstheme="majorBidi"/>
        </w:rPr>
      </w:pPr>
      <w:r w:rsidRPr="00953368">
        <w:rPr>
          <w:rFonts w:asciiTheme="majorBidi" w:hAnsiTheme="majorBidi" w:cstheme="majorBidi"/>
        </w:rPr>
        <w:t>Visualization scripts can be extended without affecting the core pipeline.</w:t>
      </w:r>
    </w:p>
    <w:p w14:paraId="699B322C" w14:textId="77777777" w:rsidR="00953368" w:rsidRPr="00953368" w:rsidRDefault="00953368" w:rsidP="00622A7A">
      <w:pPr>
        <w:pStyle w:val="Heading2"/>
        <w:jc w:val="left"/>
      </w:pPr>
      <w:r w:rsidRPr="00953368">
        <w:t>Output Management and Reproducibility</w:t>
      </w:r>
    </w:p>
    <w:p w14:paraId="01E0BE25" w14:textId="77777777"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All outputs are saved automatically in Google Drive using deterministic file naming.</w:t>
      </w:r>
      <w:r w:rsidRPr="00953368">
        <w:rPr>
          <w:rFonts w:asciiTheme="majorBidi" w:hAnsiTheme="majorBidi" w:cstheme="majorBidi"/>
        </w:rPr>
        <w:br/>
        <w:t>Maintainers are encouraged to:</w:t>
      </w:r>
    </w:p>
    <w:p w14:paraId="25EB4418" w14:textId="77777777" w:rsidR="00953368" w:rsidRPr="00953368" w:rsidRDefault="00953368" w:rsidP="00582011">
      <w:pPr>
        <w:numPr>
          <w:ilvl w:val="0"/>
          <w:numId w:val="63"/>
        </w:numPr>
        <w:spacing w:line="276" w:lineRule="auto"/>
        <w:rPr>
          <w:rFonts w:asciiTheme="majorBidi" w:hAnsiTheme="majorBidi" w:cstheme="majorBidi"/>
        </w:rPr>
      </w:pPr>
      <w:r w:rsidRPr="00953368">
        <w:rPr>
          <w:rFonts w:asciiTheme="majorBidi" w:hAnsiTheme="majorBidi" w:cstheme="majorBidi"/>
        </w:rPr>
        <w:t>Keep backups of generated results</w:t>
      </w:r>
    </w:p>
    <w:p w14:paraId="4DA01E78" w14:textId="77777777" w:rsidR="00953368" w:rsidRPr="00953368" w:rsidRDefault="00953368" w:rsidP="00582011">
      <w:pPr>
        <w:numPr>
          <w:ilvl w:val="0"/>
          <w:numId w:val="63"/>
        </w:numPr>
        <w:spacing w:line="276" w:lineRule="auto"/>
        <w:rPr>
          <w:rFonts w:asciiTheme="majorBidi" w:hAnsiTheme="majorBidi" w:cstheme="majorBidi"/>
        </w:rPr>
      </w:pPr>
      <w:r w:rsidRPr="00953368">
        <w:rPr>
          <w:rFonts w:asciiTheme="majorBidi" w:hAnsiTheme="majorBidi" w:cstheme="majorBidi"/>
        </w:rPr>
        <w:t>Log parameter changes when rerunning experiments</w:t>
      </w:r>
    </w:p>
    <w:p w14:paraId="12BDB298" w14:textId="77777777" w:rsidR="00953368" w:rsidRPr="00953368" w:rsidRDefault="00953368" w:rsidP="00582011">
      <w:pPr>
        <w:numPr>
          <w:ilvl w:val="0"/>
          <w:numId w:val="63"/>
        </w:numPr>
        <w:spacing w:line="276" w:lineRule="auto"/>
        <w:rPr>
          <w:rFonts w:asciiTheme="majorBidi" w:hAnsiTheme="majorBidi" w:cstheme="majorBidi"/>
        </w:rPr>
      </w:pPr>
      <w:r w:rsidRPr="00953368">
        <w:rPr>
          <w:rFonts w:asciiTheme="majorBidi" w:hAnsiTheme="majorBidi" w:cstheme="majorBidi"/>
        </w:rPr>
        <w:t>Avoid overwriting previous experiment outputs when testing modifications</w:t>
      </w:r>
    </w:p>
    <w:p w14:paraId="4E89DAED" w14:textId="6DC50E66"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This ensures reproducibility and traceability of results.</w:t>
      </w:r>
    </w:p>
    <w:p w14:paraId="19A0A4D8" w14:textId="77777777" w:rsidR="00953368" w:rsidRPr="00953368" w:rsidRDefault="00953368" w:rsidP="00622A7A">
      <w:pPr>
        <w:pStyle w:val="Heading2"/>
        <w:jc w:val="left"/>
      </w:pPr>
      <w:r w:rsidRPr="00953368">
        <w:t>Portability and Future Use</w:t>
      </w:r>
    </w:p>
    <w:p w14:paraId="42E0B7C7" w14:textId="77777777"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The system is portable across cloud and local environments with minimal changes.</w:t>
      </w:r>
      <w:r w:rsidRPr="00953368">
        <w:rPr>
          <w:rFonts w:asciiTheme="majorBidi" w:hAnsiTheme="majorBidi" w:cstheme="majorBidi"/>
        </w:rPr>
        <w:br/>
        <w:t>Migration requires only path updates and appropriate hardware support.</w:t>
      </w:r>
    </w:p>
    <w:p w14:paraId="41BEF3DC" w14:textId="3BC648A1" w:rsidR="00953368" w:rsidRPr="00953368" w:rsidRDefault="00953368" w:rsidP="00582011">
      <w:pPr>
        <w:spacing w:line="276" w:lineRule="auto"/>
        <w:rPr>
          <w:rFonts w:asciiTheme="majorBidi" w:hAnsiTheme="majorBidi" w:cstheme="majorBidi"/>
        </w:rPr>
      </w:pPr>
      <w:r w:rsidRPr="00953368">
        <w:rPr>
          <w:rFonts w:asciiTheme="majorBidi" w:hAnsiTheme="majorBidi" w:cstheme="majorBidi"/>
        </w:rPr>
        <w:t>The modular pipeline design allows reuse of individual components for future authorship verification research.</w:t>
      </w:r>
    </w:p>
    <w:p w14:paraId="6EF310B8" w14:textId="77777777" w:rsidR="00953368" w:rsidRPr="00953368" w:rsidRDefault="00953368" w:rsidP="00953368"/>
    <w:p w14:paraId="3F4C39A7" w14:textId="77777777" w:rsidR="00953368" w:rsidRPr="00FD2F91" w:rsidRDefault="00953368" w:rsidP="00FD2F91">
      <w:pPr>
        <w:ind w:left="360"/>
        <w:rPr>
          <w:b/>
          <w:bCs/>
          <w:sz w:val="36"/>
          <w:szCs w:val="36"/>
        </w:rPr>
      </w:pPr>
    </w:p>
    <w:sectPr w:rsidR="00953368" w:rsidRPr="00FD2F91" w:rsidSect="00176F78">
      <w:footerReference w:type="even" r:id="rId25"/>
      <w:footerReference w:type="default" r:id="rId26"/>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pgNumType w:chapSep="period"/>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00453" w14:textId="77777777" w:rsidR="005503A6" w:rsidRDefault="005503A6" w:rsidP="00434DC0">
      <w:r>
        <w:separator/>
      </w:r>
    </w:p>
  </w:endnote>
  <w:endnote w:type="continuationSeparator" w:id="0">
    <w:p w14:paraId="3EC3E1DA" w14:textId="77777777" w:rsidR="005503A6" w:rsidRDefault="005503A6" w:rsidP="00434D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pleSystemUIFont">
    <w:altName w:val="Cambria"/>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5003379"/>
      <w:docPartObj>
        <w:docPartGallery w:val="Page Numbers (Bottom of Page)"/>
        <w:docPartUnique/>
      </w:docPartObj>
    </w:sdtPr>
    <w:sdtContent>
      <w:p w14:paraId="27BA1ED3" w14:textId="0E50A59B" w:rsidR="00176F78" w:rsidRDefault="00176F78" w:rsidP="00EE39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51AF2D" w14:textId="77777777" w:rsidR="00176F78" w:rsidRDefault="00176F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6583659"/>
      <w:docPartObj>
        <w:docPartGallery w:val="Page Numbers (Bottom of Page)"/>
        <w:docPartUnique/>
      </w:docPartObj>
    </w:sdtPr>
    <w:sdtContent>
      <w:p w14:paraId="766F1407" w14:textId="20B599BE" w:rsidR="00176F78" w:rsidRDefault="00176F78" w:rsidP="00EE39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A86673" w14:textId="77777777" w:rsidR="00176F78" w:rsidRDefault="00176F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E3A3E" w14:textId="77777777" w:rsidR="005503A6" w:rsidRDefault="005503A6" w:rsidP="00434DC0">
      <w:r>
        <w:separator/>
      </w:r>
    </w:p>
  </w:footnote>
  <w:footnote w:type="continuationSeparator" w:id="0">
    <w:p w14:paraId="77073C1C" w14:textId="77777777" w:rsidR="005503A6" w:rsidRDefault="005503A6" w:rsidP="00434D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51C"/>
    <w:multiLevelType w:val="multilevel"/>
    <w:tmpl w:val="649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699C"/>
    <w:multiLevelType w:val="hybridMultilevel"/>
    <w:tmpl w:val="1A06C686"/>
    <w:lvl w:ilvl="0" w:tplc="50541A5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466FB9"/>
    <w:multiLevelType w:val="hybridMultilevel"/>
    <w:tmpl w:val="D250FF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C333A"/>
    <w:multiLevelType w:val="multilevel"/>
    <w:tmpl w:val="223E0BD6"/>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4" w15:restartNumberingAfterBreak="0">
    <w:nsid w:val="0878170C"/>
    <w:multiLevelType w:val="multilevel"/>
    <w:tmpl w:val="9F06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15C"/>
    <w:multiLevelType w:val="hybridMultilevel"/>
    <w:tmpl w:val="45BCB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1216B6"/>
    <w:multiLevelType w:val="multilevel"/>
    <w:tmpl w:val="C0503F9A"/>
    <w:lvl w:ilvl="0">
      <w:start w:val="1"/>
      <w:numFmt w:val="decimal"/>
      <w:lvlText w:val="%1."/>
      <w:lvlJc w:val="left"/>
      <w:pPr>
        <w:ind w:left="360" w:hanging="360"/>
      </w:pPr>
      <w:rPr>
        <w:rFonts w:hint="default"/>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0" w:firstLine="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7" w15:restartNumberingAfterBreak="0">
    <w:nsid w:val="0A976719"/>
    <w:multiLevelType w:val="multilevel"/>
    <w:tmpl w:val="DC0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A4AB5"/>
    <w:multiLevelType w:val="multilevel"/>
    <w:tmpl w:val="6C0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37CB7"/>
    <w:multiLevelType w:val="multilevel"/>
    <w:tmpl w:val="7370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638FA"/>
    <w:multiLevelType w:val="multilevel"/>
    <w:tmpl w:val="223E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612A1"/>
    <w:multiLevelType w:val="multilevel"/>
    <w:tmpl w:val="9A425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D66D4"/>
    <w:multiLevelType w:val="multilevel"/>
    <w:tmpl w:val="4942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90FBA"/>
    <w:multiLevelType w:val="multilevel"/>
    <w:tmpl w:val="2F2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D1F2D"/>
    <w:multiLevelType w:val="multilevel"/>
    <w:tmpl w:val="8192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D714C"/>
    <w:multiLevelType w:val="multilevel"/>
    <w:tmpl w:val="94EE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177483"/>
    <w:multiLevelType w:val="multilevel"/>
    <w:tmpl w:val="51A4959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asciiTheme="majorBidi" w:hAnsiTheme="majorBidi" w:cstheme="majorBidi"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C756AA4"/>
    <w:multiLevelType w:val="multilevel"/>
    <w:tmpl w:val="ED3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F3D93"/>
    <w:multiLevelType w:val="multilevel"/>
    <w:tmpl w:val="C8FE6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851B7E"/>
    <w:multiLevelType w:val="multilevel"/>
    <w:tmpl w:val="D43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955A95"/>
    <w:multiLevelType w:val="multilevel"/>
    <w:tmpl w:val="9D9E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DD2F8D"/>
    <w:multiLevelType w:val="multilevel"/>
    <w:tmpl w:val="D1BA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F7306"/>
    <w:multiLevelType w:val="multilevel"/>
    <w:tmpl w:val="FB74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331973"/>
    <w:multiLevelType w:val="hybridMultilevel"/>
    <w:tmpl w:val="94002CC4"/>
    <w:lvl w:ilvl="0" w:tplc="FE583E80">
      <w:start w:val="1"/>
      <w:numFmt w:val="non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D91606"/>
    <w:multiLevelType w:val="hybridMultilevel"/>
    <w:tmpl w:val="F056CF56"/>
    <w:lvl w:ilvl="0" w:tplc="47ECA6E8">
      <w:start w:val="1"/>
      <w:numFmt w:val="none"/>
      <w:lvlText w:val="[1]"/>
      <w:lvlJc w:val="left"/>
      <w:pPr>
        <w:ind w:left="1440" w:hanging="360"/>
      </w:pPr>
      <w:rPr>
        <w:rFonts w:hint="default"/>
      </w:rPr>
    </w:lvl>
    <w:lvl w:ilvl="1" w:tplc="50541A5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8E20A6"/>
    <w:multiLevelType w:val="multilevel"/>
    <w:tmpl w:val="8ED8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4375E"/>
    <w:multiLevelType w:val="multilevel"/>
    <w:tmpl w:val="996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6F6652"/>
    <w:multiLevelType w:val="multilevel"/>
    <w:tmpl w:val="389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540130"/>
    <w:multiLevelType w:val="multilevel"/>
    <w:tmpl w:val="6164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A2472"/>
    <w:multiLevelType w:val="multilevel"/>
    <w:tmpl w:val="AFAA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E5B86"/>
    <w:multiLevelType w:val="multilevel"/>
    <w:tmpl w:val="CD50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D7F7C"/>
    <w:multiLevelType w:val="multilevel"/>
    <w:tmpl w:val="0D92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80AB0"/>
    <w:multiLevelType w:val="multilevel"/>
    <w:tmpl w:val="63AE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59417F"/>
    <w:multiLevelType w:val="multilevel"/>
    <w:tmpl w:val="223E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0759B0"/>
    <w:multiLevelType w:val="multilevel"/>
    <w:tmpl w:val="DED6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AE68A4"/>
    <w:multiLevelType w:val="multilevel"/>
    <w:tmpl w:val="51A4959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asciiTheme="majorBidi" w:hAnsiTheme="majorBidi" w:cstheme="majorBidi"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370D2CB8"/>
    <w:multiLevelType w:val="multilevel"/>
    <w:tmpl w:val="9F262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2241E"/>
    <w:multiLevelType w:val="multilevel"/>
    <w:tmpl w:val="258611A0"/>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lang w:val="en-IL"/>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8" w15:restartNumberingAfterBreak="0">
    <w:nsid w:val="3F282358"/>
    <w:multiLevelType w:val="hybridMultilevel"/>
    <w:tmpl w:val="936652F6"/>
    <w:lvl w:ilvl="0" w:tplc="D9BCB052">
      <w:start w:val="1"/>
      <w:numFmt w:val="decimal"/>
      <w:lvlText w:val="[%1]"/>
      <w:lvlJc w:val="left"/>
      <w:pPr>
        <w:ind w:left="72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7F773D"/>
    <w:multiLevelType w:val="hybridMultilevel"/>
    <w:tmpl w:val="4CF23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8122F9"/>
    <w:multiLevelType w:val="multilevel"/>
    <w:tmpl w:val="DC1CB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F97B07"/>
    <w:multiLevelType w:val="multilevel"/>
    <w:tmpl w:val="2560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2B7E81"/>
    <w:multiLevelType w:val="multilevel"/>
    <w:tmpl w:val="DEB8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185758"/>
    <w:multiLevelType w:val="multilevel"/>
    <w:tmpl w:val="02B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7E7436"/>
    <w:multiLevelType w:val="multilevel"/>
    <w:tmpl w:val="223E0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3329CC"/>
    <w:multiLevelType w:val="hybridMultilevel"/>
    <w:tmpl w:val="1FBA86F8"/>
    <w:lvl w:ilvl="0" w:tplc="AF5CE3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3A80B64"/>
    <w:multiLevelType w:val="multilevel"/>
    <w:tmpl w:val="4ACC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8A5894"/>
    <w:multiLevelType w:val="multilevel"/>
    <w:tmpl w:val="C4A46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CB5F29"/>
    <w:multiLevelType w:val="multilevel"/>
    <w:tmpl w:val="E552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285E78"/>
    <w:multiLevelType w:val="multilevel"/>
    <w:tmpl w:val="D100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EA487C"/>
    <w:multiLevelType w:val="multilevel"/>
    <w:tmpl w:val="B2F263D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1" w15:restartNumberingAfterBreak="0">
    <w:nsid w:val="592F3AD7"/>
    <w:multiLevelType w:val="multilevel"/>
    <w:tmpl w:val="1C88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763672"/>
    <w:multiLevelType w:val="multilevel"/>
    <w:tmpl w:val="F5D20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BC6177"/>
    <w:multiLevelType w:val="multilevel"/>
    <w:tmpl w:val="A89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23534A"/>
    <w:multiLevelType w:val="multilevel"/>
    <w:tmpl w:val="147AD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2A52A6"/>
    <w:multiLevelType w:val="multilevel"/>
    <w:tmpl w:val="DCDEC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596239"/>
    <w:multiLevelType w:val="multilevel"/>
    <w:tmpl w:val="C5C80040"/>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7" w15:restartNumberingAfterBreak="0">
    <w:nsid w:val="6ACA0345"/>
    <w:multiLevelType w:val="multilevel"/>
    <w:tmpl w:val="1C2E71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6D7F73E8"/>
    <w:multiLevelType w:val="multilevel"/>
    <w:tmpl w:val="BDF0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BE3424"/>
    <w:multiLevelType w:val="multilevel"/>
    <w:tmpl w:val="EF2E3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8A4177"/>
    <w:multiLevelType w:val="multilevel"/>
    <w:tmpl w:val="71A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556873"/>
    <w:multiLevelType w:val="multilevel"/>
    <w:tmpl w:val="46EE67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73320B86"/>
    <w:multiLevelType w:val="multilevel"/>
    <w:tmpl w:val="51A4959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asciiTheme="majorBidi" w:hAnsiTheme="majorBidi" w:cstheme="majorBidi"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4A65047"/>
    <w:multiLevelType w:val="multilevel"/>
    <w:tmpl w:val="EE74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806C8B"/>
    <w:multiLevelType w:val="hybridMultilevel"/>
    <w:tmpl w:val="5E6A5D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9160A0E"/>
    <w:multiLevelType w:val="hybridMultilevel"/>
    <w:tmpl w:val="6184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972636C"/>
    <w:multiLevelType w:val="multilevel"/>
    <w:tmpl w:val="E454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4C3DE8"/>
    <w:multiLevelType w:val="multilevel"/>
    <w:tmpl w:val="7BD0702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8" w15:restartNumberingAfterBreak="0">
    <w:nsid w:val="7E374CBE"/>
    <w:multiLevelType w:val="multilevel"/>
    <w:tmpl w:val="D4DC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704999">
    <w:abstractNumId w:val="61"/>
  </w:num>
  <w:num w:numId="2" w16cid:durableId="1502037718">
    <w:abstractNumId w:val="39"/>
  </w:num>
  <w:num w:numId="3" w16cid:durableId="1403721768">
    <w:abstractNumId w:val="6"/>
  </w:num>
  <w:num w:numId="4" w16cid:durableId="1019510183">
    <w:abstractNumId w:val="64"/>
  </w:num>
  <w:num w:numId="5" w16cid:durableId="1717896431">
    <w:abstractNumId w:val="37"/>
  </w:num>
  <w:num w:numId="6" w16cid:durableId="1018190879">
    <w:abstractNumId w:val="67"/>
  </w:num>
  <w:num w:numId="7" w16cid:durableId="1320377547">
    <w:abstractNumId w:val="16"/>
  </w:num>
  <w:num w:numId="8" w16cid:durableId="1083799292">
    <w:abstractNumId w:val="2"/>
  </w:num>
  <w:num w:numId="9" w16cid:durableId="176965515">
    <w:abstractNumId w:val="56"/>
  </w:num>
  <w:num w:numId="10" w16cid:durableId="226498655">
    <w:abstractNumId w:val="23"/>
  </w:num>
  <w:num w:numId="11" w16cid:durableId="1554581041">
    <w:abstractNumId w:val="24"/>
  </w:num>
  <w:num w:numId="12" w16cid:durableId="1070033059">
    <w:abstractNumId w:val="1"/>
  </w:num>
  <w:num w:numId="13" w16cid:durableId="952975490">
    <w:abstractNumId w:val="47"/>
  </w:num>
  <w:num w:numId="14" w16cid:durableId="141045182">
    <w:abstractNumId w:val="51"/>
  </w:num>
  <w:num w:numId="15" w16cid:durableId="1842158505">
    <w:abstractNumId w:val="18"/>
  </w:num>
  <w:num w:numId="16" w16cid:durableId="1129976980">
    <w:abstractNumId w:val="30"/>
  </w:num>
  <w:num w:numId="17" w16cid:durableId="295796704">
    <w:abstractNumId w:val="32"/>
  </w:num>
  <w:num w:numId="18" w16cid:durableId="1938564091">
    <w:abstractNumId w:val="14"/>
  </w:num>
  <w:num w:numId="19" w16cid:durableId="1541086769">
    <w:abstractNumId w:val="48"/>
  </w:num>
  <w:num w:numId="20" w16cid:durableId="1049456855">
    <w:abstractNumId w:val="35"/>
  </w:num>
  <w:num w:numId="21" w16cid:durableId="329677039">
    <w:abstractNumId w:val="15"/>
  </w:num>
  <w:num w:numId="22" w16cid:durableId="268926403">
    <w:abstractNumId w:val="62"/>
  </w:num>
  <w:num w:numId="23" w16cid:durableId="1180776447">
    <w:abstractNumId w:val="17"/>
  </w:num>
  <w:num w:numId="24" w16cid:durableId="1086462628">
    <w:abstractNumId w:val="21"/>
  </w:num>
  <w:num w:numId="25" w16cid:durableId="1033962071">
    <w:abstractNumId w:val="52"/>
  </w:num>
  <w:num w:numId="26" w16cid:durableId="1130780296">
    <w:abstractNumId w:val="55"/>
  </w:num>
  <w:num w:numId="27" w16cid:durableId="464926848">
    <w:abstractNumId w:val="63"/>
  </w:num>
  <w:num w:numId="28" w16cid:durableId="159125396">
    <w:abstractNumId w:val="46"/>
  </w:num>
  <w:num w:numId="29" w16cid:durableId="1878926386">
    <w:abstractNumId w:val="41"/>
  </w:num>
  <w:num w:numId="30" w16cid:durableId="1514883692">
    <w:abstractNumId w:val="58"/>
  </w:num>
  <w:num w:numId="31" w16cid:durableId="396443065">
    <w:abstractNumId w:val="4"/>
  </w:num>
  <w:num w:numId="32" w16cid:durableId="913204032">
    <w:abstractNumId w:val="66"/>
  </w:num>
  <w:num w:numId="33" w16cid:durableId="2095205082">
    <w:abstractNumId w:val="59"/>
  </w:num>
  <w:num w:numId="34" w16cid:durableId="457072896">
    <w:abstractNumId w:val="50"/>
  </w:num>
  <w:num w:numId="35" w16cid:durableId="645669322">
    <w:abstractNumId w:val="10"/>
  </w:num>
  <w:num w:numId="36" w16cid:durableId="958099268">
    <w:abstractNumId w:val="45"/>
  </w:num>
  <w:num w:numId="37" w16cid:durableId="1300846327">
    <w:abstractNumId w:val="7"/>
  </w:num>
  <w:num w:numId="38" w16cid:durableId="1301231240">
    <w:abstractNumId w:val="43"/>
  </w:num>
  <w:num w:numId="39" w16cid:durableId="1122112985">
    <w:abstractNumId w:val="44"/>
  </w:num>
  <w:num w:numId="40" w16cid:durableId="136462728">
    <w:abstractNumId w:val="27"/>
  </w:num>
  <w:num w:numId="41" w16cid:durableId="2072188624">
    <w:abstractNumId w:val="3"/>
  </w:num>
  <w:num w:numId="42" w16cid:durableId="1429079706">
    <w:abstractNumId w:val="53"/>
  </w:num>
  <w:num w:numId="43" w16cid:durableId="943457413">
    <w:abstractNumId w:val="0"/>
  </w:num>
  <w:num w:numId="44" w16cid:durableId="2129542552">
    <w:abstractNumId w:val="13"/>
  </w:num>
  <w:num w:numId="45" w16cid:durableId="1907572020">
    <w:abstractNumId w:val="33"/>
  </w:num>
  <w:num w:numId="46" w16cid:durableId="1498689599">
    <w:abstractNumId w:val="26"/>
  </w:num>
  <w:num w:numId="47" w16cid:durableId="1964533797">
    <w:abstractNumId w:val="29"/>
  </w:num>
  <w:num w:numId="48" w16cid:durableId="1490557566">
    <w:abstractNumId w:val="31"/>
  </w:num>
  <w:num w:numId="49" w16cid:durableId="1218004892">
    <w:abstractNumId w:val="12"/>
  </w:num>
  <w:num w:numId="50" w16cid:durableId="1501971167">
    <w:abstractNumId w:val="60"/>
  </w:num>
  <w:num w:numId="51" w16cid:durableId="492837671">
    <w:abstractNumId w:val="22"/>
  </w:num>
  <w:num w:numId="52" w16cid:durableId="730156280">
    <w:abstractNumId w:val="49"/>
  </w:num>
  <w:num w:numId="53" w16cid:durableId="1515612521">
    <w:abstractNumId w:val="19"/>
  </w:num>
  <w:num w:numId="54" w16cid:durableId="2057855225">
    <w:abstractNumId w:val="65"/>
  </w:num>
  <w:num w:numId="55" w16cid:durableId="205485788">
    <w:abstractNumId w:val="68"/>
  </w:num>
  <w:num w:numId="56" w16cid:durableId="906761722">
    <w:abstractNumId w:val="20"/>
  </w:num>
  <w:num w:numId="57" w16cid:durableId="991639479">
    <w:abstractNumId w:val="54"/>
  </w:num>
  <w:num w:numId="58" w16cid:durableId="241380716">
    <w:abstractNumId w:val="25"/>
  </w:num>
  <w:num w:numId="59" w16cid:durableId="1408726698">
    <w:abstractNumId w:val="42"/>
  </w:num>
  <w:num w:numId="60" w16cid:durableId="213202227">
    <w:abstractNumId w:val="36"/>
  </w:num>
  <w:num w:numId="61" w16cid:durableId="1349330325">
    <w:abstractNumId w:val="34"/>
  </w:num>
  <w:num w:numId="62" w16cid:durableId="2103451313">
    <w:abstractNumId w:val="8"/>
  </w:num>
  <w:num w:numId="63" w16cid:durableId="402290643">
    <w:abstractNumId w:val="28"/>
  </w:num>
  <w:num w:numId="64" w16cid:durableId="1651328837">
    <w:abstractNumId w:val="57"/>
  </w:num>
  <w:num w:numId="65" w16cid:durableId="138621689">
    <w:abstractNumId w:val="40"/>
  </w:num>
  <w:num w:numId="66" w16cid:durableId="1196193615">
    <w:abstractNumId w:val="9"/>
  </w:num>
  <w:num w:numId="67" w16cid:durableId="1305966807">
    <w:abstractNumId w:val="11"/>
  </w:num>
  <w:num w:numId="68" w16cid:durableId="639966523">
    <w:abstractNumId w:val="5"/>
  </w:num>
  <w:num w:numId="69" w16cid:durableId="11614599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65"/>
    <w:rsid w:val="00024A93"/>
    <w:rsid w:val="00030632"/>
    <w:rsid w:val="00032C2A"/>
    <w:rsid w:val="000461DD"/>
    <w:rsid w:val="0005257A"/>
    <w:rsid w:val="000544B9"/>
    <w:rsid w:val="00085D66"/>
    <w:rsid w:val="00092CD7"/>
    <w:rsid w:val="000B3955"/>
    <w:rsid w:val="000C4700"/>
    <w:rsid w:val="000D5A95"/>
    <w:rsid w:val="000E2B3B"/>
    <w:rsid w:val="000E3867"/>
    <w:rsid w:val="000F3A6A"/>
    <w:rsid w:val="0010551C"/>
    <w:rsid w:val="00106CC5"/>
    <w:rsid w:val="001258B3"/>
    <w:rsid w:val="0014359B"/>
    <w:rsid w:val="001446B2"/>
    <w:rsid w:val="00150B0C"/>
    <w:rsid w:val="00151541"/>
    <w:rsid w:val="00157936"/>
    <w:rsid w:val="00163D73"/>
    <w:rsid w:val="001730A1"/>
    <w:rsid w:val="00176F78"/>
    <w:rsid w:val="00182BFE"/>
    <w:rsid w:val="001877B2"/>
    <w:rsid w:val="001A1CD9"/>
    <w:rsid w:val="001A3513"/>
    <w:rsid w:val="001B2D83"/>
    <w:rsid w:val="001C0AB7"/>
    <w:rsid w:val="001D060C"/>
    <w:rsid w:val="001D6DD2"/>
    <w:rsid w:val="0020468E"/>
    <w:rsid w:val="00206F03"/>
    <w:rsid w:val="0021282F"/>
    <w:rsid w:val="00215DFC"/>
    <w:rsid w:val="00220C9F"/>
    <w:rsid w:val="00235D46"/>
    <w:rsid w:val="002364DA"/>
    <w:rsid w:val="002371F9"/>
    <w:rsid w:val="002726D4"/>
    <w:rsid w:val="00276D63"/>
    <w:rsid w:val="0028142E"/>
    <w:rsid w:val="002934D6"/>
    <w:rsid w:val="00296D00"/>
    <w:rsid w:val="002C1DCE"/>
    <w:rsid w:val="002E6702"/>
    <w:rsid w:val="00302BA9"/>
    <w:rsid w:val="003101F6"/>
    <w:rsid w:val="00310FF6"/>
    <w:rsid w:val="00321FE8"/>
    <w:rsid w:val="003332C8"/>
    <w:rsid w:val="00342B10"/>
    <w:rsid w:val="0036151D"/>
    <w:rsid w:val="00364C01"/>
    <w:rsid w:val="00375D6E"/>
    <w:rsid w:val="00376762"/>
    <w:rsid w:val="00384418"/>
    <w:rsid w:val="0039554B"/>
    <w:rsid w:val="003B3F36"/>
    <w:rsid w:val="003B558F"/>
    <w:rsid w:val="003B6304"/>
    <w:rsid w:val="003D0641"/>
    <w:rsid w:val="003D4D0B"/>
    <w:rsid w:val="003D6749"/>
    <w:rsid w:val="003E39A4"/>
    <w:rsid w:val="003E57BB"/>
    <w:rsid w:val="003E6B6D"/>
    <w:rsid w:val="0040605C"/>
    <w:rsid w:val="004229D2"/>
    <w:rsid w:val="004251BB"/>
    <w:rsid w:val="00425DCC"/>
    <w:rsid w:val="00434DC0"/>
    <w:rsid w:val="00437F1E"/>
    <w:rsid w:val="0044533F"/>
    <w:rsid w:val="0045785F"/>
    <w:rsid w:val="00461881"/>
    <w:rsid w:val="00470C9B"/>
    <w:rsid w:val="004815E5"/>
    <w:rsid w:val="004A291C"/>
    <w:rsid w:val="004A7D4E"/>
    <w:rsid w:val="004B34D3"/>
    <w:rsid w:val="004B5633"/>
    <w:rsid w:val="004D6ACB"/>
    <w:rsid w:val="004E3898"/>
    <w:rsid w:val="004E55AF"/>
    <w:rsid w:val="004E6A94"/>
    <w:rsid w:val="004F41FD"/>
    <w:rsid w:val="004F6462"/>
    <w:rsid w:val="0053577C"/>
    <w:rsid w:val="005379FF"/>
    <w:rsid w:val="00542FAA"/>
    <w:rsid w:val="0054517C"/>
    <w:rsid w:val="005503A6"/>
    <w:rsid w:val="005752A6"/>
    <w:rsid w:val="00576089"/>
    <w:rsid w:val="00580845"/>
    <w:rsid w:val="00582011"/>
    <w:rsid w:val="00584C68"/>
    <w:rsid w:val="00596E11"/>
    <w:rsid w:val="005A13ED"/>
    <w:rsid w:val="005A6A2D"/>
    <w:rsid w:val="005A7159"/>
    <w:rsid w:val="005B7D17"/>
    <w:rsid w:val="005C4A9A"/>
    <w:rsid w:val="005E54A9"/>
    <w:rsid w:val="005F43A7"/>
    <w:rsid w:val="00606E10"/>
    <w:rsid w:val="0060782F"/>
    <w:rsid w:val="006212C0"/>
    <w:rsid w:val="00622A7A"/>
    <w:rsid w:val="006665D5"/>
    <w:rsid w:val="00672ABC"/>
    <w:rsid w:val="00682356"/>
    <w:rsid w:val="00686930"/>
    <w:rsid w:val="00686AA6"/>
    <w:rsid w:val="00695DC5"/>
    <w:rsid w:val="006977E2"/>
    <w:rsid w:val="006A758D"/>
    <w:rsid w:val="006B04D0"/>
    <w:rsid w:val="006B625D"/>
    <w:rsid w:val="006C2D83"/>
    <w:rsid w:val="006C7945"/>
    <w:rsid w:val="006D1018"/>
    <w:rsid w:val="006D2331"/>
    <w:rsid w:val="006F7D26"/>
    <w:rsid w:val="00712364"/>
    <w:rsid w:val="00720B20"/>
    <w:rsid w:val="007447BD"/>
    <w:rsid w:val="00747F75"/>
    <w:rsid w:val="00766F7C"/>
    <w:rsid w:val="00774D9D"/>
    <w:rsid w:val="00775701"/>
    <w:rsid w:val="00775EF8"/>
    <w:rsid w:val="007814BC"/>
    <w:rsid w:val="00786B21"/>
    <w:rsid w:val="007B1711"/>
    <w:rsid w:val="007E4303"/>
    <w:rsid w:val="007F537D"/>
    <w:rsid w:val="007F741C"/>
    <w:rsid w:val="00801350"/>
    <w:rsid w:val="00805EEB"/>
    <w:rsid w:val="00811AD9"/>
    <w:rsid w:val="00827C8D"/>
    <w:rsid w:val="0084107E"/>
    <w:rsid w:val="00857498"/>
    <w:rsid w:val="00863656"/>
    <w:rsid w:val="008650F4"/>
    <w:rsid w:val="0087238C"/>
    <w:rsid w:val="0087742E"/>
    <w:rsid w:val="00882798"/>
    <w:rsid w:val="00883065"/>
    <w:rsid w:val="00890801"/>
    <w:rsid w:val="00894EE6"/>
    <w:rsid w:val="008A0800"/>
    <w:rsid w:val="008C4F3F"/>
    <w:rsid w:val="008F4386"/>
    <w:rsid w:val="00915298"/>
    <w:rsid w:val="009212DC"/>
    <w:rsid w:val="009315F2"/>
    <w:rsid w:val="00944C47"/>
    <w:rsid w:val="00945475"/>
    <w:rsid w:val="00953368"/>
    <w:rsid w:val="009660B1"/>
    <w:rsid w:val="0097480F"/>
    <w:rsid w:val="009861AB"/>
    <w:rsid w:val="0098754B"/>
    <w:rsid w:val="0099744C"/>
    <w:rsid w:val="009B2871"/>
    <w:rsid w:val="009B3B1F"/>
    <w:rsid w:val="009C693F"/>
    <w:rsid w:val="009D28FD"/>
    <w:rsid w:val="009E11BC"/>
    <w:rsid w:val="009E2493"/>
    <w:rsid w:val="009E5815"/>
    <w:rsid w:val="009F16D0"/>
    <w:rsid w:val="009F4E53"/>
    <w:rsid w:val="009F7073"/>
    <w:rsid w:val="00A5114D"/>
    <w:rsid w:val="00A52A13"/>
    <w:rsid w:val="00A82018"/>
    <w:rsid w:val="00A85F18"/>
    <w:rsid w:val="00A93224"/>
    <w:rsid w:val="00AA0AC6"/>
    <w:rsid w:val="00AA31D5"/>
    <w:rsid w:val="00AA3699"/>
    <w:rsid w:val="00AA6189"/>
    <w:rsid w:val="00AB05CB"/>
    <w:rsid w:val="00AB0965"/>
    <w:rsid w:val="00AC4D3F"/>
    <w:rsid w:val="00AE286D"/>
    <w:rsid w:val="00AF6755"/>
    <w:rsid w:val="00B026E2"/>
    <w:rsid w:val="00B16ED3"/>
    <w:rsid w:val="00B265D8"/>
    <w:rsid w:val="00B31D99"/>
    <w:rsid w:val="00B54A5B"/>
    <w:rsid w:val="00B54C95"/>
    <w:rsid w:val="00B63087"/>
    <w:rsid w:val="00BA3E5F"/>
    <w:rsid w:val="00BA7705"/>
    <w:rsid w:val="00BD4FAF"/>
    <w:rsid w:val="00BD5106"/>
    <w:rsid w:val="00BE3374"/>
    <w:rsid w:val="00BE39E0"/>
    <w:rsid w:val="00BE7283"/>
    <w:rsid w:val="00BF6633"/>
    <w:rsid w:val="00BF7203"/>
    <w:rsid w:val="00C3261A"/>
    <w:rsid w:val="00C3295B"/>
    <w:rsid w:val="00C4507E"/>
    <w:rsid w:val="00C47638"/>
    <w:rsid w:val="00C630C2"/>
    <w:rsid w:val="00C9399D"/>
    <w:rsid w:val="00CA0667"/>
    <w:rsid w:val="00CB0E74"/>
    <w:rsid w:val="00CC18B7"/>
    <w:rsid w:val="00CC2BAB"/>
    <w:rsid w:val="00CD04C5"/>
    <w:rsid w:val="00D15E3A"/>
    <w:rsid w:val="00D34A29"/>
    <w:rsid w:val="00D66E07"/>
    <w:rsid w:val="00D74F48"/>
    <w:rsid w:val="00D7556F"/>
    <w:rsid w:val="00D75BE2"/>
    <w:rsid w:val="00D93327"/>
    <w:rsid w:val="00DA5A61"/>
    <w:rsid w:val="00DB4C7B"/>
    <w:rsid w:val="00DB522F"/>
    <w:rsid w:val="00DC0CB5"/>
    <w:rsid w:val="00DD6007"/>
    <w:rsid w:val="00E004E7"/>
    <w:rsid w:val="00E03C68"/>
    <w:rsid w:val="00E03CFC"/>
    <w:rsid w:val="00E07680"/>
    <w:rsid w:val="00E07B9D"/>
    <w:rsid w:val="00E12B62"/>
    <w:rsid w:val="00E14897"/>
    <w:rsid w:val="00E31A8F"/>
    <w:rsid w:val="00E837BA"/>
    <w:rsid w:val="00E849F6"/>
    <w:rsid w:val="00E84AE1"/>
    <w:rsid w:val="00E926D1"/>
    <w:rsid w:val="00EA6784"/>
    <w:rsid w:val="00EA7DA9"/>
    <w:rsid w:val="00EB7775"/>
    <w:rsid w:val="00ED0D57"/>
    <w:rsid w:val="00EF6E2F"/>
    <w:rsid w:val="00F20BC7"/>
    <w:rsid w:val="00F34784"/>
    <w:rsid w:val="00F35A32"/>
    <w:rsid w:val="00F4113A"/>
    <w:rsid w:val="00F5376C"/>
    <w:rsid w:val="00F82FD7"/>
    <w:rsid w:val="00F859F9"/>
    <w:rsid w:val="00FB1119"/>
    <w:rsid w:val="00FC1E09"/>
    <w:rsid w:val="00FD2F91"/>
    <w:rsid w:val="00FD6C24"/>
    <w:rsid w:val="00FE4B6D"/>
    <w:rsid w:val="00FF0B74"/>
    <w:rsid w:val="00FF1290"/>
    <w:rsid w:val="00FF4475"/>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3AD14"/>
  <w15:chartTrackingRefBased/>
  <w15:docId w15:val="{7412C524-630F-3B47-9059-8E8ECEA02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1A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93327"/>
    <w:pPr>
      <w:keepNext/>
      <w:keepLines/>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C47638"/>
    <w:pPr>
      <w:keepNext/>
      <w:keepLines/>
      <w:spacing w:before="160" w:after="80"/>
      <w:jc w:val="right"/>
      <w:outlineLvl w:val="1"/>
    </w:pPr>
    <w:rPr>
      <w:rFonts w:asciiTheme="majorBidi" w:eastAsiaTheme="majorEastAsia" w:hAnsiTheme="majorBidi" w:cstheme="majorBidi"/>
      <w:b/>
      <w:bCs/>
      <w:color w:val="000000" w:themeColor="text1"/>
    </w:rPr>
  </w:style>
  <w:style w:type="paragraph" w:styleId="Heading3">
    <w:name w:val="heading 3"/>
    <w:basedOn w:val="Normal"/>
    <w:next w:val="Normal"/>
    <w:link w:val="Heading3Char"/>
    <w:uiPriority w:val="9"/>
    <w:semiHidden/>
    <w:unhideWhenUsed/>
    <w:qFormat/>
    <w:rsid w:val="00883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3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0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0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0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0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327"/>
    <w:rPr>
      <w:rFonts w:asciiTheme="majorBidi" w:eastAsiaTheme="majorEastAsia" w:hAnsiTheme="majorBidi" w:cstheme="majorBidi"/>
      <w:b/>
      <w:color w:val="000000" w:themeColor="text1"/>
      <w:kern w:val="0"/>
      <w:sz w:val="32"/>
      <w:szCs w:val="40"/>
      <w:lang w:val="en-US" w:bidi="he-IL"/>
      <w14:ligatures w14:val="none"/>
    </w:rPr>
  </w:style>
  <w:style w:type="character" w:customStyle="1" w:styleId="Heading2Char">
    <w:name w:val="Heading 2 Char"/>
    <w:basedOn w:val="DefaultParagraphFont"/>
    <w:link w:val="Heading2"/>
    <w:uiPriority w:val="9"/>
    <w:rsid w:val="00C47638"/>
    <w:rPr>
      <w:rFonts w:asciiTheme="majorBidi" w:eastAsiaTheme="majorEastAsia" w:hAnsiTheme="majorBidi" w:cstheme="majorBidi"/>
      <w:b/>
      <w:bCs/>
      <w:color w:val="000000" w:themeColor="text1"/>
      <w:kern w:val="0"/>
      <w:lang w:val="en-US" w:bidi="he-IL"/>
      <w14:ligatures w14:val="none"/>
    </w:rPr>
  </w:style>
  <w:style w:type="character" w:customStyle="1" w:styleId="Heading3Char">
    <w:name w:val="Heading 3 Char"/>
    <w:basedOn w:val="DefaultParagraphFont"/>
    <w:link w:val="Heading3"/>
    <w:uiPriority w:val="9"/>
    <w:semiHidden/>
    <w:rsid w:val="00883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3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065"/>
    <w:rPr>
      <w:rFonts w:eastAsiaTheme="majorEastAsia" w:cstheme="majorBidi"/>
      <w:color w:val="272727" w:themeColor="text1" w:themeTint="D8"/>
    </w:rPr>
  </w:style>
  <w:style w:type="paragraph" w:styleId="Title">
    <w:name w:val="Title"/>
    <w:basedOn w:val="Normal"/>
    <w:next w:val="Normal"/>
    <w:link w:val="TitleChar"/>
    <w:uiPriority w:val="10"/>
    <w:qFormat/>
    <w:rsid w:val="008830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065"/>
    <w:pPr>
      <w:spacing w:before="160"/>
      <w:jc w:val="center"/>
    </w:pPr>
    <w:rPr>
      <w:i/>
      <w:iCs/>
      <w:color w:val="404040" w:themeColor="text1" w:themeTint="BF"/>
    </w:rPr>
  </w:style>
  <w:style w:type="character" w:customStyle="1" w:styleId="QuoteChar">
    <w:name w:val="Quote Char"/>
    <w:basedOn w:val="DefaultParagraphFont"/>
    <w:link w:val="Quote"/>
    <w:uiPriority w:val="29"/>
    <w:rsid w:val="00883065"/>
    <w:rPr>
      <w:i/>
      <w:iCs/>
      <w:color w:val="404040" w:themeColor="text1" w:themeTint="BF"/>
    </w:rPr>
  </w:style>
  <w:style w:type="paragraph" w:styleId="ListParagraph">
    <w:name w:val="List Paragraph"/>
    <w:basedOn w:val="Normal"/>
    <w:uiPriority w:val="34"/>
    <w:qFormat/>
    <w:rsid w:val="00883065"/>
    <w:pPr>
      <w:ind w:left="720"/>
      <w:contextualSpacing/>
    </w:pPr>
  </w:style>
  <w:style w:type="character" w:styleId="IntenseEmphasis">
    <w:name w:val="Intense Emphasis"/>
    <w:basedOn w:val="DefaultParagraphFont"/>
    <w:uiPriority w:val="21"/>
    <w:qFormat/>
    <w:rsid w:val="00883065"/>
    <w:rPr>
      <w:i/>
      <w:iCs/>
      <w:color w:val="0F4761" w:themeColor="accent1" w:themeShade="BF"/>
    </w:rPr>
  </w:style>
  <w:style w:type="paragraph" w:styleId="IntenseQuote">
    <w:name w:val="Intense Quote"/>
    <w:basedOn w:val="Normal"/>
    <w:next w:val="Normal"/>
    <w:link w:val="IntenseQuoteChar"/>
    <w:uiPriority w:val="30"/>
    <w:qFormat/>
    <w:rsid w:val="00883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065"/>
    <w:rPr>
      <w:i/>
      <w:iCs/>
      <w:color w:val="0F4761" w:themeColor="accent1" w:themeShade="BF"/>
    </w:rPr>
  </w:style>
  <w:style w:type="character" w:styleId="IntenseReference">
    <w:name w:val="Intense Reference"/>
    <w:basedOn w:val="DefaultParagraphFont"/>
    <w:uiPriority w:val="32"/>
    <w:qFormat/>
    <w:rsid w:val="00883065"/>
    <w:rPr>
      <w:b/>
      <w:bCs/>
      <w:smallCaps/>
      <w:color w:val="0F4761" w:themeColor="accent1" w:themeShade="BF"/>
      <w:spacing w:val="5"/>
    </w:rPr>
  </w:style>
  <w:style w:type="character" w:styleId="Hyperlink">
    <w:name w:val="Hyperlink"/>
    <w:basedOn w:val="DefaultParagraphFont"/>
    <w:uiPriority w:val="99"/>
    <w:unhideWhenUsed/>
    <w:rsid w:val="00883065"/>
    <w:rPr>
      <w:color w:val="467886" w:themeColor="hyperlink"/>
      <w:u w:val="single"/>
    </w:rPr>
  </w:style>
  <w:style w:type="table" w:styleId="TableGrid">
    <w:name w:val="Table Grid"/>
    <w:basedOn w:val="TableNormal"/>
    <w:uiPriority w:val="39"/>
    <w:rsid w:val="00883065"/>
    <w:pPr>
      <w:spacing w:after="0" w:line="240" w:lineRule="auto"/>
    </w:pPr>
    <w:rPr>
      <w:rFonts w:ascii="Times New Roman" w:eastAsia="Times New Roman" w:hAnsi="Times New Roman" w:cs="Times New Roman"/>
      <w:kern w:val="0"/>
      <w:sz w:val="20"/>
      <w:szCs w:val="20"/>
      <w:lang w:val="en-US" w:bidi="he-IL"/>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rmaltextrun">
    <w:name w:val="normaltextrun"/>
    <w:basedOn w:val="DefaultParagraphFont"/>
    <w:rsid w:val="00883065"/>
  </w:style>
  <w:style w:type="character" w:customStyle="1" w:styleId="eop">
    <w:name w:val="eop"/>
    <w:basedOn w:val="DefaultParagraphFont"/>
    <w:rsid w:val="00883065"/>
  </w:style>
  <w:style w:type="character" w:styleId="UnresolvedMention">
    <w:name w:val="Unresolved Mention"/>
    <w:basedOn w:val="DefaultParagraphFont"/>
    <w:uiPriority w:val="99"/>
    <w:semiHidden/>
    <w:unhideWhenUsed/>
    <w:rsid w:val="00883065"/>
    <w:rPr>
      <w:color w:val="605E5C"/>
      <w:shd w:val="clear" w:color="auto" w:fill="E1DFDD"/>
    </w:rPr>
  </w:style>
  <w:style w:type="paragraph" w:customStyle="1" w:styleId="p1">
    <w:name w:val="p1"/>
    <w:basedOn w:val="Normal"/>
    <w:rsid w:val="00584C68"/>
    <w:rPr>
      <w:rFonts w:ascii="Helvetica" w:hAnsi="Helvetica"/>
      <w:color w:val="000000"/>
      <w:sz w:val="12"/>
      <w:szCs w:val="12"/>
    </w:rPr>
  </w:style>
  <w:style w:type="character" w:styleId="FollowedHyperlink">
    <w:name w:val="FollowedHyperlink"/>
    <w:basedOn w:val="DefaultParagraphFont"/>
    <w:uiPriority w:val="99"/>
    <w:semiHidden/>
    <w:unhideWhenUsed/>
    <w:rsid w:val="006B04D0"/>
    <w:rPr>
      <w:color w:val="96607D" w:themeColor="followedHyperlink"/>
      <w:u w:val="single"/>
    </w:rPr>
  </w:style>
  <w:style w:type="paragraph" w:styleId="TOCHeading">
    <w:name w:val="TOC Heading"/>
    <w:basedOn w:val="Heading1"/>
    <w:next w:val="Normal"/>
    <w:uiPriority w:val="39"/>
    <w:unhideWhenUsed/>
    <w:qFormat/>
    <w:rsid w:val="006B04D0"/>
    <w:pPr>
      <w:spacing w:before="480" w:after="0" w:line="276" w:lineRule="auto"/>
      <w:outlineLvl w:val="9"/>
    </w:pPr>
    <w:rPr>
      <w:b w:val="0"/>
      <w:bCs/>
      <w:sz w:val="28"/>
      <w:szCs w:val="28"/>
    </w:rPr>
  </w:style>
  <w:style w:type="paragraph" w:styleId="TOC1">
    <w:name w:val="toc 1"/>
    <w:basedOn w:val="Normal"/>
    <w:next w:val="Normal"/>
    <w:autoRedefine/>
    <w:uiPriority w:val="39"/>
    <w:semiHidden/>
    <w:unhideWhenUsed/>
    <w:rsid w:val="006B04D0"/>
    <w:pPr>
      <w:spacing w:before="120"/>
    </w:pPr>
    <w:rPr>
      <w:b/>
      <w:bCs/>
      <w:i/>
      <w:iCs/>
    </w:rPr>
  </w:style>
  <w:style w:type="paragraph" w:styleId="TOC2">
    <w:name w:val="toc 2"/>
    <w:basedOn w:val="Normal"/>
    <w:next w:val="Normal"/>
    <w:autoRedefine/>
    <w:uiPriority w:val="39"/>
    <w:semiHidden/>
    <w:unhideWhenUsed/>
    <w:rsid w:val="006B04D0"/>
    <w:pPr>
      <w:spacing w:before="120"/>
      <w:ind w:left="220"/>
    </w:pPr>
    <w:rPr>
      <w:b/>
      <w:bCs/>
    </w:rPr>
  </w:style>
  <w:style w:type="paragraph" w:styleId="TOC3">
    <w:name w:val="toc 3"/>
    <w:basedOn w:val="Normal"/>
    <w:next w:val="Normal"/>
    <w:autoRedefine/>
    <w:uiPriority w:val="39"/>
    <w:semiHidden/>
    <w:unhideWhenUsed/>
    <w:rsid w:val="006B04D0"/>
    <w:pPr>
      <w:ind w:left="440"/>
    </w:pPr>
    <w:rPr>
      <w:sz w:val="20"/>
      <w:szCs w:val="20"/>
    </w:rPr>
  </w:style>
  <w:style w:type="paragraph" w:styleId="TOC4">
    <w:name w:val="toc 4"/>
    <w:basedOn w:val="Normal"/>
    <w:next w:val="Normal"/>
    <w:autoRedefine/>
    <w:uiPriority w:val="39"/>
    <w:semiHidden/>
    <w:unhideWhenUsed/>
    <w:rsid w:val="006B04D0"/>
    <w:pPr>
      <w:ind w:left="660"/>
    </w:pPr>
    <w:rPr>
      <w:sz w:val="20"/>
      <w:szCs w:val="20"/>
    </w:rPr>
  </w:style>
  <w:style w:type="paragraph" w:styleId="TOC5">
    <w:name w:val="toc 5"/>
    <w:basedOn w:val="Normal"/>
    <w:next w:val="Normal"/>
    <w:autoRedefine/>
    <w:uiPriority w:val="39"/>
    <w:semiHidden/>
    <w:unhideWhenUsed/>
    <w:rsid w:val="006B04D0"/>
    <w:pPr>
      <w:ind w:left="880"/>
    </w:pPr>
    <w:rPr>
      <w:sz w:val="20"/>
      <w:szCs w:val="20"/>
    </w:rPr>
  </w:style>
  <w:style w:type="paragraph" w:styleId="TOC6">
    <w:name w:val="toc 6"/>
    <w:basedOn w:val="Normal"/>
    <w:next w:val="Normal"/>
    <w:autoRedefine/>
    <w:uiPriority w:val="39"/>
    <w:semiHidden/>
    <w:unhideWhenUsed/>
    <w:rsid w:val="006B04D0"/>
    <w:pPr>
      <w:ind w:left="1100"/>
    </w:pPr>
    <w:rPr>
      <w:sz w:val="20"/>
      <w:szCs w:val="20"/>
    </w:rPr>
  </w:style>
  <w:style w:type="paragraph" w:styleId="TOC7">
    <w:name w:val="toc 7"/>
    <w:basedOn w:val="Normal"/>
    <w:next w:val="Normal"/>
    <w:autoRedefine/>
    <w:uiPriority w:val="39"/>
    <w:semiHidden/>
    <w:unhideWhenUsed/>
    <w:rsid w:val="006B04D0"/>
    <w:pPr>
      <w:ind w:left="1320"/>
    </w:pPr>
    <w:rPr>
      <w:sz w:val="20"/>
      <w:szCs w:val="20"/>
    </w:rPr>
  </w:style>
  <w:style w:type="paragraph" w:styleId="TOC8">
    <w:name w:val="toc 8"/>
    <w:basedOn w:val="Normal"/>
    <w:next w:val="Normal"/>
    <w:autoRedefine/>
    <w:uiPriority w:val="39"/>
    <w:semiHidden/>
    <w:unhideWhenUsed/>
    <w:rsid w:val="006B04D0"/>
    <w:pPr>
      <w:ind w:left="1540"/>
    </w:pPr>
    <w:rPr>
      <w:sz w:val="20"/>
      <w:szCs w:val="20"/>
    </w:rPr>
  </w:style>
  <w:style w:type="paragraph" w:styleId="TOC9">
    <w:name w:val="toc 9"/>
    <w:basedOn w:val="Normal"/>
    <w:next w:val="Normal"/>
    <w:autoRedefine/>
    <w:uiPriority w:val="39"/>
    <w:semiHidden/>
    <w:unhideWhenUsed/>
    <w:rsid w:val="006B04D0"/>
    <w:pPr>
      <w:ind w:left="1760"/>
    </w:pPr>
    <w:rPr>
      <w:sz w:val="20"/>
      <w:szCs w:val="20"/>
    </w:rPr>
  </w:style>
  <w:style w:type="character" w:styleId="Strong">
    <w:name w:val="Strong"/>
    <w:basedOn w:val="DefaultParagraphFont"/>
    <w:uiPriority w:val="22"/>
    <w:qFormat/>
    <w:rsid w:val="00686AA6"/>
    <w:rPr>
      <w:b/>
      <w:bCs/>
    </w:rPr>
  </w:style>
  <w:style w:type="character" w:customStyle="1" w:styleId="apple-converted-space">
    <w:name w:val="apple-converted-space"/>
    <w:basedOn w:val="DefaultParagraphFont"/>
    <w:rsid w:val="00686AA6"/>
  </w:style>
  <w:style w:type="character" w:styleId="Emphasis">
    <w:name w:val="Emphasis"/>
    <w:basedOn w:val="DefaultParagraphFont"/>
    <w:uiPriority w:val="20"/>
    <w:qFormat/>
    <w:rsid w:val="00686AA6"/>
    <w:rPr>
      <w:i/>
      <w:iCs/>
    </w:rPr>
  </w:style>
  <w:style w:type="character" w:customStyle="1" w:styleId="katex-mathml">
    <w:name w:val="katex-mathml"/>
    <w:basedOn w:val="DefaultParagraphFont"/>
    <w:rsid w:val="00712364"/>
  </w:style>
  <w:style w:type="character" w:customStyle="1" w:styleId="mord">
    <w:name w:val="mord"/>
    <w:basedOn w:val="DefaultParagraphFont"/>
    <w:rsid w:val="00712364"/>
  </w:style>
  <w:style w:type="character" w:customStyle="1" w:styleId="mrel">
    <w:name w:val="mrel"/>
    <w:basedOn w:val="DefaultParagraphFont"/>
    <w:rsid w:val="00712364"/>
  </w:style>
  <w:style w:type="character" w:customStyle="1" w:styleId="mopen">
    <w:name w:val="mopen"/>
    <w:basedOn w:val="DefaultParagraphFont"/>
    <w:rsid w:val="00712364"/>
  </w:style>
  <w:style w:type="character" w:customStyle="1" w:styleId="vlist-s">
    <w:name w:val="vlist-s"/>
    <w:basedOn w:val="DefaultParagraphFont"/>
    <w:rsid w:val="00712364"/>
  </w:style>
  <w:style w:type="character" w:customStyle="1" w:styleId="mpunct">
    <w:name w:val="mpunct"/>
    <w:basedOn w:val="DefaultParagraphFont"/>
    <w:rsid w:val="00712364"/>
  </w:style>
  <w:style w:type="character" w:customStyle="1" w:styleId="mclose">
    <w:name w:val="mclose"/>
    <w:basedOn w:val="DefaultParagraphFont"/>
    <w:rsid w:val="00712364"/>
  </w:style>
  <w:style w:type="character" w:customStyle="1" w:styleId="mop">
    <w:name w:val="mop"/>
    <w:basedOn w:val="DefaultParagraphFont"/>
    <w:rsid w:val="00712364"/>
  </w:style>
  <w:style w:type="character" w:styleId="PlaceholderText">
    <w:name w:val="Placeholder Text"/>
    <w:basedOn w:val="DefaultParagraphFont"/>
    <w:uiPriority w:val="99"/>
    <w:semiHidden/>
    <w:rsid w:val="00712364"/>
    <w:rPr>
      <w:color w:val="666666"/>
    </w:rPr>
  </w:style>
  <w:style w:type="character" w:customStyle="1" w:styleId="mbin">
    <w:name w:val="mbin"/>
    <w:basedOn w:val="DefaultParagraphFont"/>
    <w:rsid w:val="0020468E"/>
  </w:style>
  <w:style w:type="character" w:customStyle="1" w:styleId="delimsizing">
    <w:name w:val="delimsizing"/>
    <w:basedOn w:val="DefaultParagraphFont"/>
    <w:rsid w:val="0020468E"/>
  </w:style>
  <w:style w:type="character" w:customStyle="1" w:styleId="delimsizinginner">
    <w:name w:val="delimsizinginner"/>
    <w:basedOn w:val="DefaultParagraphFont"/>
    <w:rsid w:val="00DC0CB5"/>
  </w:style>
  <w:style w:type="paragraph" w:styleId="NormalWeb">
    <w:name w:val="Normal (Web)"/>
    <w:basedOn w:val="Normal"/>
    <w:uiPriority w:val="99"/>
    <w:unhideWhenUsed/>
    <w:rsid w:val="00F859F9"/>
    <w:pPr>
      <w:spacing w:before="100" w:beforeAutospacing="1" w:after="100" w:afterAutospacing="1"/>
    </w:pPr>
  </w:style>
  <w:style w:type="paragraph" w:styleId="Header">
    <w:name w:val="header"/>
    <w:basedOn w:val="Normal"/>
    <w:link w:val="HeaderChar"/>
    <w:uiPriority w:val="99"/>
    <w:unhideWhenUsed/>
    <w:rsid w:val="00434DC0"/>
    <w:pPr>
      <w:tabs>
        <w:tab w:val="center" w:pos="4680"/>
        <w:tab w:val="right" w:pos="9360"/>
      </w:tabs>
    </w:pPr>
  </w:style>
  <w:style w:type="character" w:customStyle="1" w:styleId="HeaderChar">
    <w:name w:val="Header Char"/>
    <w:basedOn w:val="DefaultParagraphFont"/>
    <w:link w:val="Header"/>
    <w:uiPriority w:val="99"/>
    <w:rsid w:val="00434DC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34DC0"/>
    <w:pPr>
      <w:tabs>
        <w:tab w:val="center" w:pos="4680"/>
        <w:tab w:val="right" w:pos="9360"/>
      </w:tabs>
    </w:pPr>
  </w:style>
  <w:style w:type="character" w:customStyle="1" w:styleId="FooterChar">
    <w:name w:val="Footer Char"/>
    <w:basedOn w:val="DefaultParagraphFont"/>
    <w:link w:val="Footer"/>
    <w:uiPriority w:val="99"/>
    <w:rsid w:val="00434DC0"/>
    <w:rPr>
      <w:rFonts w:ascii="Times New Roman" w:eastAsia="Times New Roman" w:hAnsi="Times New Roman" w:cs="Times New Roman"/>
      <w:kern w:val="0"/>
      <w14:ligatures w14:val="none"/>
    </w:rPr>
  </w:style>
  <w:style w:type="paragraph" w:customStyle="1" w:styleId="whitespace-pre-wrap">
    <w:name w:val="whitespace-pre-wrap"/>
    <w:basedOn w:val="Normal"/>
    <w:rsid w:val="00C630C2"/>
    <w:pPr>
      <w:spacing w:before="100" w:beforeAutospacing="1" w:after="100" w:afterAutospacing="1"/>
    </w:pPr>
    <w:rPr>
      <w:lang w:val="en-US" w:bidi="he-IL"/>
    </w:rPr>
  </w:style>
  <w:style w:type="character" w:styleId="PageNumber">
    <w:name w:val="page number"/>
    <w:basedOn w:val="DefaultParagraphFont"/>
    <w:uiPriority w:val="99"/>
    <w:semiHidden/>
    <w:unhideWhenUsed/>
    <w:rsid w:val="00B54C95"/>
  </w:style>
  <w:style w:type="paragraph" w:customStyle="1" w:styleId="p2">
    <w:name w:val="p2"/>
    <w:basedOn w:val="Normal"/>
    <w:rsid w:val="00863656"/>
    <w:rPr>
      <w:rFonts w:ascii=".AppleSystemUIFont" w:hAnsi=".AppleSystemUIFont"/>
      <w:sz w:val="20"/>
      <w:szCs w:val="20"/>
    </w:rPr>
  </w:style>
  <w:style w:type="character" w:customStyle="1" w:styleId="s1">
    <w:name w:val="s1"/>
    <w:basedOn w:val="DefaultParagraphFont"/>
    <w:rsid w:val="000D5A95"/>
  </w:style>
  <w:style w:type="character" w:customStyle="1" w:styleId="s2">
    <w:name w:val="s2"/>
    <w:basedOn w:val="DefaultParagraphFont"/>
    <w:rsid w:val="000D5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020">
      <w:bodyDiv w:val="1"/>
      <w:marLeft w:val="0"/>
      <w:marRight w:val="0"/>
      <w:marTop w:val="0"/>
      <w:marBottom w:val="0"/>
      <w:divBdr>
        <w:top w:val="none" w:sz="0" w:space="0" w:color="auto"/>
        <w:left w:val="none" w:sz="0" w:space="0" w:color="auto"/>
        <w:bottom w:val="none" w:sz="0" w:space="0" w:color="auto"/>
        <w:right w:val="none" w:sz="0" w:space="0" w:color="auto"/>
      </w:divBdr>
    </w:div>
    <w:div w:id="20791831">
      <w:bodyDiv w:val="1"/>
      <w:marLeft w:val="0"/>
      <w:marRight w:val="0"/>
      <w:marTop w:val="0"/>
      <w:marBottom w:val="0"/>
      <w:divBdr>
        <w:top w:val="none" w:sz="0" w:space="0" w:color="auto"/>
        <w:left w:val="none" w:sz="0" w:space="0" w:color="auto"/>
        <w:bottom w:val="none" w:sz="0" w:space="0" w:color="auto"/>
        <w:right w:val="none" w:sz="0" w:space="0" w:color="auto"/>
      </w:divBdr>
    </w:div>
    <w:div w:id="33358311">
      <w:bodyDiv w:val="1"/>
      <w:marLeft w:val="0"/>
      <w:marRight w:val="0"/>
      <w:marTop w:val="0"/>
      <w:marBottom w:val="0"/>
      <w:divBdr>
        <w:top w:val="none" w:sz="0" w:space="0" w:color="auto"/>
        <w:left w:val="none" w:sz="0" w:space="0" w:color="auto"/>
        <w:bottom w:val="none" w:sz="0" w:space="0" w:color="auto"/>
        <w:right w:val="none" w:sz="0" w:space="0" w:color="auto"/>
      </w:divBdr>
    </w:div>
    <w:div w:id="72360207">
      <w:bodyDiv w:val="1"/>
      <w:marLeft w:val="0"/>
      <w:marRight w:val="0"/>
      <w:marTop w:val="0"/>
      <w:marBottom w:val="0"/>
      <w:divBdr>
        <w:top w:val="none" w:sz="0" w:space="0" w:color="auto"/>
        <w:left w:val="none" w:sz="0" w:space="0" w:color="auto"/>
        <w:bottom w:val="none" w:sz="0" w:space="0" w:color="auto"/>
        <w:right w:val="none" w:sz="0" w:space="0" w:color="auto"/>
      </w:divBdr>
    </w:div>
    <w:div w:id="81605280">
      <w:bodyDiv w:val="1"/>
      <w:marLeft w:val="0"/>
      <w:marRight w:val="0"/>
      <w:marTop w:val="0"/>
      <w:marBottom w:val="0"/>
      <w:divBdr>
        <w:top w:val="none" w:sz="0" w:space="0" w:color="auto"/>
        <w:left w:val="none" w:sz="0" w:space="0" w:color="auto"/>
        <w:bottom w:val="none" w:sz="0" w:space="0" w:color="auto"/>
        <w:right w:val="none" w:sz="0" w:space="0" w:color="auto"/>
      </w:divBdr>
    </w:div>
    <w:div w:id="118497717">
      <w:bodyDiv w:val="1"/>
      <w:marLeft w:val="0"/>
      <w:marRight w:val="0"/>
      <w:marTop w:val="0"/>
      <w:marBottom w:val="0"/>
      <w:divBdr>
        <w:top w:val="none" w:sz="0" w:space="0" w:color="auto"/>
        <w:left w:val="none" w:sz="0" w:space="0" w:color="auto"/>
        <w:bottom w:val="none" w:sz="0" w:space="0" w:color="auto"/>
        <w:right w:val="none" w:sz="0" w:space="0" w:color="auto"/>
      </w:divBdr>
    </w:div>
    <w:div w:id="121045447">
      <w:bodyDiv w:val="1"/>
      <w:marLeft w:val="0"/>
      <w:marRight w:val="0"/>
      <w:marTop w:val="0"/>
      <w:marBottom w:val="0"/>
      <w:divBdr>
        <w:top w:val="none" w:sz="0" w:space="0" w:color="auto"/>
        <w:left w:val="none" w:sz="0" w:space="0" w:color="auto"/>
        <w:bottom w:val="none" w:sz="0" w:space="0" w:color="auto"/>
        <w:right w:val="none" w:sz="0" w:space="0" w:color="auto"/>
      </w:divBdr>
    </w:div>
    <w:div w:id="156309872">
      <w:bodyDiv w:val="1"/>
      <w:marLeft w:val="0"/>
      <w:marRight w:val="0"/>
      <w:marTop w:val="0"/>
      <w:marBottom w:val="0"/>
      <w:divBdr>
        <w:top w:val="none" w:sz="0" w:space="0" w:color="auto"/>
        <w:left w:val="none" w:sz="0" w:space="0" w:color="auto"/>
        <w:bottom w:val="none" w:sz="0" w:space="0" w:color="auto"/>
        <w:right w:val="none" w:sz="0" w:space="0" w:color="auto"/>
      </w:divBdr>
    </w:div>
    <w:div w:id="159274003">
      <w:bodyDiv w:val="1"/>
      <w:marLeft w:val="0"/>
      <w:marRight w:val="0"/>
      <w:marTop w:val="0"/>
      <w:marBottom w:val="0"/>
      <w:divBdr>
        <w:top w:val="none" w:sz="0" w:space="0" w:color="auto"/>
        <w:left w:val="none" w:sz="0" w:space="0" w:color="auto"/>
        <w:bottom w:val="none" w:sz="0" w:space="0" w:color="auto"/>
        <w:right w:val="none" w:sz="0" w:space="0" w:color="auto"/>
      </w:divBdr>
    </w:div>
    <w:div w:id="204366109">
      <w:bodyDiv w:val="1"/>
      <w:marLeft w:val="0"/>
      <w:marRight w:val="0"/>
      <w:marTop w:val="0"/>
      <w:marBottom w:val="0"/>
      <w:divBdr>
        <w:top w:val="none" w:sz="0" w:space="0" w:color="auto"/>
        <w:left w:val="none" w:sz="0" w:space="0" w:color="auto"/>
        <w:bottom w:val="none" w:sz="0" w:space="0" w:color="auto"/>
        <w:right w:val="none" w:sz="0" w:space="0" w:color="auto"/>
      </w:divBdr>
    </w:div>
    <w:div w:id="247934397">
      <w:bodyDiv w:val="1"/>
      <w:marLeft w:val="0"/>
      <w:marRight w:val="0"/>
      <w:marTop w:val="0"/>
      <w:marBottom w:val="0"/>
      <w:divBdr>
        <w:top w:val="none" w:sz="0" w:space="0" w:color="auto"/>
        <w:left w:val="none" w:sz="0" w:space="0" w:color="auto"/>
        <w:bottom w:val="none" w:sz="0" w:space="0" w:color="auto"/>
        <w:right w:val="none" w:sz="0" w:space="0" w:color="auto"/>
      </w:divBdr>
    </w:div>
    <w:div w:id="288049935">
      <w:bodyDiv w:val="1"/>
      <w:marLeft w:val="0"/>
      <w:marRight w:val="0"/>
      <w:marTop w:val="0"/>
      <w:marBottom w:val="0"/>
      <w:divBdr>
        <w:top w:val="none" w:sz="0" w:space="0" w:color="auto"/>
        <w:left w:val="none" w:sz="0" w:space="0" w:color="auto"/>
        <w:bottom w:val="none" w:sz="0" w:space="0" w:color="auto"/>
        <w:right w:val="none" w:sz="0" w:space="0" w:color="auto"/>
      </w:divBdr>
    </w:div>
    <w:div w:id="297565210">
      <w:bodyDiv w:val="1"/>
      <w:marLeft w:val="0"/>
      <w:marRight w:val="0"/>
      <w:marTop w:val="0"/>
      <w:marBottom w:val="0"/>
      <w:divBdr>
        <w:top w:val="none" w:sz="0" w:space="0" w:color="auto"/>
        <w:left w:val="none" w:sz="0" w:space="0" w:color="auto"/>
        <w:bottom w:val="none" w:sz="0" w:space="0" w:color="auto"/>
        <w:right w:val="none" w:sz="0" w:space="0" w:color="auto"/>
      </w:divBdr>
    </w:div>
    <w:div w:id="324869249">
      <w:bodyDiv w:val="1"/>
      <w:marLeft w:val="0"/>
      <w:marRight w:val="0"/>
      <w:marTop w:val="0"/>
      <w:marBottom w:val="0"/>
      <w:divBdr>
        <w:top w:val="none" w:sz="0" w:space="0" w:color="auto"/>
        <w:left w:val="none" w:sz="0" w:space="0" w:color="auto"/>
        <w:bottom w:val="none" w:sz="0" w:space="0" w:color="auto"/>
        <w:right w:val="none" w:sz="0" w:space="0" w:color="auto"/>
      </w:divBdr>
    </w:div>
    <w:div w:id="586694491">
      <w:bodyDiv w:val="1"/>
      <w:marLeft w:val="0"/>
      <w:marRight w:val="0"/>
      <w:marTop w:val="0"/>
      <w:marBottom w:val="0"/>
      <w:divBdr>
        <w:top w:val="none" w:sz="0" w:space="0" w:color="auto"/>
        <w:left w:val="none" w:sz="0" w:space="0" w:color="auto"/>
        <w:bottom w:val="none" w:sz="0" w:space="0" w:color="auto"/>
        <w:right w:val="none" w:sz="0" w:space="0" w:color="auto"/>
      </w:divBdr>
    </w:div>
    <w:div w:id="586966749">
      <w:bodyDiv w:val="1"/>
      <w:marLeft w:val="0"/>
      <w:marRight w:val="0"/>
      <w:marTop w:val="0"/>
      <w:marBottom w:val="0"/>
      <w:divBdr>
        <w:top w:val="none" w:sz="0" w:space="0" w:color="auto"/>
        <w:left w:val="none" w:sz="0" w:space="0" w:color="auto"/>
        <w:bottom w:val="none" w:sz="0" w:space="0" w:color="auto"/>
        <w:right w:val="none" w:sz="0" w:space="0" w:color="auto"/>
      </w:divBdr>
    </w:div>
    <w:div w:id="710156736">
      <w:bodyDiv w:val="1"/>
      <w:marLeft w:val="0"/>
      <w:marRight w:val="0"/>
      <w:marTop w:val="0"/>
      <w:marBottom w:val="0"/>
      <w:divBdr>
        <w:top w:val="none" w:sz="0" w:space="0" w:color="auto"/>
        <w:left w:val="none" w:sz="0" w:space="0" w:color="auto"/>
        <w:bottom w:val="none" w:sz="0" w:space="0" w:color="auto"/>
        <w:right w:val="none" w:sz="0" w:space="0" w:color="auto"/>
      </w:divBdr>
    </w:div>
    <w:div w:id="749472600">
      <w:bodyDiv w:val="1"/>
      <w:marLeft w:val="0"/>
      <w:marRight w:val="0"/>
      <w:marTop w:val="0"/>
      <w:marBottom w:val="0"/>
      <w:divBdr>
        <w:top w:val="none" w:sz="0" w:space="0" w:color="auto"/>
        <w:left w:val="none" w:sz="0" w:space="0" w:color="auto"/>
        <w:bottom w:val="none" w:sz="0" w:space="0" w:color="auto"/>
        <w:right w:val="none" w:sz="0" w:space="0" w:color="auto"/>
      </w:divBdr>
    </w:div>
    <w:div w:id="752315582">
      <w:bodyDiv w:val="1"/>
      <w:marLeft w:val="0"/>
      <w:marRight w:val="0"/>
      <w:marTop w:val="0"/>
      <w:marBottom w:val="0"/>
      <w:divBdr>
        <w:top w:val="none" w:sz="0" w:space="0" w:color="auto"/>
        <w:left w:val="none" w:sz="0" w:space="0" w:color="auto"/>
        <w:bottom w:val="none" w:sz="0" w:space="0" w:color="auto"/>
        <w:right w:val="none" w:sz="0" w:space="0" w:color="auto"/>
      </w:divBdr>
    </w:div>
    <w:div w:id="775564759">
      <w:bodyDiv w:val="1"/>
      <w:marLeft w:val="0"/>
      <w:marRight w:val="0"/>
      <w:marTop w:val="0"/>
      <w:marBottom w:val="0"/>
      <w:divBdr>
        <w:top w:val="none" w:sz="0" w:space="0" w:color="auto"/>
        <w:left w:val="none" w:sz="0" w:space="0" w:color="auto"/>
        <w:bottom w:val="none" w:sz="0" w:space="0" w:color="auto"/>
        <w:right w:val="none" w:sz="0" w:space="0" w:color="auto"/>
      </w:divBdr>
      <w:divsChild>
        <w:div w:id="1056590165">
          <w:marLeft w:val="0"/>
          <w:marRight w:val="0"/>
          <w:marTop w:val="0"/>
          <w:marBottom w:val="0"/>
          <w:divBdr>
            <w:top w:val="none" w:sz="0" w:space="0" w:color="auto"/>
            <w:left w:val="none" w:sz="0" w:space="0" w:color="auto"/>
            <w:bottom w:val="none" w:sz="0" w:space="0" w:color="auto"/>
            <w:right w:val="none" w:sz="0" w:space="0" w:color="auto"/>
          </w:divBdr>
        </w:div>
        <w:div w:id="1421877345">
          <w:marLeft w:val="0"/>
          <w:marRight w:val="0"/>
          <w:marTop w:val="0"/>
          <w:marBottom w:val="0"/>
          <w:divBdr>
            <w:top w:val="none" w:sz="0" w:space="0" w:color="auto"/>
            <w:left w:val="none" w:sz="0" w:space="0" w:color="auto"/>
            <w:bottom w:val="none" w:sz="0" w:space="0" w:color="auto"/>
            <w:right w:val="none" w:sz="0" w:space="0" w:color="auto"/>
          </w:divBdr>
        </w:div>
        <w:div w:id="770274880">
          <w:marLeft w:val="0"/>
          <w:marRight w:val="0"/>
          <w:marTop w:val="0"/>
          <w:marBottom w:val="0"/>
          <w:divBdr>
            <w:top w:val="none" w:sz="0" w:space="0" w:color="auto"/>
            <w:left w:val="none" w:sz="0" w:space="0" w:color="auto"/>
            <w:bottom w:val="none" w:sz="0" w:space="0" w:color="auto"/>
            <w:right w:val="none" w:sz="0" w:space="0" w:color="auto"/>
          </w:divBdr>
        </w:div>
      </w:divsChild>
    </w:div>
    <w:div w:id="872038861">
      <w:bodyDiv w:val="1"/>
      <w:marLeft w:val="0"/>
      <w:marRight w:val="0"/>
      <w:marTop w:val="0"/>
      <w:marBottom w:val="0"/>
      <w:divBdr>
        <w:top w:val="none" w:sz="0" w:space="0" w:color="auto"/>
        <w:left w:val="none" w:sz="0" w:space="0" w:color="auto"/>
        <w:bottom w:val="none" w:sz="0" w:space="0" w:color="auto"/>
        <w:right w:val="none" w:sz="0" w:space="0" w:color="auto"/>
      </w:divBdr>
    </w:div>
    <w:div w:id="903374546">
      <w:bodyDiv w:val="1"/>
      <w:marLeft w:val="0"/>
      <w:marRight w:val="0"/>
      <w:marTop w:val="0"/>
      <w:marBottom w:val="0"/>
      <w:divBdr>
        <w:top w:val="none" w:sz="0" w:space="0" w:color="auto"/>
        <w:left w:val="none" w:sz="0" w:space="0" w:color="auto"/>
        <w:bottom w:val="none" w:sz="0" w:space="0" w:color="auto"/>
        <w:right w:val="none" w:sz="0" w:space="0" w:color="auto"/>
      </w:divBdr>
    </w:div>
    <w:div w:id="930897182">
      <w:bodyDiv w:val="1"/>
      <w:marLeft w:val="0"/>
      <w:marRight w:val="0"/>
      <w:marTop w:val="0"/>
      <w:marBottom w:val="0"/>
      <w:divBdr>
        <w:top w:val="none" w:sz="0" w:space="0" w:color="auto"/>
        <w:left w:val="none" w:sz="0" w:space="0" w:color="auto"/>
        <w:bottom w:val="none" w:sz="0" w:space="0" w:color="auto"/>
        <w:right w:val="none" w:sz="0" w:space="0" w:color="auto"/>
      </w:divBdr>
    </w:div>
    <w:div w:id="931429037">
      <w:bodyDiv w:val="1"/>
      <w:marLeft w:val="0"/>
      <w:marRight w:val="0"/>
      <w:marTop w:val="0"/>
      <w:marBottom w:val="0"/>
      <w:divBdr>
        <w:top w:val="none" w:sz="0" w:space="0" w:color="auto"/>
        <w:left w:val="none" w:sz="0" w:space="0" w:color="auto"/>
        <w:bottom w:val="none" w:sz="0" w:space="0" w:color="auto"/>
        <w:right w:val="none" w:sz="0" w:space="0" w:color="auto"/>
      </w:divBdr>
    </w:div>
    <w:div w:id="946425073">
      <w:bodyDiv w:val="1"/>
      <w:marLeft w:val="0"/>
      <w:marRight w:val="0"/>
      <w:marTop w:val="0"/>
      <w:marBottom w:val="0"/>
      <w:divBdr>
        <w:top w:val="none" w:sz="0" w:space="0" w:color="auto"/>
        <w:left w:val="none" w:sz="0" w:space="0" w:color="auto"/>
        <w:bottom w:val="none" w:sz="0" w:space="0" w:color="auto"/>
        <w:right w:val="none" w:sz="0" w:space="0" w:color="auto"/>
      </w:divBdr>
    </w:div>
    <w:div w:id="1009261021">
      <w:bodyDiv w:val="1"/>
      <w:marLeft w:val="0"/>
      <w:marRight w:val="0"/>
      <w:marTop w:val="0"/>
      <w:marBottom w:val="0"/>
      <w:divBdr>
        <w:top w:val="none" w:sz="0" w:space="0" w:color="auto"/>
        <w:left w:val="none" w:sz="0" w:space="0" w:color="auto"/>
        <w:bottom w:val="none" w:sz="0" w:space="0" w:color="auto"/>
        <w:right w:val="none" w:sz="0" w:space="0" w:color="auto"/>
      </w:divBdr>
    </w:div>
    <w:div w:id="1037392563">
      <w:bodyDiv w:val="1"/>
      <w:marLeft w:val="0"/>
      <w:marRight w:val="0"/>
      <w:marTop w:val="0"/>
      <w:marBottom w:val="0"/>
      <w:divBdr>
        <w:top w:val="none" w:sz="0" w:space="0" w:color="auto"/>
        <w:left w:val="none" w:sz="0" w:space="0" w:color="auto"/>
        <w:bottom w:val="none" w:sz="0" w:space="0" w:color="auto"/>
        <w:right w:val="none" w:sz="0" w:space="0" w:color="auto"/>
      </w:divBdr>
    </w:div>
    <w:div w:id="1047874679">
      <w:bodyDiv w:val="1"/>
      <w:marLeft w:val="0"/>
      <w:marRight w:val="0"/>
      <w:marTop w:val="0"/>
      <w:marBottom w:val="0"/>
      <w:divBdr>
        <w:top w:val="none" w:sz="0" w:space="0" w:color="auto"/>
        <w:left w:val="none" w:sz="0" w:space="0" w:color="auto"/>
        <w:bottom w:val="none" w:sz="0" w:space="0" w:color="auto"/>
        <w:right w:val="none" w:sz="0" w:space="0" w:color="auto"/>
      </w:divBdr>
    </w:div>
    <w:div w:id="1052996901">
      <w:bodyDiv w:val="1"/>
      <w:marLeft w:val="0"/>
      <w:marRight w:val="0"/>
      <w:marTop w:val="0"/>
      <w:marBottom w:val="0"/>
      <w:divBdr>
        <w:top w:val="none" w:sz="0" w:space="0" w:color="auto"/>
        <w:left w:val="none" w:sz="0" w:space="0" w:color="auto"/>
        <w:bottom w:val="none" w:sz="0" w:space="0" w:color="auto"/>
        <w:right w:val="none" w:sz="0" w:space="0" w:color="auto"/>
      </w:divBdr>
    </w:div>
    <w:div w:id="1177579984">
      <w:bodyDiv w:val="1"/>
      <w:marLeft w:val="0"/>
      <w:marRight w:val="0"/>
      <w:marTop w:val="0"/>
      <w:marBottom w:val="0"/>
      <w:divBdr>
        <w:top w:val="none" w:sz="0" w:space="0" w:color="auto"/>
        <w:left w:val="none" w:sz="0" w:space="0" w:color="auto"/>
        <w:bottom w:val="none" w:sz="0" w:space="0" w:color="auto"/>
        <w:right w:val="none" w:sz="0" w:space="0" w:color="auto"/>
      </w:divBdr>
    </w:div>
    <w:div w:id="1185092571">
      <w:bodyDiv w:val="1"/>
      <w:marLeft w:val="0"/>
      <w:marRight w:val="0"/>
      <w:marTop w:val="0"/>
      <w:marBottom w:val="0"/>
      <w:divBdr>
        <w:top w:val="none" w:sz="0" w:space="0" w:color="auto"/>
        <w:left w:val="none" w:sz="0" w:space="0" w:color="auto"/>
        <w:bottom w:val="none" w:sz="0" w:space="0" w:color="auto"/>
        <w:right w:val="none" w:sz="0" w:space="0" w:color="auto"/>
      </w:divBdr>
    </w:div>
    <w:div w:id="1249117853">
      <w:bodyDiv w:val="1"/>
      <w:marLeft w:val="0"/>
      <w:marRight w:val="0"/>
      <w:marTop w:val="0"/>
      <w:marBottom w:val="0"/>
      <w:divBdr>
        <w:top w:val="none" w:sz="0" w:space="0" w:color="auto"/>
        <w:left w:val="none" w:sz="0" w:space="0" w:color="auto"/>
        <w:bottom w:val="none" w:sz="0" w:space="0" w:color="auto"/>
        <w:right w:val="none" w:sz="0" w:space="0" w:color="auto"/>
      </w:divBdr>
    </w:div>
    <w:div w:id="1276131709">
      <w:bodyDiv w:val="1"/>
      <w:marLeft w:val="0"/>
      <w:marRight w:val="0"/>
      <w:marTop w:val="0"/>
      <w:marBottom w:val="0"/>
      <w:divBdr>
        <w:top w:val="none" w:sz="0" w:space="0" w:color="auto"/>
        <w:left w:val="none" w:sz="0" w:space="0" w:color="auto"/>
        <w:bottom w:val="none" w:sz="0" w:space="0" w:color="auto"/>
        <w:right w:val="none" w:sz="0" w:space="0" w:color="auto"/>
      </w:divBdr>
    </w:div>
    <w:div w:id="1276600791">
      <w:bodyDiv w:val="1"/>
      <w:marLeft w:val="0"/>
      <w:marRight w:val="0"/>
      <w:marTop w:val="0"/>
      <w:marBottom w:val="0"/>
      <w:divBdr>
        <w:top w:val="none" w:sz="0" w:space="0" w:color="auto"/>
        <w:left w:val="none" w:sz="0" w:space="0" w:color="auto"/>
        <w:bottom w:val="none" w:sz="0" w:space="0" w:color="auto"/>
        <w:right w:val="none" w:sz="0" w:space="0" w:color="auto"/>
      </w:divBdr>
    </w:div>
    <w:div w:id="1284312004">
      <w:bodyDiv w:val="1"/>
      <w:marLeft w:val="0"/>
      <w:marRight w:val="0"/>
      <w:marTop w:val="0"/>
      <w:marBottom w:val="0"/>
      <w:divBdr>
        <w:top w:val="none" w:sz="0" w:space="0" w:color="auto"/>
        <w:left w:val="none" w:sz="0" w:space="0" w:color="auto"/>
        <w:bottom w:val="none" w:sz="0" w:space="0" w:color="auto"/>
        <w:right w:val="none" w:sz="0" w:space="0" w:color="auto"/>
      </w:divBdr>
    </w:div>
    <w:div w:id="1296060452">
      <w:bodyDiv w:val="1"/>
      <w:marLeft w:val="0"/>
      <w:marRight w:val="0"/>
      <w:marTop w:val="0"/>
      <w:marBottom w:val="0"/>
      <w:divBdr>
        <w:top w:val="none" w:sz="0" w:space="0" w:color="auto"/>
        <w:left w:val="none" w:sz="0" w:space="0" w:color="auto"/>
        <w:bottom w:val="none" w:sz="0" w:space="0" w:color="auto"/>
        <w:right w:val="none" w:sz="0" w:space="0" w:color="auto"/>
      </w:divBdr>
    </w:div>
    <w:div w:id="1306665833">
      <w:bodyDiv w:val="1"/>
      <w:marLeft w:val="0"/>
      <w:marRight w:val="0"/>
      <w:marTop w:val="0"/>
      <w:marBottom w:val="0"/>
      <w:divBdr>
        <w:top w:val="none" w:sz="0" w:space="0" w:color="auto"/>
        <w:left w:val="none" w:sz="0" w:space="0" w:color="auto"/>
        <w:bottom w:val="none" w:sz="0" w:space="0" w:color="auto"/>
        <w:right w:val="none" w:sz="0" w:space="0" w:color="auto"/>
      </w:divBdr>
    </w:div>
    <w:div w:id="1333679747">
      <w:bodyDiv w:val="1"/>
      <w:marLeft w:val="0"/>
      <w:marRight w:val="0"/>
      <w:marTop w:val="0"/>
      <w:marBottom w:val="0"/>
      <w:divBdr>
        <w:top w:val="none" w:sz="0" w:space="0" w:color="auto"/>
        <w:left w:val="none" w:sz="0" w:space="0" w:color="auto"/>
        <w:bottom w:val="none" w:sz="0" w:space="0" w:color="auto"/>
        <w:right w:val="none" w:sz="0" w:space="0" w:color="auto"/>
      </w:divBdr>
    </w:div>
    <w:div w:id="1366178020">
      <w:bodyDiv w:val="1"/>
      <w:marLeft w:val="0"/>
      <w:marRight w:val="0"/>
      <w:marTop w:val="0"/>
      <w:marBottom w:val="0"/>
      <w:divBdr>
        <w:top w:val="none" w:sz="0" w:space="0" w:color="auto"/>
        <w:left w:val="none" w:sz="0" w:space="0" w:color="auto"/>
        <w:bottom w:val="none" w:sz="0" w:space="0" w:color="auto"/>
        <w:right w:val="none" w:sz="0" w:space="0" w:color="auto"/>
      </w:divBdr>
    </w:div>
    <w:div w:id="1428500093">
      <w:bodyDiv w:val="1"/>
      <w:marLeft w:val="0"/>
      <w:marRight w:val="0"/>
      <w:marTop w:val="0"/>
      <w:marBottom w:val="0"/>
      <w:divBdr>
        <w:top w:val="none" w:sz="0" w:space="0" w:color="auto"/>
        <w:left w:val="none" w:sz="0" w:space="0" w:color="auto"/>
        <w:bottom w:val="none" w:sz="0" w:space="0" w:color="auto"/>
        <w:right w:val="none" w:sz="0" w:space="0" w:color="auto"/>
      </w:divBdr>
    </w:div>
    <w:div w:id="1467316064">
      <w:bodyDiv w:val="1"/>
      <w:marLeft w:val="0"/>
      <w:marRight w:val="0"/>
      <w:marTop w:val="0"/>
      <w:marBottom w:val="0"/>
      <w:divBdr>
        <w:top w:val="none" w:sz="0" w:space="0" w:color="auto"/>
        <w:left w:val="none" w:sz="0" w:space="0" w:color="auto"/>
        <w:bottom w:val="none" w:sz="0" w:space="0" w:color="auto"/>
        <w:right w:val="none" w:sz="0" w:space="0" w:color="auto"/>
      </w:divBdr>
    </w:div>
    <w:div w:id="1472752128">
      <w:bodyDiv w:val="1"/>
      <w:marLeft w:val="0"/>
      <w:marRight w:val="0"/>
      <w:marTop w:val="0"/>
      <w:marBottom w:val="0"/>
      <w:divBdr>
        <w:top w:val="none" w:sz="0" w:space="0" w:color="auto"/>
        <w:left w:val="none" w:sz="0" w:space="0" w:color="auto"/>
        <w:bottom w:val="none" w:sz="0" w:space="0" w:color="auto"/>
        <w:right w:val="none" w:sz="0" w:space="0" w:color="auto"/>
      </w:divBdr>
      <w:divsChild>
        <w:div w:id="1177572970">
          <w:marLeft w:val="0"/>
          <w:marRight w:val="0"/>
          <w:marTop w:val="0"/>
          <w:marBottom w:val="0"/>
          <w:divBdr>
            <w:top w:val="none" w:sz="0" w:space="0" w:color="auto"/>
            <w:left w:val="none" w:sz="0" w:space="0" w:color="auto"/>
            <w:bottom w:val="none" w:sz="0" w:space="0" w:color="auto"/>
            <w:right w:val="none" w:sz="0" w:space="0" w:color="auto"/>
          </w:divBdr>
        </w:div>
        <w:div w:id="976690237">
          <w:marLeft w:val="0"/>
          <w:marRight w:val="0"/>
          <w:marTop w:val="0"/>
          <w:marBottom w:val="0"/>
          <w:divBdr>
            <w:top w:val="none" w:sz="0" w:space="0" w:color="auto"/>
            <w:left w:val="none" w:sz="0" w:space="0" w:color="auto"/>
            <w:bottom w:val="none" w:sz="0" w:space="0" w:color="auto"/>
            <w:right w:val="none" w:sz="0" w:space="0" w:color="auto"/>
          </w:divBdr>
        </w:div>
        <w:div w:id="1487437021">
          <w:marLeft w:val="0"/>
          <w:marRight w:val="0"/>
          <w:marTop w:val="0"/>
          <w:marBottom w:val="0"/>
          <w:divBdr>
            <w:top w:val="none" w:sz="0" w:space="0" w:color="auto"/>
            <w:left w:val="none" w:sz="0" w:space="0" w:color="auto"/>
            <w:bottom w:val="none" w:sz="0" w:space="0" w:color="auto"/>
            <w:right w:val="none" w:sz="0" w:space="0" w:color="auto"/>
          </w:divBdr>
        </w:div>
      </w:divsChild>
    </w:div>
    <w:div w:id="1490442655">
      <w:bodyDiv w:val="1"/>
      <w:marLeft w:val="0"/>
      <w:marRight w:val="0"/>
      <w:marTop w:val="0"/>
      <w:marBottom w:val="0"/>
      <w:divBdr>
        <w:top w:val="none" w:sz="0" w:space="0" w:color="auto"/>
        <w:left w:val="none" w:sz="0" w:space="0" w:color="auto"/>
        <w:bottom w:val="none" w:sz="0" w:space="0" w:color="auto"/>
        <w:right w:val="none" w:sz="0" w:space="0" w:color="auto"/>
      </w:divBdr>
    </w:div>
    <w:div w:id="1526870021">
      <w:bodyDiv w:val="1"/>
      <w:marLeft w:val="0"/>
      <w:marRight w:val="0"/>
      <w:marTop w:val="0"/>
      <w:marBottom w:val="0"/>
      <w:divBdr>
        <w:top w:val="none" w:sz="0" w:space="0" w:color="auto"/>
        <w:left w:val="none" w:sz="0" w:space="0" w:color="auto"/>
        <w:bottom w:val="none" w:sz="0" w:space="0" w:color="auto"/>
        <w:right w:val="none" w:sz="0" w:space="0" w:color="auto"/>
      </w:divBdr>
    </w:div>
    <w:div w:id="1557165080">
      <w:bodyDiv w:val="1"/>
      <w:marLeft w:val="0"/>
      <w:marRight w:val="0"/>
      <w:marTop w:val="0"/>
      <w:marBottom w:val="0"/>
      <w:divBdr>
        <w:top w:val="none" w:sz="0" w:space="0" w:color="auto"/>
        <w:left w:val="none" w:sz="0" w:space="0" w:color="auto"/>
        <w:bottom w:val="none" w:sz="0" w:space="0" w:color="auto"/>
        <w:right w:val="none" w:sz="0" w:space="0" w:color="auto"/>
      </w:divBdr>
    </w:div>
    <w:div w:id="1566647564">
      <w:bodyDiv w:val="1"/>
      <w:marLeft w:val="0"/>
      <w:marRight w:val="0"/>
      <w:marTop w:val="0"/>
      <w:marBottom w:val="0"/>
      <w:divBdr>
        <w:top w:val="none" w:sz="0" w:space="0" w:color="auto"/>
        <w:left w:val="none" w:sz="0" w:space="0" w:color="auto"/>
        <w:bottom w:val="none" w:sz="0" w:space="0" w:color="auto"/>
        <w:right w:val="none" w:sz="0" w:space="0" w:color="auto"/>
      </w:divBdr>
    </w:div>
    <w:div w:id="1621718069">
      <w:bodyDiv w:val="1"/>
      <w:marLeft w:val="0"/>
      <w:marRight w:val="0"/>
      <w:marTop w:val="0"/>
      <w:marBottom w:val="0"/>
      <w:divBdr>
        <w:top w:val="none" w:sz="0" w:space="0" w:color="auto"/>
        <w:left w:val="none" w:sz="0" w:space="0" w:color="auto"/>
        <w:bottom w:val="none" w:sz="0" w:space="0" w:color="auto"/>
        <w:right w:val="none" w:sz="0" w:space="0" w:color="auto"/>
      </w:divBdr>
    </w:div>
    <w:div w:id="1644235246">
      <w:bodyDiv w:val="1"/>
      <w:marLeft w:val="0"/>
      <w:marRight w:val="0"/>
      <w:marTop w:val="0"/>
      <w:marBottom w:val="0"/>
      <w:divBdr>
        <w:top w:val="none" w:sz="0" w:space="0" w:color="auto"/>
        <w:left w:val="none" w:sz="0" w:space="0" w:color="auto"/>
        <w:bottom w:val="none" w:sz="0" w:space="0" w:color="auto"/>
        <w:right w:val="none" w:sz="0" w:space="0" w:color="auto"/>
      </w:divBdr>
    </w:div>
    <w:div w:id="1665205584">
      <w:bodyDiv w:val="1"/>
      <w:marLeft w:val="0"/>
      <w:marRight w:val="0"/>
      <w:marTop w:val="0"/>
      <w:marBottom w:val="0"/>
      <w:divBdr>
        <w:top w:val="none" w:sz="0" w:space="0" w:color="auto"/>
        <w:left w:val="none" w:sz="0" w:space="0" w:color="auto"/>
        <w:bottom w:val="none" w:sz="0" w:space="0" w:color="auto"/>
        <w:right w:val="none" w:sz="0" w:space="0" w:color="auto"/>
      </w:divBdr>
    </w:div>
    <w:div w:id="1718429777">
      <w:bodyDiv w:val="1"/>
      <w:marLeft w:val="0"/>
      <w:marRight w:val="0"/>
      <w:marTop w:val="0"/>
      <w:marBottom w:val="0"/>
      <w:divBdr>
        <w:top w:val="none" w:sz="0" w:space="0" w:color="auto"/>
        <w:left w:val="none" w:sz="0" w:space="0" w:color="auto"/>
        <w:bottom w:val="none" w:sz="0" w:space="0" w:color="auto"/>
        <w:right w:val="none" w:sz="0" w:space="0" w:color="auto"/>
      </w:divBdr>
    </w:div>
    <w:div w:id="1723483423">
      <w:bodyDiv w:val="1"/>
      <w:marLeft w:val="0"/>
      <w:marRight w:val="0"/>
      <w:marTop w:val="0"/>
      <w:marBottom w:val="0"/>
      <w:divBdr>
        <w:top w:val="none" w:sz="0" w:space="0" w:color="auto"/>
        <w:left w:val="none" w:sz="0" w:space="0" w:color="auto"/>
        <w:bottom w:val="none" w:sz="0" w:space="0" w:color="auto"/>
        <w:right w:val="none" w:sz="0" w:space="0" w:color="auto"/>
      </w:divBdr>
    </w:div>
    <w:div w:id="1785728904">
      <w:bodyDiv w:val="1"/>
      <w:marLeft w:val="0"/>
      <w:marRight w:val="0"/>
      <w:marTop w:val="0"/>
      <w:marBottom w:val="0"/>
      <w:divBdr>
        <w:top w:val="none" w:sz="0" w:space="0" w:color="auto"/>
        <w:left w:val="none" w:sz="0" w:space="0" w:color="auto"/>
        <w:bottom w:val="none" w:sz="0" w:space="0" w:color="auto"/>
        <w:right w:val="none" w:sz="0" w:space="0" w:color="auto"/>
      </w:divBdr>
    </w:div>
    <w:div w:id="1806462286">
      <w:bodyDiv w:val="1"/>
      <w:marLeft w:val="0"/>
      <w:marRight w:val="0"/>
      <w:marTop w:val="0"/>
      <w:marBottom w:val="0"/>
      <w:divBdr>
        <w:top w:val="none" w:sz="0" w:space="0" w:color="auto"/>
        <w:left w:val="none" w:sz="0" w:space="0" w:color="auto"/>
        <w:bottom w:val="none" w:sz="0" w:space="0" w:color="auto"/>
        <w:right w:val="none" w:sz="0" w:space="0" w:color="auto"/>
      </w:divBdr>
    </w:div>
    <w:div w:id="1815101141">
      <w:bodyDiv w:val="1"/>
      <w:marLeft w:val="0"/>
      <w:marRight w:val="0"/>
      <w:marTop w:val="0"/>
      <w:marBottom w:val="0"/>
      <w:divBdr>
        <w:top w:val="none" w:sz="0" w:space="0" w:color="auto"/>
        <w:left w:val="none" w:sz="0" w:space="0" w:color="auto"/>
        <w:bottom w:val="none" w:sz="0" w:space="0" w:color="auto"/>
        <w:right w:val="none" w:sz="0" w:space="0" w:color="auto"/>
      </w:divBdr>
    </w:div>
    <w:div w:id="1908343699">
      <w:bodyDiv w:val="1"/>
      <w:marLeft w:val="0"/>
      <w:marRight w:val="0"/>
      <w:marTop w:val="0"/>
      <w:marBottom w:val="0"/>
      <w:divBdr>
        <w:top w:val="none" w:sz="0" w:space="0" w:color="auto"/>
        <w:left w:val="none" w:sz="0" w:space="0" w:color="auto"/>
        <w:bottom w:val="none" w:sz="0" w:space="0" w:color="auto"/>
        <w:right w:val="none" w:sz="0" w:space="0" w:color="auto"/>
      </w:divBdr>
    </w:div>
    <w:div w:id="1934823683">
      <w:bodyDiv w:val="1"/>
      <w:marLeft w:val="0"/>
      <w:marRight w:val="0"/>
      <w:marTop w:val="0"/>
      <w:marBottom w:val="0"/>
      <w:divBdr>
        <w:top w:val="none" w:sz="0" w:space="0" w:color="auto"/>
        <w:left w:val="none" w:sz="0" w:space="0" w:color="auto"/>
        <w:bottom w:val="none" w:sz="0" w:space="0" w:color="auto"/>
        <w:right w:val="none" w:sz="0" w:space="0" w:color="auto"/>
      </w:divBdr>
    </w:div>
    <w:div w:id="1966889479">
      <w:bodyDiv w:val="1"/>
      <w:marLeft w:val="0"/>
      <w:marRight w:val="0"/>
      <w:marTop w:val="0"/>
      <w:marBottom w:val="0"/>
      <w:divBdr>
        <w:top w:val="none" w:sz="0" w:space="0" w:color="auto"/>
        <w:left w:val="none" w:sz="0" w:space="0" w:color="auto"/>
        <w:bottom w:val="none" w:sz="0" w:space="0" w:color="auto"/>
        <w:right w:val="none" w:sz="0" w:space="0" w:color="auto"/>
      </w:divBdr>
    </w:div>
    <w:div w:id="1991859191">
      <w:bodyDiv w:val="1"/>
      <w:marLeft w:val="0"/>
      <w:marRight w:val="0"/>
      <w:marTop w:val="0"/>
      <w:marBottom w:val="0"/>
      <w:divBdr>
        <w:top w:val="none" w:sz="0" w:space="0" w:color="auto"/>
        <w:left w:val="none" w:sz="0" w:space="0" w:color="auto"/>
        <w:bottom w:val="none" w:sz="0" w:space="0" w:color="auto"/>
        <w:right w:val="none" w:sz="0" w:space="0" w:color="auto"/>
      </w:divBdr>
    </w:div>
    <w:div w:id="2026856200">
      <w:bodyDiv w:val="1"/>
      <w:marLeft w:val="0"/>
      <w:marRight w:val="0"/>
      <w:marTop w:val="0"/>
      <w:marBottom w:val="0"/>
      <w:divBdr>
        <w:top w:val="none" w:sz="0" w:space="0" w:color="auto"/>
        <w:left w:val="none" w:sz="0" w:space="0" w:color="auto"/>
        <w:bottom w:val="none" w:sz="0" w:space="0" w:color="auto"/>
        <w:right w:val="none" w:sz="0" w:space="0" w:color="auto"/>
      </w:divBdr>
    </w:div>
    <w:div w:id="2085686357">
      <w:bodyDiv w:val="1"/>
      <w:marLeft w:val="0"/>
      <w:marRight w:val="0"/>
      <w:marTop w:val="0"/>
      <w:marBottom w:val="0"/>
      <w:divBdr>
        <w:top w:val="none" w:sz="0" w:space="0" w:color="auto"/>
        <w:left w:val="none" w:sz="0" w:space="0" w:color="auto"/>
        <w:bottom w:val="none" w:sz="0" w:space="0" w:color="auto"/>
        <w:right w:val="none" w:sz="0" w:space="0" w:color="auto"/>
      </w:divBdr>
    </w:div>
    <w:div w:id="2100448539">
      <w:bodyDiv w:val="1"/>
      <w:marLeft w:val="0"/>
      <w:marRight w:val="0"/>
      <w:marTop w:val="0"/>
      <w:marBottom w:val="0"/>
      <w:divBdr>
        <w:top w:val="none" w:sz="0" w:space="0" w:color="auto"/>
        <w:left w:val="none" w:sz="0" w:space="0" w:color="auto"/>
        <w:bottom w:val="none" w:sz="0" w:space="0" w:color="auto"/>
        <w:right w:val="none" w:sz="0" w:space="0" w:color="auto"/>
      </w:divBdr>
    </w:div>
    <w:div w:id="2128573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shamela.ws/"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ieeexplore.ieee.org/document/1163055"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en.wikipedia.org/wiki/Al-Jahiz"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arxiv.org/abs/2003.001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mayarsaleh/Desktop/Bolos.Khoury@e.braude.ac.il"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hyperlink" Target="file:///Users/mayarsaleh/Desktop/Mayar.Salih@e.braude.ac.il" TargetMode="External"/><Relationship Id="rId19" Type="http://schemas.openxmlformats.org/officeDocument/2006/relationships/hyperlink" Target="https://doi.org/10.1093/llc/fqaf009" TargetMode="External"/><Relationship Id="rId4" Type="http://schemas.openxmlformats.org/officeDocument/2006/relationships/settings" Target="settings.xml"/><Relationship Id="rId9" Type="http://schemas.openxmlformats.org/officeDocument/2006/relationships/hyperlink" Target="https://github.com/mayarsaleh4/CapstoneProject.git" TargetMode="External"/><Relationship Id="rId14" Type="http://schemas.openxmlformats.org/officeDocument/2006/relationships/image" Target="media/image4.png"/><Relationship Id="rId22" Type="http://schemas.openxmlformats.org/officeDocument/2006/relationships/hyperlink" Target="https://ieeexplore.ieee.org/document/478113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867A0-8ABE-B140-8B8F-E6730C68F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22</Pages>
  <Words>5121</Words>
  <Characters>32521</Characters>
  <Application>Microsoft Office Word</Application>
  <DocSecurity>0</DocSecurity>
  <Lines>691</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Mayar.Salih</dc:creator>
  <cp:keywords/>
  <dc:description/>
  <cp:lastModifiedBy>Mayar.Salih</cp:lastModifiedBy>
  <cp:revision>30</cp:revision>
  <cp:lastPrinted>2025-07-15T22:30:00Z</cp:lastPrinted>
  <dcterms:created xsi:type="dcterms:W3CDTF">2026-01-19T10:59:00Z</dcterms:created>
  <dcterms:modified xsi:type="dcterms:W3CDTF">2026-02-03T14:02:00Z</dcterms:modified>
</cp:coreProperties>
</file>