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09B092ED" w14:textId="55754054" w:rsidR="00007762" w:rsidRPr="004D1034" w:rsidRDefault="004D1034" w:rsidP="00007762">
      <w:pPr>
        <w:jc w:val="center"/>
        <w:rPr>
          <w:rFonts w:cstheme="minorHAnsi"/>
          <w:sz w:val="96"/>
          <w:szCs w:val="96"/>
        </w:rPr>
      </w:pPr>
      <w:proofErr w:type="spellStart"/>
      <w:r w:rsidRPr="00CF2B93">
        <w:rPr>
          <w:rFonts w:cstheme="minorHAnsi"/>
          <w:sz w:val="72"/>
          <w:szCs w:val="72"/>
        </w:rPr>
        <w:t>Analyzing</w:t>
      </w:r>
      <w:proofErr w:type="spellEnd"/>
      <w:r w:rsidRPr="00CF2B93">
        <w:rPr>
          <w:rFonts w:cstheme="minorHAnsi"/>
          <w:sz w:val="72"/>
          <w:szCs w:val="72"/>
        </w:rPr>
        <w:t xml:space="preserve"> Car Prices </w:t>
      </w:r>
      <w:proofErr w:type="spellStart"/>
      <w:r w:rsidRPr="00CF2B93">
        <w:rPr>
          <w:rFonts w:cstheme="minorHAnsi"/>
          <w:sz w:val="72"/>
          <w:szCs w:val="72"/>
        </w:rPr>
        <w:t>with</w:t>
      </w:r>
      <w:proofErr w:type="spellEnd"/>
      <w:r w:rsidRPr="00CF2B93">
        <w:rPr>
          <w:rFonts w:cstheme="minorHAnsi"/>
          <w:sz w:val="72"/>
          <w:szCs w:val="72"/>
        </w:rPr>
        <w:t xml:space="preserve"> </w:t>
      </w:r>
      <w:proofErr w:type="spellStart"/>
      <w:r w:rsidRPr="00CF2B93">
        <w:rPr>
          <w:rFonts w:cstheme="minorHAnsi"/>
          <w:sz w:val="72"/>
          <w:szCs w:val="72"/>
        </w:rPr>
        <w:t>Linear</w:t>
      </w:r>
      <w:proofErr w:type="spellEnd"/>
      <w:r w:rsidRPr="00CF2B93">
        <w:rPr>
          <w:rFonts w:cstheme="minorHAnsi"/>
          <w:sz w:val="72"/>
          <w:szCs w:val="72"/>
        </w:rPr>
        <w:t xml:space="preserve"> Regression and LASSO </w:t>
      </w:r>
      <w:proofErr w:type="spellStart"/>
      <w:r w:rsidRPr="00CF2B93">
        <w:rPr>
          <w:rFonts w:cstheme="minorHAnsi"/>
          <w:sz w:val="72"/>
          <w:szCs w:val="72"/>
        </w:rPr>
        <w:t>Mode</w:t>
      </w:r>
      <w:r>
        <w:rPr>
          <w:rFonts w:ascii="Segoe UI" w:hAnsi="Segoe UI" w:cs="Segoe UI"/>
          <w:color w:val="ECECEC"/>
          <w:shd w:val="clear" w:color="auto" w:fill="212121"/>
        </w:rPr>
        <w:t>l</w:t>
      </w:r>
      <w:proofErr w:type="spellEnd"/>
    </w:p>
    <w:p w14:paraId="0A71083D" w14:textId="550387E9" w:rsidR="00007762" w:rsidRDefault="00007762" w:rsidP="00007762">
      <w:pPr>
        <w:jc w:val="center"/>
        <w:rPr>
          <w:sz w:val="56"/>
          <w:szCs w:val="56"/>
          <w:rtl/>
          <w:lang w:bidi="ar-QA"/>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0D88CD7A" w:rsidR="00007762" w:rsidRDefault="000E20E5" w:rsidP="00007762">
      <w:pPr>
        <w:jc w:val="right"/>
        <w:rPr>
          <w:sz w:val="40"/>
          <w:szCs w:val="40"/>
        </w:rPr>
      </w:pPr>
      <w:r>
        <w:rPr>
          <w:sz w:val="40"/>
          <w:szCs w:val="40"/>
        </w:rPr>
        <w:t>Maya Sobh</w:t>
      </w:r>
    </w:p>
    <w:p w14:paraId="2BCCB24A" w14:textId="487BD247" w:rsidR="00007762" w:rsidRDefault="00007762" w:rsidP="00007762">
      <w:pPr>
        <w:jc w:val="right"/>
        <w:rPr>
          <w:sz w:val="40"/>
          <w:szCs w:val="40"/>
        </w:rPr>
      </w:pPr>
      <w:r>
        <w:rPr>
          <w:sz w:val="40"/>
          <w:szCs w:val="40"/>
        </w:rPr>
        <w:t>EC Utbildning</w:t>
      </w:r>
    </w:p>
    <w:p w14:paraId="101D9EEE" w14:textId="559E733D" w:rsidR="00681D1B" w:rsidRDefault="00B774AA" w:rsidP="00EB781E">
      <w:pPr>
        <w:jc w:val="right"/>
        <w:rPr>
          <w:sz w:val="40"/>
          <w:szCs w:val="40"/>
        </w:rPr>
      </w:pPr>
      <w:r>
        <w:rPr>
          <w:sz w:val="40"/>
          <w:szCs w:val="40"/>
        </w:rPr>
        <w:t>Examensarbete</w:t>
      </w:r>
      <w:r w:rsidR="00990994">
        <w:rPr>
          <w:sz w:val="40"/>
          <w:szCs w:val="40"/>
        </w:rPr>
        <w:t xml:space="preserve">- </w:t>
      </w:r>
      <w:r w:rsidR="00B95857">
        <w:rPr>
          <w:sz w:val="40"/>
          <w:szCs w:val="40"/>
        </w:rPr>
        <w:t>R programmering</w:t>
      </w:r>
    </w:p>
    <w:p w14:paraId="64B2E2A6" w14:textId="7A7049AE" w:rsidR="004921E0" w:rsidRPr="000C7BD1" w:rsidRDefault="0079299E" w:rsidP="004921E0">
      <w:pPr>
        <w:jc w:val="right"/>
        <w:rPr>
          <w:sz w:val="40"/>
          <w:szCs w:val="40"/>
          <w:lang w:val="en-US"/>
        </w:rPr>
      </w:pPr>
      <w:r>
        <w:rPr>
          <w:sz w:val="40"/>
          <w:szCs w:val="40"/>
        </w:rPr>
        <w:t>202404</w:t>
      </w:r>
    </w:p>
    <w:p w14:paraId="45B9A8AF" w14:textId="377C82A1" w:rsidR="00106014" w:rsidRDefault="00532FC8" w:rsidP="00106014">
      <w:pPr>
        <w:pStyle w:val="Heading1"/>
        <w:numPr>
          <w:ilvl w:val="0"/>
          <w:numId w:val="0"/>
        </w:numPr>
      </w:pPr>
      <w:bookmarkStart w:id="0" w:name="_Toc156823338"/>
      <w:bookmarkStart w:id="1" w:name="_Toc156824321"/>
      <w:bookmarkStart w:id="2" w:name="_Toc160654338"/>
      <w:r>
        <w:lastRenderedPageBreak/>
        <w:t>Abstract</w:t>
      </w:r>
      <w:bookmarkStart w:id="3" w:name="_Hlk160652604"/>
      <w:bookmarkEnd w:id="0"/>
      <w:bookmarkEnd w:id="1"/>
      <w:bookmarkEnd w:id="2"/>
    </w:p>
    <w:p w14:paraId="72E13603" w14:textId="77777777" w:rsidR="00140256" w:rsidRDefault="00106014" w:rsidP="00106014">
      <w:r>
        <w:t xml:space="preserve">"In </w:t>
      </w:r>
      <w:proofErr w:type="spellStart"/>
      <w:r>
        <w:t>this</w:t>
      </w:r>
      <w:proofErr w:type="spellEnd"/>
      <w:r>
        <w:t xml:space="preserve"> </w:t>
      </w:r>
      <w:proofErr w:type="spellStart"/>
      <w:r>
        <w:t>study</w:t>
      </w:r>
      <w:proofErr w:type="spellEnd"/>
      <w:r>
        <w:t xml:space="preserve">, </w:t>
      </w:r>
      <w:proofErr w:type="spellStart"/>
      <w:r>
        <w:t>we</w:t>
      </w:r>
      <w:proofErr w:type="spellEnd"/>
      <w:r>
        <w:t xml:space="preserve"> </w:t>
      </w:r>
      <w:proofErr w:type="spellStart"/>
      <w:r>
        <w:t>analyzed</w:t>
      </w:r>
      <w:proofErr w:type="spellEnd"/>
      <w:r>
        <w:t xml:space="preserve"> the </w:t>
      </w:r>
      <w:proofErr w:type="spellStart"/>
      <w:r>
        <w:t>pricing</w:t>
      </w:r>
      <w:proofErr w:type="spellEnd"/>
      <w:r>
        <w:t xml:space="preserve"> </w:t>
      </w:r>
      <w:proofErr w:type="spellStart"/>
      <w:r>
        <w:t>factors</w:t>
      </w:r>
      <w:proofErr w:type="spellEnd"/>
      <w:r>
        <w:t xml:space="preserve"> </w:t>
      </w:r>
      <w:proofErr w:type="spellStart"/>
      <w:r>
        <w:t>of</w:t>
      </w:r>
      <w:proofErr w:type="spellEnd"/>
      <w:r>
        <w:t xml:space="preserve"> Volkswagen </w:t>
      </w:r>
      <w:proofErr w:type="spellStart"/>
      <w:r>
        <w:t>cars</w:t>
      </w:r>
      <w:proofErr w:type="spellEnd"/>
      <w:r>
        <w:t xml:space="preserve"> </w:t>
      </w:r>
      <w:proofErr w:type="spellStart"/>
      <w:r>
        <w:t>using</w:t>
      </w:r>
      <w:proofErr w:type="spellEnd"/>
      <w:r>
        <w:t xml:space="preserve"> </w:t>
      </w:r>
      <w:proofErr w:type="spellStart"/>
      <w:r>
        <w:t>linear</w:t>
      </w:r>
      <w:proofErr w:type="spellEnd"/>
      <w:r>
        <w:t xml:space="preserve"> regression and LASSO </w:t>
      </w:r>
      <w:proofErr w:type="spellStart"/>
      <w:r>
        <w:t>models</w:t>
      </w:r>
      <w:proofErr w:type="spellEnd"/>
      <w:r>
        <w:t xml:space="preserve">. </w:t>
      </w:r>
      <w:proofErr w:type="spellStart"/>
      <w:r>
        <w:t>Our</w:t>
      </w:r>
      <w:proofErr w:type="spellEnd"/>
      <w:r>
        <w:t xml:space="preserve"> </w:t>
      </w:r>
      <w:proofErr w:type="spellStart"/>
      <w:r>
        <w:t>findings</w:t>
      </w:r>
      <w:proofErr w:type="spellEnd"/>
      <w:r>
        <w:t xml:space="preserve"> </w:t>
      </w:r>
      <w:proofErr w:type="spellStart"/>
      <w:r>
        <w:t>reveal</w:t>
      </w:r>
      <w:proofErr w:type="spellEnd"/>
      <w:r>
        <w:t xml:space="preserve"> </w:t>
      </w:r>
      <w:proofErr w:type="spellStart"/>
      <w:r>
        <w:t>significant</w:t>
      </w:r>
      <w:proofErr w:type="spellEnd"/>
      <w:r>
        <w:t xml:space="preserve"> </w:t>
      </w:r>
      <w:proofErr w:type="spellStart"/>
      <w:r>
        <w:t>correlations</w:t>
      </w:r>
      <w:proofErr w:type="spellEnd"/>
      <w:r>
        <w:t xml:space="preserve"> </w:t>
      </w:r>
      <w:proofErr w:type="spellStart"/>
      <w:r>
        <w:t>between</w:t>
      </w:r>
      <w:proofErr w:type="spellEnd"/>
      <w:r>
        <w:t xml:space="preserve"> </w:t>
      </w:r>
      <w:proofErr w:type="spellStart"/>
      <w:r>
        <w:t>price</w:t>
      </w:r>
      <w:proofErr w:type="spellEnd"/>
      <w:r>
        <w:t xml:space="preserve"> and </w:t>
      </w:r>
      <w:proofErr w:type="spellStart"/>
      <w:r>
        <w:t>variables</w:t>
      </w:r>
      <w:proofErr w:type="spellEnd"/>
      <w:r>
        <w:t xml:space="preserve"> </w:t>
      </w:r>
      <w:proofErr w:type="spellStart"/>
      <w:r>
        <w:t>such</w:t>
      </w:r>
      <w:proofErr w:type="spellEnd"/>
      <w:r>
        <w:t xml:space="preserve"> as </w:t>
      </w:r>
      <w:proofErr w:type="spellStart"/>
      <w:r>
        <w:t>year</w:t>
      </w:r>
      <w:proofErr w:type="spellEnd"/>
      <w:r>
        <w:t xml:space="preserve">, </w:t>
      </w:r>
      <w:proofErr w:type="spellStart"/>
      <w:r>
        <w:t>mileage</w:t>
      </w:r>
      <w:proofErr w:type="spellEnd"/>
      <w:r>
        <w:t xml:space="preserve">, and </w:t>
      </w:r>
      <w:proofErr w:type="spellStart"/>
      <w:r>
        <w:t>fuel</w:t>
      </w:r>
      <w:proofErr w:type="spellEnd"/>
      <w:r>
        <w:t xml:space="preserve"> </w:t>
      </w:r>
      <w:proofErr w:type="spellStart"/>
      <w:r>
        <w:t>type</w:t>
      </w:r>
      <w:proofErr w:type="spellEnd"/>
      <w:r>
        <w:t xml:space="preserve">. The </w:t>
      </w:r>
      <w:proofErr w:type="spellStart"/>
      <w:r>
        <w:t>linear</w:t>
      </w:r>
      <w:proofErr w:type="spellEnd"/>
      <w:r>
        <w:t xml:space="preserve"> regression </w:t>
      </w:r>
      <w:proofErr w:type="spellStart"/>
      <w:r>
        <w:t>model</w:t>
      </w:r>
      <w:proofErr w:type="spellEnd"/>
      <w:r>
        <w:t xml:space="preserve"> </w:t>
      </w:r>
      <w:proofErr w:type="spellStart"/>
      <w:r>
        <w:t>achieved</w:t>
      </w:r>
      <w:proofErr w:type="spellEnd"/>
      <w:r>
        <w:t xml:space="preserve"> an RMSE </w:t>
      </w:r>
      <w:proofErr w:type="spellStart"/>
      <w:r>
        <w:t>of</w:t>
      </w:r>
      <w:proofErr w:type="spellEnd"/>
      <w:r>
        <w:t xml:space="preserve"> 79458.77, </w:t>
      </w:r>
      <w:proofErr w:type="spellStart"/>
      <w:r>
        <w:t>while</w:t>
      </w:r>
      <w:proofErr w:type="spellEnd"/>
      <w:r>
        <w:t xml:space="preserve"> the LASSO </w:t>
      </w:r>
      <w:proofErr w:type="spellStart"/>
      <w:r>
        <w:t>model</w:t>
      </w:r>
      <w:proofErr w:type="spellEnd"/>
      <w:r>
        <w:t xml:space="preserve"> </w:t>
      </w:r>
      <w:proofErr w:type="spellStart"/>
      <w:r>
        <w:t>yielded</w:t>
      </w:r>
      <w:proofErr w:type="spellEnd"/>
      <w:r>
        <w:t xml:space="preserve"> a </w:t>
      </w:r>
      <w:proofErr w:type="spellStart"/>
      <w:r>
        <w:t>slightly</w:t>
      </w:r>
      <w:proofErr w:type="spellEnd"/>
      <w:r>
        <w:t xml:space="preserve"> </w:t>
      </w:r>
      <w:proofErr w:type="spellStart"/>
      <w:r>
        <w:t>higher</w:t>
      </w:r>
      <w:proofErr w:type="spellEnd"/>
      <w:r>
        <w:t xml:space="preserve"> RMSE </w:t>
      </w:r>
      <w:proofErr w:type="spellStart"/>
      <w:r>
        <w:t>of</w:t>
      </w:r>
      <w:proofErr w:type="spellEnd"/>
      <w:r>
        <w:t xml:space="preserve"> 79462.24. </w:t>
      </w:r>
      <w:proofErr w:type="spellStart"/>
      <w:r>
        <w:t>Additionally</w:t>
      </w:r>
      <w:proofErr w:type="spellEnd"/>
      <w:r>
        <w:t>, cross-</w:t>
      </w:r>
      <w:proofErr w:type="spellStart"/>
      <w:r>
        <w:t>validation</w:t>
      </w:r>
      <w:proofErr w:type="spellEnd"/>
      <w:r>
        <w:t xml:space="preserve"> </w:t>
      </w:r>
      <w:proofErr w:type="spellStart"/>
      <w:r>
        <w:t>demonstrated</w:t>
      </w:r>
      <w:proofErr w:type="spellEnd"/>
      <w:r>
        <w:t xml:space="preserve"> the </w:t>
      </w:r>
      <w:proofErr w:type="spellStart"/>
      <w:r>
        <w:t>robustness</w:t>
      </w:r>
      <w:proofErr w:type="spellEnd"/>
      <w:r>
        <w:t xml:space="preserve"> </w:t>
      </w:r>
      <w:proofErr w:type="spellStart"/>
      <w:r>
        <w:t>of</w:t>
      </w:r>
      <w:proofErr w:type="spellEnd"/>
      <w:r>
        <w:t xml:space="preserve"> </w:t>
      </w:r>
      <w:proofErr w:type="spellStart"/>
      <w:r>
        <w:t>our</w:t>
      </w:r>
      <w:proofErr w:type="spellEnd"/>
      <w:r>
        <w:t xml:space="preserve"> </w:t>
      </w:r>
      <w:proofErr w:type="spellStart"/>
      <w:r>
        <w:t>models</w:t>
      </w:r>
      <w:proofErr w:type="spellEnd"/>
      <w:r>
        <w:t xml:space="preserve">. Overall, </w:t>
      </w:r>
      <w:proofErr w:type="spellStart"/>
      <w:r>
        <w:t>our</w:t>
      </w:r>
      <w:proofErr w:type="spellEnd"/>
      <w:r>
        <w:t xml:space="preserve"> </w:t>
      </w:r>
      <w:proofErr w:type="spellStart"/>
      <w:r>
        <w:t>analysis</w:t>
      </w:r>
      <w:proofErr w:type="spellEnd"/>
      <w:r>
        <w:t xml:space="preserve"> </w:t>
      </w:r>
      <w:proofErr w:type="spellStart"/>
      <w:r>
        <w:t>provides</w:t>
      </w:r>
      <w:proofErr w:type="spellEnd"/>
      <w:r>
        <w:t xml:space="preserve"> </w:t>
      </w:r>
      <w:proofErr w:type="spellStart"/>
      <w:r>
        <w:t>insights</w:t>
      </w:r>
      <w:proofErr w:type="spellEnd"/>
      <w:r>
        <w:t xml:space="preserve"> </w:t>
      </w:r>
      <w:proofErr w:type="spellStart"/>
      <w:r>
        <w:t>into</w:t>
      </w:r>
      <w:proofErr w:type="spellEnd"/>
      <w:r>
        <w:t xml:space="preserve"> the </w:t>
      </w:r>
      <w:proofErr w:type="spellStart"/>
      <w:r>
        <w:t>factors</w:t>
      </w:r>
      <w:proofErr w:type="spellEnd"/>
      <w:r>
        <w:t xml:space="preserve"> </w:t>
      </w:r>
      <w:proofErr w:type="spellStart"/>
      <w:r>
        <w:t>influencing</w:t>
      </w:r>
      <w:proofErr w:type="spellEnd"/>
      <w:r>
        <w:t xml:space="preserve"> </w:t>
      </w:r>
      <w:proofErr w:type="spellStart"/>
      <w:r>
        <w:t>car</w:t>
      </w:r>
      <w:proofErr w:type="spellEnd"/>
      <w:r>
        <w:t xml:space="preserve"> </w:t>
      </w:r>
      <w:proofErr w:type="spellStart"/>
      <w:r>
        <w:t>prices</w:t>
      </w:r>
      <w:proofErr w:type="spellEnd"/>
      <w:r>
        <w:t xml:space="preserve"> in the Volkswagen market."</w:t>
      </w:r>
      <w:r w:rsidR="000A3DC4">
        <w:t xml:space="preserve">. </w:t>
      </w:r>
      <w:bookmarkEnd w:id="3"/>
    </w:p>
    <w:p w14:paraId="4E47DD39" w14:textId="77777777" w:rsidR="0073729D" w:rsidRDefault="0073729D" w:rsidP="00106014"/>
    <w:p w14:paraId="66647B86" w14:textId="77777777" w:rsidR="00E6103A" w:rsidRDefault="0073729D" w:rsidP="00E6103A">
      <w:r>
        <w:t xml:space="preserve">När gruppen är klar med datainsamlingen så skall du besvara följande frågor kortfattat (ha ett kapitel i rapportens metod del som t.ex. heter ”Datainsamling”): </w:t>
      </w:r>
    </w:p>
    <w:p w14:paraId="6AA63B72" w14:textId="0BDC5DEE" w:rsidR="00E6103A" w:rsidRDefault="006E54AA" w:rsidP="00E6103A">
      <w:r>
        <w:t xml:space="preserve">1. Vem du har arbetat i grupp med? </w:t>
      </w:r>
      <w:r w:rsidR="00A20826" w:rsidRPr="006E54AA">
        <w:rPr>
          <w:rFonts w:cstheme="minorHAnsi"/>
          <w:color w:val="252424"/>
        </w:rPr>
        <w:t xml:space="preserve">Mustafa </w:t>
      </w:r>
      <w:proofErr w:type="spellStart"/>
      <w:r w:rsidR="00A20826" w:rsidRPr="006E54AA">
        <w:rPr>
          <w:rFonts w:cstheme="minorHAnsi"/>
          <w:color w:val="252424"/>
        </w:rPr>
        <w:t>Almazerl</w:t>
      </w:r>
      <w:proofErr w:type="spellEnd"/>
    </w:p>
    <w:p w14:paraId="49F53759" w14:textId="4C7CCBE0" w:rsidR="0073729D" w:rsidRDefault="0073729D" w:rsidP="00E6103A">
      <w:r>
        <w:t>2. Hur har ni i gruppen arbetat tillsammans?</w:t>
      </w:r>
      <w:r w:rsidR="00B9180A">
        <w:t xml:space="preserve"> Ja</w:t>
      </w:r>
    </w:p>
    <w:p w14:paraId="18AFD63B" w14:textId="77777777" w:rsidR="00BD4542" w:rsidRDefault="0073729D" w:rsidP="00BD4542">
      <w:pPr>
        <w:rPr>
          <w:rFonts w:cstheme="minorHAnsi"/>
        </w:rPr>
      </w:pPr>
      <w:r>
        <w:t xml:space="preserve"> 3. Vad var bra i grupparbetet och vad kan utvecklas?</w:t>
      </w:r>
      <w:r w:rsidR="009C4F4D">
        <w:t xml:space="preserve"> </w:t>
      </w:r>
      <w:r w:rsidR="00B85094" w:rsidRPr="009C4F4D">
        <w:rPr>
          <w:rStyle w:val="Strong"/>
          <w:rFonts w:cstheme="minorHAnsi"/>
          <w:b w:val="0"/>
          <w:bCs w:val="0"/>
        </w:rPr>
        <w:t>Bra i grupparbetet</w:t>
      </w:r>
      <w:r w:rsidR="00B85094" w:rsidRPr="009C4F4D">
        <w:rPr>
          <w:rFonts w:cstheme="minorHAnsi"/>
        </w:rPr>
        <w:t xml:space="preserve"> kan vara dynamiken där alla medlemmar aktivt bidrar och stödjer varandra. Effektiv kommunikation och en tydlig arbetsfördelning är också viktiga. </w:t>
      </w:r>
      <w:r w:rsidR="00B85094" w:rsidRPr="009C4F4D">
        <w:rPr>
          <w:rStyle w:val="Strong"/>
          <w:rFonts w:cstheme="minorHAnsi"/>
          <w:b w:val="0"/>
          <w:bCs w:val="0"/>
        </w:rPr>
        <w:t>Utvecklingsområden</w:t>
      </w:r>
      <w:r w:rsidR="00B85094" w:rsidRPr="009C4F4D">
        <w:rPr>
          <w:rFonts w:cstheme="minorHAnsi"/>
        </w:rPr>
        <w:t xml:space="preserve"> kan inkludera bättre konflikthantering, förbättrad planering och tidsstyrning.</w:t>
      </w:r>
    </w:p>
    <w:p w14:paraId="381ECAD9" w14:textId="37CEC871" w:rsidR="00BD4542" w:rsidRPr="00BD4542" w:rsidRDefault="0073729D" w:rsidP="00BD4542">
      <w:r>
        <w:t>4. Vad är dina styrkor och utvecklingsmöjligheter när du arbetar i grupp?</w:t>
      </w:r>
      <w:r w:rsidR="00BD4542" w:rsidRPr="00BD4542">
        <w:rPr>
          <w:rStyle w:val="Strong"/>
          <w:rFonts w:cstheme="minorHAnsi"/>
          <w:b w:val="0"/>
          <w:bCs w:val="0"/>
        </w:rPr>
        <w:t xml:space="preserve"> </w:t>
      </w:r>
      <w:r w:rsidR="00F74B7A">
        <w:rPr>
          <w:rStyle w:val="Strong"/>
          <w:rFonts w:cstheme="minorHAnsi"/>
          <w:b w:val="0"/>
          <w:bCs w:val="0"/>
        </w:rPr>
        <w:t>Mina</w:t>
      </w:r>
      <w:r w:rsidR="00BD4542" w:rsidRPr="009C4F4D">
        <w:rPr>
          <w:rStyle w:val="Strong"/>
          <w:rFonts w:cstheme="minorHAnsi"/>
          <w:b w:val="0"/>
          <w:bCs w:val="0"/>
        </w:rPr>
        <w:t xml:space="preserve"> styrkor</w:t>
      </w:r>
      <w:r w:rsidR="00BD4542" w:rsidRPr="009C4F4D">
        <w:rPr>
          <w:rFonts w:cstheme="minorHAnsi"/>
        </w:rPr>
        <w:t xml:space="preserve"> när </w:t>
      </w:r>
      <w:r w:rsidR="00F74B7A">
        <w:rPr>
          <w:rFonts w:cstheme="minorHAnsi"/>
        </w:rPr>
        <w:t>jag</w:t>
      </w:r>
      <w:r w:rsidR="00BD4542" w:rsidRPr="009C4F4D">
        <w:rPr>
          <w:rFonts w:cstheme="minorHAnsi"/>
        </w:rPr>
        <w:t xml:space="preserve"> arbetar i grupp kan vara </w:t>
      </w:r>
      <w:r w:rsidR="00F74B7A">
        <w:rPr>
          <w:rFonts w:cstheme="minorHAnsi"/>
        </w:rPr>
        <w:t>min</w:t>
      </w:r>
      <w:r w:rsidR="00BD4542" w:rsidRPr="009C4F4D">
        <w:rPr>
          <w:rFonts w:cstheme="minorHAnsi"/>
        </w:rPr>
        <w:t xml:space="preserve"> förmåga att lyssna, </w:t>
      </w:r>
      <w:r w:rsidR="006F0C0A">
        <w:rPr>
          <w:rFonts w:cstheme="minorHAnsi"/>
        </w:rPr>
        <w:t>mitt</w:t>
      </w:r>
      <w:r w:rsidR="00BD4542" w:rsidRPr="009C4F4D">
        <w:rPr>
          <w:rFonts w:cstheme="minorHAnsi"/>
        </w:rPr>
        <w:t xml:space="preserve"> ledarskap eller </w:t>
      </w:r>
      <w:r w:rsidR="006F0C0A">
        <w:rPr>
          <w:rFonts w:cstheme="minorHAnsi"/>
        </w:rPr>
        <w:t>m</w:t>
      </w:r>
      <w:r w:rsidR="00BD4542" w:rsidRPr="009C4F4D">
        <w:rPr>
          <w:rFonts w:cstheme="minorHAnsi"/>
        </w:rPr>
        <w:t xml:space="preserve">in organisatoriska skicklighet. </w:t>
      </w:r>
      <w:r w:rsidR="00BD4542" w:rsidRPr="009C4F4D">
        <w:rPr>
          <w:rStyle w:val="Strong"/>
          <w:rFonts w:cstheme="minorHAnsi"/>
          <w:b w:val="0"/>
          <w:bCs w:val="0"/>
        </w:rPr>
        <w:t>Utvecklingsmöjligheter</w:t>
      </w:r>
      <w:r w:rsidR="00BD4542" w:rsidRPr="009C4F4D">
        <w:rPr>
          <w:rFonts w:cstheme="minorHAnsi"/>
        </w:rPr>
        <w:t xml:space="preserve"> kan vara att bli bättre på att ge och ta emot feedback eller att utveckla </w:t>
      </w:r>
      <w:r w:rsidR="0035419F">
        <w:rPr>
          <w:rFonts w:cstheme="minorHAnsi"/>
        </w:rPr>
        <w:t>m</w:t>
      </w:r>
      <w:r w:rsidR="00BD4542" w:rsidRPr="009C4F4D">
        <w:rPr>
          <w:rFonts w:cstheme="minorHAnsi"/>
        </w:rPr>
        <w:t>in förmåga att hantera stress.</w:t>
      </w:r>
    </w:p>
    <w:p w14:paraId="225CF57A" w14:textId="77777777" w:rsidR="000A47A7" w:rsidRPr="009C4F4D" w:rsidRDefault="0073729D" w:rsidP="000A47A7">
      <w:pPr>
        <w:pStyle w:val="NormalWeb"/>
        <w:rPr>
          <w:rFonts w:asciiTheme="minorHAnsi" w:hAnsiTheme="minorHAnsi" w:cstheme="minorHAnsi"/>
          <w:sz w:val="22"/>
          <w:szCs w:val="22"/>
        </w:rPr>
      </w:pPr>
      <w:r>
        <w:t xml:space="preserve"> 5. Finns det något du hade gjort annorlunda? Vad i sådana fall?</w:t>
      </w:r>
      <w:r w:rsidR="009B208D">
        <w:t xml:space="preserve"> </w:t>
      </w:r>
      <w:proofErr w:type="spellStart"/>
      <w:r w:rsidR="000A47A7" w:rsidRPr="009C4F4D">
        <w:rPr>
          <w:rFonts w:asciiTheme="minorHAnsi" w:hAnsiTheme="minorHAnsi" w:cstheme="minorHAnsi"/>
          <w:sz w:val="22"/>
          <w:szCs w:val="22"/>
        </w:rPr>
        <w:t>kanske</w:t>
      </w:r>
      <w:proofErr w:type="spellEnd"/>
      <w:r w:rsidR="000A47A7" w:rsidRPr="009C4F4D">
        <w:rPr>
          <w:rFonts w:asciiTheme="minorHAnsi" w:hAnsiTheme="minorHAnsi" w:cstheme="minorHAnsi"/>
          <w:sz w:val="22"/>
          <w:szCs w:val="22"/>
        </w:rPr>
        <w:t xml:space="preserve"> det </w:t>
      </w:r>
      <w:proofErr w:type="spellStart"/>
      <w:r w:rsidR="000A47A7" w:rsidRPr="009C4F4D">
        <w:rPr>
          <w:rFonts w:asciiTheme="minorHAnsi" w:hAnsiTheme="minorHAnsi" w:cstheme="minorHAnsi"/>
          <w:sz w:val="22"/>
          <w:szCs w:val="22"/>
        </w:rPr>
        <w:t>skulle</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vara</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att</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vara</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mer</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öppen</w:t>
      </w:r>
      <w:proofErr w:type="spellEnd"/>
      <w:r w:rsidR="000A47A7" w:rsidRPr="009C4F4D">
        <w:rPr>
          <w:rFonts w:asciiTheme="minorHAnsi" w:hAnsiTheme="minorHAnsi" w:cstheme="minorHAnsi"/>
          <w:sz w:val="22"/>
          <w:szCs w:val="22"/>
        </w:rPr>
        <w:t xml:space="preserve"> för </w:t>
      </w:r>
      <w:proofErr w:type="spellStart"/>
      <w:r w:rsidR="000A47A7" w:rsidRPr="009C4F4D">
        <w:rPr>
          <w:rFonts w:asciiTheme="minorHAnsi" w:hAnsiTheme="minorHAnsi" w:cstheme="minorHAnsi"/>
          <w:sz w:val="22"/>
          <w:szCs w:val="22"/>
        </w:rPr>
        <w:t>nya</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idéer</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eller</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att</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vara</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mer</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proaktiv</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i</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att</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söka</w:t>
      </w:r>
      <w:proofErr w:type="spellEnd"/>
      <w:r w:rsidR="000A47A7" w:rsidRPr="009C4F4D">
        <w:rPr>
          <w:rFonts w:asciiTheme="minorHAnsi" w:hAnsiTheme="minorHAnsi" w:cstheme="minorHAnsi"/>
          <w:sz w:val="22"/>
          <w:szCs w:val="22"/>
        </w:rPr>
        <w:t xml:space="preserve"> feedback under </w:t>
      </w:r>
      <w:proofErr w:type="spellStart"/>
      <w:r w:rsidR="000A47A7" w:rsidRPr="009C4F4D">
        <w:rPr>
          <w:rFonts w:asciiTheme="minorHAnsi" w:hAnsiTheme="minorHAnsi" w:cstheme="minorHAnsi"/>
          <w:sz w:val="22"/>
          <w:szCs w:val="22"/>
        </w:rPr>
        <w:t>projektets</w:t>
      </w:r>
      <w:proofErr w:type="spellEnd"/>
      <w:r w:rsidR="000A47A7" w:rsidRPr="009C4F4D">
        <w:rPr>
          <w:rFonts w:asciiTheme="minorHAnsi" w:hAnsiTheme="minorHAnsi" w:cstheme="minorHAnsi"/>
          <w:sz w:val="22"/>
          <w:szCs w:val="22"/>
        </w:rPr>
        <w:t xml:space="preserve"> </w:t>
      </w:r>
      <w:proofErr w:type="spellStart"/>
      <w:r w:rsidR="000A47A7" w:rsidRPr="009C4F4D">
        <w:rPr>
          <w:rFonts w:asciiTheme="minorHAnsi" w:hAnsiTheme="minorHAnsi" w:cstheme="minorHAnsi"/>
          <w:sz w:val="22"/>
          <w:szCs w:val="22"/>
        </w:rPr>
        <w:t>gång</w:t>
      </w:r>
      <w:proofErr w:type="spellEnd"/>
      <w:r w:rsidR="000A47A7" w:rsidRPr="009C4F4D">
        <w:rPr>
          <w:rFonts w:asciiTheme="minorHAnsi" w:hAnsiTheme="minorHAnsi" w:cstheme="minorHAnsi"/>
          <w:sz w:val="22"/>
          <w:szCs w:val="22"/>
        </w:rPr>
        <w:t>.</w:t>
      </w:r>
    </w:p>
    <w:p w14:paraId="7A57AEBA" w14:textId="634214D9" w:rsidR="0073729D" w:rsidRDefault="0073729D" w:rsidP="00106014"/>
    <w:p w14:paraId="1693259F" w14:textId="77777777" w:rsidR="006454F6" w:rsidRPr="009C4F4D" w:rsidRDefault="006454F6" w:rsidP="006454F6">
      <w:pPr>
        <w:pStyle w:val="NormalWeb"/>
        <w:rPr>
          <w:rFonts w:asciiTheme="minorHAnsi" w:hAnsiTheme="minorHAnsi" w:cstheme="minorHAnsi"/>
          <w:sz w:val="22"/>
          <w:szCs w:val="22"/>
        </w:rPr>
      </w:pPr>
      <w:r w:rsidRPr="009C4F4D">
        <w:rPr>
          <w:rFonts w:asciiTheme="minorHAnsi" w:hAnsiTheme="minorHAnsi" w:cstheme="minorHAnsi"/>
          <w:sz w:val="22"/>
          <w:szCs w:val="22"/>
        </w:rPr>
        <w:t xml:space="preserve">Det </w:t>
      </w:r>
      <w:proofErr w:type="spellStart"/>
      <w:r w:rsidRPr="009C4F4D">
        <w:rPr>
          <w:rFonts w:asciiTheme="minorHAnsi" w:hAnsiTheme="minorHAnsi" w:cstheme="minorHAnsi"/>
          <w:sz w:val="22"/>
          <w:szCs w:val="22"/>
        </w:rPr>
        <w:t>är</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alltid</w:t>
      </w:r>
      <w:proofErr w:type="spellEnd"/>
      <w:r w:rsidRPr="009C4F4D">
        <w:rPr>
          <w:rFonts w:asciiTheme="minorHAnsi" w:hAnsiTheme="minorHAnsi" w:cstheme="minorHAnsi"/>
          <w:sz w:val="22"/>
          <w:szCs w:val="22"/>
        </w:rPr>
        <w:t xml:space="preserve"> bra </w:t>
      </w:r>
      <w:proofErr w:type="spellStart"/>
      <w:r w:rsidRPr="009C4F4D">
        <w:rPr>
          <w:rFonts w:asciiTheme="minorHAnsi" w:hAnsiTheme="minorHAnsi" w:cstheme="minorHAnsi"/>
          <w:sz w:val="22"/>
          <w:szCs w:val="22"/>
        </w:rPr>
        <w:t>att</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reflektera</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över</w:t>
      </w:r>
      <w:proofErr w:type="spellEnd"/>
      <w:r w:rsidRPr="009C4F4D">
        <w:rPr>
          <w:rFonts w:asciiTheme="minorHAnsi" w:hAnsiTheme="minorHAnsi" w:cstheme="minorHAnsi"/>
          <w:sz w:val="22"/>
          <w:szCs w:val="22"/>
        </w:rPr>
        <w:t xml:space="preserve"> dessa </w:t>
      </w:r>
      <w:proofErr w:type="spellStart"/>
      <w:r w:rsidRPr="009C4F4D">
        <w:rPr>
          <w:rFonts w:asciiTheme="minorHAnsi" w:hAnsiTheme="minorHAnsi" w:cstheme="minorHAnsi"/>
          <w:sz w:val="22"/>
          <w:szCs w:val="22"/>
        </w:rPr>
        <w:t>punkter</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efter</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ett</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grupparbete</w:t>
      </w:r>
      <w:proofErr w:type="spellEnd"/>
      <w:r w:rsidRPr="009C4F4D">
        <w:rPr>
          <w:rFonts w:asciiTheme="minorHAnsi" w:hAnsiTheme="minorHAnsi" w:cstheme="minorHAnsi"/>
          <w:sz w:val="22"/>
          <w:szCs w:val="22"/>
        </w:rPr>
        <w:t xml:space="preserve"> för </w:t>
      </w:r>
      <w:proofErr w:type="spellStart"/>
      <w:r w:rsidRPr="009C4F4D">
        <w:rPr>
          <w:rFonts w:asciiTheme="minorHAnsi" w:hAnsiTheme="minorHAnsi" w:cstheme="minorHAnsi"/>
          <w:sz w:val="22"/>
          <w:szCs w:val="22"/>
        </w:rPr>
        <w:t>att</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lära</w:t>
      </w:r>
      <w:proofErr w:type="spellEnd"/>
      <w:r w:rsidRPr="009C4F4D">
        <w:rPr>
          <w:rFonts w:asciiTheme="minorHAnsi" w:hAnsiTheme="minorHAnsi" w:cstheme="minorHAnsi"/>
          <w:sz w:val="22"/>
          <w:szCs w:val="22"/>
        </w:rPr>
        <w:t xml:space="preserve"> sig </w:t>
      </w:r>
      <w:proofErr w:type="spellStart"/>
      <w:r w:rsidRPr="009C4F4D">
        <w:rPr>
          <w:rFonts w:asciiTheme="minorHAnsi" w:hAnsiTheme="minorHAnsi" w:cstheme="minorHAnsi"/>
          <w:sz w:val="22"/>
          <w:szCs w:val="22"/>
        </w:rPr>
        <w:t>och</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växa</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inför</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framtida</w:t>
      </w:r>
      <w:proofErr w:type="spellEnd"/>
      <w:r w:rsidRPr="009C4F4D">
        <w:rPr>
          <w:rFonts w:asciiTheme="minorHAnsi" w:hAnsiTheme="minorHAnsi" w:cstheme="minorHAnsi"/>
          <w:sz w:val="22"/>
          <w:szCs w:val="22"/>
        </w:rPr>
        <w:t xml:space="preserve"> </w:t>
      </w:r>
      <w:proofErr w:type="spellStart"/>
      <w:r w:rsidRPr="009C4F4D">
        <w:rPr>
          <w:rFonts w:asciiTheme="minorHAnsi" w:hAnsiTheme="minorHAnsi" w:cstheme="minorHAnsi"/>
          <w:sz w:val="22"/>
          <w:szCs w:val="22"/>
        </w:rPr>
        <w:t>projekt</w:t>
      </w:r>
      <w:proofErr w:type="spellEnd"/>
      <w:r w:rsidRPr="009C4F4D">
        <w:rPr>
          <w:rFonts w:asciiTheme="minorHAnsi" w:hAnsiTheme="minorHAnsi" w:cstheme="minorHAnsi"/>
          <w:sz w:val="22"/>
          <w:szCs w:val="22"/>
        </w:rPr>
        <w:t>.</w:t>
      </w:r>
    </w:p>
    <w:p w14:paraId="30DDAF10" w14:textId="77777777" w:rsidR="00140256" w:rsidRDefault="00140256" w:rsidP="00106014"/>
    <w:p w14:paraId="06DFDD2F" w14:textId="44E218C9" w:rsidR="00532FC8" w:rsidRDefault="00532FC8" w:rsidP="00106014">
      <w:r>
        <w:br w:type="page"/>
      </w:r>
    </w:p>
    <w:p w14:paraId="2F414807" w14:textId="77777777" w:rsidR="00532FC8" w:rsidRDefault="00532FC8" w:rsidP="00532FC8">
      <w:pPr>
        <w:pStyle w:val="Heading1"/>
        <w:numPr>
          <w:ilvl w:val="0"/>
          <w:numId w:val="0"/>
        </w:numPr>
      </w:pPr>
      <w:bookmarkStart w:id="4" w:name="_Toc156823340"/>
      <w:bookmarkStart w:id="5" w:name="_Toc156824323"/>
      <w:bookmarkStart w:id="6" w:name="_Toc160654339"/>
      <w:r>
        <w:lastRenderedPageBreak/>
        <w:t>Förkortningar och Begrepp</w:t>
      </w:r>
      <w:bookmarkEnd w:id="4"/>
      <w:bookmarkEnd w:id="5"/>
      <w:r w:rsidR="00517EDB">
        <w:br/>
      </w:r>
      <w:bookmarkEnd w:id="6"/>
    </w:p>
    <w:p w14:paraId="74737597" w14:textId="71C3E26D" w:rsidR="00737FF4" w:rsidRDefault="00737FF4" w:rsidP="00737FF4">
      <w:r>
        <w:t xml:space="preserve">1. RMSE: </w:t>
      </w:r>
      <w:proofErr w:type="spellStart"/>
      <w:r>
        <w:t>Root</w:t>
      </w:r>
      <w:proofErr w:type="spellEnd"/>
      <w:r>
        <w:t xml:space="preserve"> </w:t>
      </w:r>
      <w:proofErr w:type="spellStart"/>
      <w:r>
        <w:t>Mean</w:t>
      </w:r>
      <w:proofErr w:type="spellEnd"/>
      <w:r>
        <w:t xml:space="preserve"> Square </w:t>
      </w:r>
      <w:proofErr w:type="spellStart"/>
      <w:r>
        <w:t>Error</w:t>
      </w:r>
      <w:proofErr w:type="spellEnd"/>
      <w:r>
        <w:t>. Detta är ett mått på modellens prediktiva prestanda som mäter genomsnittlig skillnad mellan de faktiska observerade värdena och de förutsagda värdena.</w:t>
      </w:r>
    </w:p>
    <w:p w14:paraId="34E92E10" w14:textId="77777777" w:rsidR="00737FF4" w:rsidRDefault="00737FF4" w:rsidP="00737FF4">
      <w:r>
        <w:t xml:space="preserve">2. LASSO: </w:t>
      </w:r>
      <w:proofErr w:type="spellStart"/>
      <w:r>
        <w:t>Least</w:t>
      </w:r>
      <w:proofErr w:type="spellEnd"/>
      <w:r>
        <w:t xml:space="preserve"> Absolute </w:t>
      </w:r>
      <w:proofErr w:type="spellStart"/>
      <w:r>
        <w:t>Shrinkage</w:t>
      </w:r>
      <w:proofErr w:type="spellEnd"/>
      <w:r>
        <w:t xml:space="preserve"> and </w:t>
      </w:r>
      <w:proofErr w:type="spellStart"/>
      <w:r>
        <w:t>Selection</w:t>
      </w:r>
      <w:proofErr w:type="spellEnd"/>
      <w:r>
        <w:t xml:space="preserve"> Operator. En regressionsmetod som används för variabelval och reglering för att förhindra överanpassning genom att minska koefficienterna för oväsentliga variabler till noll.</w:t>
      </w:r>
    </w:p>
    <w:p w14:paraId="32C22B22" w14:textId="77777777" w:rsidR="00737FF4" w:rsidRDefault="00737FF4" w:rsidP="00737FF4">
      <w:r>
        <w:t>3. Cross-</w:t>
      </w:r>
      <w:proofErr w:type="spellStart"/>
      <w:r>
        <w:t>validation</w:t>
      </w:r>
      <w:proofErr w:type="spellEnd"/>
      <w:r>
        <w:t xml:space="preserve">: En teknik som används för att utvärdera prediktiv prestanda hos en modell genom att dela upp </w:t>
      </w:r>
      <w:proofErr w:type="spellStart"/>
      <w:r>
        <w:t>datan</w:t>
      </w:r>
      <w:proofErr w:type="spellEnd"/>
      <w:r>
        <w:t xml:space="preserve"> i tränings- och testuppsättningar upprepade gånger för att undvika överanpassning och bedöma modellens generaliseringsförmåga.</w:t>
      </w:r>
    </w:p>
    <w:p w14:paraId="5FF7C1AA" w14:textId="77777777" w:rsidR="00737FF4" w:rsidRDefault="00737FF4" w:rsidP="00737FF4">
      <w:r>
        <w:t xml:space="preserve">4. </w:t>
      </w:r>
      <w:proofErr w:type="spellStart"/>
      <w:r>
        <w:t>Linear</w:t>
      </w:r>
      <w:proofErr w:type="spellEnd"/>
      <w:r>
        <w:t xml:space="preserve"> regression: En statistisk metod som används för att modellera sambandet mellan en beroende variabel och en eller flera oberoende variabler genom att anpassa en linjär ekvation till </w:t>
      </w:r>
      <w:proofErr w:type="spellStart"/>
      <w:r>
        <w:t>datan</w:t>
      </w:r>
      <w:proofErr w:type="spellEnd"/>
      <w:r>
        <w:t>.</w:t>
      </w:r>
    </w:p>
    <w:p w14:paraId="6F61B5D5" w14:textId="77777777" w:rsidR="00737FF4" w:rsidRDefault="00737FF4" w:rsidP="00737FF4">
      <w:r>
        <w:t xml:space="preserve">5. </w:t>
      </w:r>
      <w:proofErr w:type="spellStart"/>
      <w:r>
        <w:t>Openxlsx</w:t>
      </w:r>
      <w:proofErr w:type="spellEnd"/>
      <w:r>
        <w:t>: Ett R-paket för att läsa, skriva och redigera Excel-filer.</w:t>
      </w:r>
    </w:p>
    <w:p w14:paraId="429E10B1" w14:textId="77777777" w:rsidR="00737FF4" w:rsidRDefault="00737FF4" w:rsidP="00737FF4">
      <w:r>
        <w:t xml:space="preserve">6. </w:t>
      </w:r>
      <w:proofErr w:type="spellStart"/>
      <w:r>
        <w:t>Glmnet</w:t>
      </w:r>
      <w:proofErr w:type="spellEnd"/>
      <w:r>
        <w:t xml:space="preserve">: Ett R-paket som implementerar olika regleringsmetoder för linjär och logistisk regression, inklusive LASSO och </w:t>
      </w:r>
      <w:proofErr w:type="spellStart"/>
      <w:r>
        <w:t>elastic</w:t>
      </w:r>
      <w:proofErr w:type="spellEnd"/>
      <w:r>
        <w:t xml:space="preserve"> </w:t>
      </w:r>
      <w:proofErr w:type="spellStart"/>
      <w:r>
        <w:t>net</w:t>
      </w:r>
      <w:proofErr w:type="spellEnd"/>
      <w:r>
        <w:t>.</w:t>
      </w:r>
    </w:p>
    <w:p w14:paraId="40DE0300" w14:textId="77777777" w:rsidR="00737FF4" w:rsidRDefault="00737FF4" w:rsidP="00737FF4">
      <w:r>
        <w:t xml:space="preserve">7. </w:t>
      </w:r>
      <w:proofErr w:type="spellStart"/>
      <w:r>
        <w:t>Caret</w:t>
      </w:r>
      <w:proofErr w:type="spellEnd"/>
      <w:r>
        <w:t>: Ett R-paket som används för att förenkla byggandet och utvärderingen av maskininlärningsmodeller.</w:t>
      </w:r>
    </w:p>
    <w:p w14:paraId="69DA622E" w14:textId="77777777" w:rsidR="00737FF4" w:rsidRDefault="00737FF4" w:rsidP="00737FF4">
      <w:r>
        <w:t>8. ggplot2: Ett R-paket för att skapa snygga och informativa grafiska visualiseringar.</w:t>
      </w:r>
    </w:p>
    <w:p w14:paraId="59E78A9E" w14:textId="77777777" w:rsidR="00737FF4" w:rsidRDefault="00737FF4" w:rsidP="00737FF4">
      <w:r>
        <w:t xml:space="preserve">9. </w:t>
      </w:r>
      <w:proofErr w:type="spellStart"/>
      <w:r>
        <w:t>TrainControl</w:t>
      </w:r>
      <w:proofErr w:type="spellEnd"/>
      <w:r>
        <w:t xml:space="preserve">: En funktion i paketet </w:t>
      </w:r>
      <w:proofErr w:type="spellStart"/>
      <w:r>
        <w:t>caret</w:t>
      </w:r>
      <w:proofErr w:type="spellEnd"/>
      <w:r>
        <w:t xml:space="preserve"> som definierar hur modeller ska utvärderas med hjälp av olika valideringsmetoder.</w:t>
      </w:r>
    </w:p>
    <w:p w14:paraId="39E9B16E" w14:textId="6487B2FF" w:rsidR="00737FF4" w:rsidRPr="00737FF4" w:rsidRDefault="00737FF4" w:rsidP="00737FF4">
      <w:r>
        <w:t>10. CV: Cross-</w:t>
      </w:r>
      <w:proofErr w:type="spellStart"/>
      <w:r>
        <w:t>validation</w:t>
      </w:r>
      <w:proofErr w:type="spellEnd"/>
      <w:r>
        <w:t xml:space="preserve">. En valideringsmetod där </w:t>
      </w:r>
      <w:proofErr w:type="spellStart"/>
      <w:r>
        <w:t>datan</w:t>
      </w:r>
      <w:proofErr w:type="spellEnd"/>
      <w:r>
        <w:t xml:space="preserve"> delas upp i flera delar, och modellen tränas på en del och utvärderas på den återstående </w:t>
      </w:r>
      <w:proofErr w:type="spellStart"/>
      <w:r>
        <w:t>datan</w:t>
      </w:r>
      <w:proofErr w:type="spellEnd"/>
      <w:r>
        <w:t xml:space="preserve"> för att bedöma dess prestanda.</w:t>
      </w:r>
    </w:p>
    <w:p w14:paraId="1D9A3816" w14:textId="40665AB1"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2DC97DD6" w14:textId="49E81F43" w:rsidR="00E90A7B" w:rsidRDefault="00532FC8">
          <w:pPr>
            <w:pStyle w:val="TOC1"/>
            <w:tabs>
              <w:tab w:val="right" w:leader="dot" w:pos="9062"/>
            </w:tabs>
            <w:rPr>
              <w:rFonts w:eastAsiaTheme="minorEastAsia"/>
              <w:noProof/>
              <w:kern w:val="2"/>
              <w:sz w:val="24"/>
              <w:szCs w:val="24"/>
              <w:lang w:val="en-GB" w:eastAsia="en-GB"/>
            </w:rPr>
          </w:pPr>
          <w:r>
            <w:fldChar w:fldCharType="begin"/>
          </w:r>
          <w:r>
            <w:instrText xml:space="preserve"> TOC \o "1-3" \h \z \u </w:instrText>
          </w:r>
          <w:r>
            <w:fldChar w:fldCharType="separate"/>
          </w:r>
          <w:hyperlink w:anchor="_Toc160654338" w:history="1">
            <w:r w:rsidR="00E90A7B" w:rsidRPr="00E60116">
              <w:rPr>
                <w:rStyle w:val="Hyperlink"/>
                <w:noProof/>
              </w:rPr>
              <w:t>Abstract</w:t>
            </w:r>
            <w:r w:rsidR="00E90A7B">
              <w:rPr>
                <w:noProof/>
                <w:webHidden/>
              </w:rPr>
              <w:tab/>
            </w:r>
            <w:r w:rsidR="00E90A7B">
              <w:rPr>
                <w:noProof/>
                <w:webHidden/>
              </w:rPr>
              <w:fldChar w:fldCharType="begin"/>
            </w:r>
            <w:r w:rsidR="00E90A7B">
              <w:rPr>
                <w:noProof/>
                <w:webHidden/>
              </w:rPr>
              <w:instrText xml:space="preserve"> PAGEREF _Toc160654338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5ED58B4" w14:textId="0BEABDD4" w:rsidR="00E90A7B" w:rsidRDefault="00776589">
          <w:pPr>
            <w:pStyle w:val="TOC1"/>
            <w:tabs>
              <w:tab w:val="right" w:leader="dot" w:pos="9062"/>
            </w:tabs>
            <w:rPr>
              <w:rFonts w:eastAsiaTheme="minorEastAsia"/>
              <w:noProof/>
              <w:kern w:val="2"/>
              <w:sz w:val="24"/>
              <w:szCs w:val="24"/>
              <w:lang w:val="en-GB" w:eastAsia="en-GB"/>
            </w:rPr>
          </w:pPr>
          <w:hyperlink w:anchor="_Toc160654339" w:history="1">
            <w:r w:rsidR="00E90A7B" w:rsidRPr="00E60116">
              <w:rPr>
                <w:rStyle w:val="Hyperlink"/>
                <w:noProof/>
              </w:rPr>
              <w:t>Förkortningar och Begrepp  Detta avsnitt behövs oftast inte.</w:t>
            </w:r>
            <w:r w:rsidR="00E90A7B">
              <w:rPr>
                <w:noProof/>
                <w:webHidden/>
              </w:rPr>
              <w:tab/>
            </w:r>
            <w:r w:rsidR="00E90A7B">
              <w:rPr>
                <w:noProof/>
                <w:webHidden/>
              </w:rPr>
              <w:fldChar w:fldCharType="begin"/>
            </w:r>
            <w:r w:rsidR="00E90A7B">
              <w:rPr>
                <w:noProof/>
                <w:webHidden/>
              </w:rPr>
              <w:instrText xml:space="preserve"> PAGEREF _Toc160654339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09E9B6DA" w14:textId="7A26D7B8" w:rsidR="00E90A7B" w:rsidRDefault="00776589" w:rsidP="00364314">
          <w:pPr>
            <w:pStyle w:val="TOC1"/>
            <w:tabs>
              <w:tab w:val="left" w:pos="440"/>
              <w:tab w:val="right" w:leader="dot" w:pos="9062"/>
            </w:tabs>
            <w:rPr>
              <w:rFonts w:eastAsiaTheme="minorEastAsia"/>
              <w:noProof/>
              <w:kern w:val="2"/>
              <w:sz w:val="24"/>
              <w:szCs w:val="24"/>
              <w:lang w:val="en-GB" w:eastAsia="en-GB"/>
            </w:rPr>
          </w:pPr>
          <w:hyperlink w:anchor="_Toc160654340" w:history="1">
            <w:r w:rsidR="00E90A7B" w:rsidRPr="00E60116">
              <w:rPr>
                <w:rStyle w:val="Hyperlink"/>
                <w:noProof/>
              </w:rPr>
              <w:t>1</w:t>
            </w:r>
            <w:r w:rsidR="00E90A7B">
              <w:rPr>
                <w:rFonts w:eastAsiaTheme="minorEastAsia"/>
                <w:noProof/>
                <w:kern w:val="2"/>
                <w:sz w:val="24"/>
                <w:szCs w:val="24"/>
                <w:lang w:val="en-GB" w:eastAsia="en-GB"/>
              </w:rPr>
              <w:tab/>
            </w:r>
            <w:r w:rsidR="00E90A7B" w:rsidRPr="00E60116">
              <w:rPr>
                <w:rStyle w:val="Hyperlink"/>
                <w:noProof/>
              </w:rPr>
              <w:t>Inledning</w:t>
            </w:r>
            <w:r w:rsidR="00E90A7B">
              <w:rPr>
                <w:noProof/>
                <w:webHidden/>
              </w:rPr>
              <w:tab/>
            </w:r>
            <w:r w:rsidR="00E90A7B">
              <w:rPr>
                <w:noProof/>
                <w:webHidden/>
              </w:rPr>
              <w:fldChar w:fldCharType="begin"/>
            </w:r>
            <w:r w:rsidR="00E90A7B">
              <w:rPr>
                <w:noProof/>
                <w:webHidden/>
              </w:rPr>
              <w:instrText xml:space="preserve"> PAGEREF _Toc160654340 \h </w:instrText>
            </w:r>
            <w:r w:rsidR="00E90A7B">
              <w:rPr>
                <w:noProof/>
                <w:webHidden/>
              </w:rPr>
            </w:r>
            <w:r w:rsidR="00E90A7B">
              <w:rPr>
                <w:noProof/>
                <w:webHidden/>
              </w:rPr>
              <w:fldChar w:fldCharType="separate"/>
            </w:r>
            <w:r w:rsidR="00E90A7B">
              <w:rPr>
                <w:noProof/>
                <w:webHidden/>
              </w:rPr>
              <w:t>1</w:t>
            </w:r>
            <w:r w:rsidR="00E90A7B">
              <w:rPr>
                <w:noProof/>
                <w:webHidden/>
              </w:rPr>
              <w:fldChar w:fldCharType="end"/>
            </w:r>
          </w:hyperlink>
        </w:p>
        <w:p w14:paraId="661885A9" w14:textId="0803D182"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42" w:history="1">
            <w:r w:rsidR="00E90A7B" w:rsidRPr="00E60116">
              <w:rPr>
                <w:rStyle w:val="Hyperlink"/>
                <w:noProof/>
              </w:rPr>
              <w:t>2</w:t>
            </w:r>
            <w:r w:rsidR="00E90A7B">
              <w:rPr>
                <w:rFonts w:eastAsiaTheme="minorEastAsia"/>
                <w:noProof/>
                <w:kern w:val="2"/>
                <w:sz w:val="24"/>
                <w:szCs w:val="24"/>
                <w:lang w:val="en-GB" w:eastAsia="en-GB"/>
              </w:rPr>
              <w:tab/>
            </w:r>
            <w:r w:rsidR="00E90A7B" w:rsidRPr="00E60116">
              <w:rPr>
                <w:rStyle w:val="Hyperlink"/>
                <w:noProof/>
              </w:rPr>
              <w:t>Teori</w:t>
            </w:r>
            <w:r w:rsidR="00E90A7B">
              <w:rPr>
                <w:noProof/>
                <w:webHidden/>
              </w:rPr>
              <w:tab/>
            </w:r>
            <w:r w:rsidR="00E90A7B">
              <w:rPr>
                <w:noProof/>
                <w:webHidden/>
              </w:rPr>
              <w:fldChar w:fldCharType="begin"/>
            </w:r>
            <w:r w:rsidR="00E90A7B">
              <w:rPr>
                <w:noProof/>
                <w:webHidden/>
              </w:rPr>
              <w:instrText xml:space="preserve"> PAGEREF _Toc160654342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246F0ECD" w14:textId="4B18C755" w:rsidR="00E90A7B" w:rsidRDefault="00776589">
          <w:pPr>
            <w:pStyle w:val="TOC3"/>
            <w:tabs>
              <w:tab w:val="left" w:pos="1200"/>
              <w:tab w:val="right" w:leader="dot" w:pos="9062"/>
            </w:tabs>
            <w:rPr>
              <w:rFonts w:eastAsiaTheme="minorEastAsia"/>
              <w:noProof/>
              <w:kern w:val="2"/>
              <w:sz w:val="24"/>
              <w:szCs w:val="24"/>
              <w:lang w:val="en-GB" w:eastAsia="en-GB"/>
            </w:rPr>
          </w:pPr>
          <w:hyperlink w:anchor="_Toc160654344" w:history="1">
            <w:r w:rsidR="00E90A7B" w:rsidRPr="00E60116">
              <w:rPr>
                <w:rStyle w:val="Hyperlink"/>
                <w:noProof/>
              </w:rPr>
              <w:t>2.1.1</w:t>
            </w:r>
            <w:r w:rsidR="00E90A7B">
              <w:rPr>
                <w:rFonts w:eastAsiaTheme="minorEastAsia"/>
                <w:noProof/>
                <w:kern w:val="2"/>
                <w:sz w:val="24"/>
                <w:szCs w:val="24"/>
                <w:lang w:val="en-GB" w:eastAsia="en-GB"/>
              </w:rPr>
              <w:tab/>
            </w:r>
            <w:r w:rsidR="00E90A7B" w:rsidRPr="00E60116">
              <w:rPr>
                <w:rStyle w:val="Hyperlink"/>
                <w:noProof/>
              </w:rPr>
              <w:t>Exempel: Lasso</w:t>
            </w:r>
            <w:r w:rsidR="00E90A7B">
              <w:rPr>
                <w:noProof/>
                <w:webHidden/>
              </w:rPr>
              <w:tab/>
            </w:r>
            <w:r w:rsidR="00E90A7B">
              <w:rPr>
                <w:noProof/>
                <w:webHidden/>
              </w:rPr>
              <w:fldChar w:fldCharType="begin"/>
            </w:r>
            <w:r w:rsidR="00E90A7B">
              <w:rPr>
                <w:noProof/>
                <w:webHidden/>
              </w:rPr>
              <w:instrText xml:space="preserve"> PAGEREF _Toc160654344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5397A34A" w14:textId="54C35E9A" w:rsidR="00E90A7B" w:rsidRDefault="00776589">
          <w:pPr>
            <w:pStyle w:val="TOC3"/>
            <w:tabs>
              <w:tab w:val="left" w:pos="1200"/>
              <w:tab w:val="right" w:leader="dot" w:pos="9062"/>
            </w:tabs>
            <w:rPr>
              <w:rFonts w:eastAsiaTheme="minorEastAsia"/>
              <w:noProof/>
              <w:kern w:val="2"/>
              <w:sz w:val="24"/>
              <w:szCs w:val="24"/>
              <w:lang w:val="en-GB" w:eastAsia="en-GB"/>
            </w:rPr>
          </w:pPr>
          <w:hyperlink w:anchor="_Toc160654345" w:history="1">
            <w:r w:rsidR="00E90A7B" w:rsidRPr="00E60116">
              <w:rPr>
                <w:rStyle w:val="Hyperlink"/>
                <w:noProof/>
              </w:rPr>
              <w:t>2.1.</w:t>
            </w:r>
            <w:r w:rsidR="00E90A7B">
              <w:rPr>
                <w:rFonts w:eastAsiaTheme="minorEastAsia"/>
                <w:noProof/>
                <w:kern w:val="2"/>
                <w:sz w:val="24"/>
                <w:szCs w:val="24"/>
                <w:lang w:val="en-GB" w:eastAsia="en-GB"/>
              </w:rPr>
              <w:tab/>
            </w:r>
            <w:r w:rsidR="00E90A7B" w:rsidRPr="00E60116">
              <w:rPr>
                <w:rStyle w:val="Hyperlink"/>
                <w:noProof/>
              </w:rPr>
              <w:t xml:space="preserve">Exempel: </w:t>
            </w:r>
            <w:r w:rsidR="00137E9F" w:rsidRPr="00157988">
              <w:rPr>
                <w:rFonts w:cstheme="minorHAnsi"/>
                <w:sz w:val="24"/>
                <w:szCs w:val="24"/>
              </w:rPr>
              <w:t>Linear regression</w:t>
            </w:r>
            <w:r w:rsidR="00E90A7B">
              <w:rPr>
                <w:noProof/>
                <w:webHidden/>
              </w:rPr>
              <w:tab/>
            </w:r>
            <w:r w:rsidR="00E90A7B">
              <w:rPr>
                <w:noProof/>
                <w:webHidden/>
              </w:rPr>
              <w:fldChar w:fldCharType="begin"/>
            </w:r>
            <w:r w:rsidR="00E90A7B">
              <w:rPr>
                <w:noProof/>
                <w:webHidden/>
              </w:rPr>
              <w:instrText xml:space="preserve"> PAGEREF _Toc160654345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7B603F65" w14:textId="5B693385" w:rsidR="00E90A7B" w:rsidRDefault="00776589">
          <w:pPr>
            <w:pStyle w:val="TOC3"/>
            <w:tabs>
              <w:tab w:val="left" w:pos="1200"/>
              <w:tab w:val="right" w:leader="dot" w:pos="9062"/>
            </w:tabs>
            <w:rPr>
              <w:rFonts w:eastAsiaTheme="minorEastAsia"/>
              <w:noProof/>
              <w:kern w:val="2"/>
              <w:sz w:val="24"/>
              <w:szCs w:val="24"/>
              <w:lang w:val="en-GB" w:eastAsia="en-GB"/>
            </w:rPr>
          </w:pPr>
          <w:hyperlink w:anchor="_Toc160654346" w:history="1">
            <w:r w:rsidR="00E90A7B" w:rsidRPr="00E60116">
              <w:rPr>
                <w:rStyle w:val="Hyperlink"/>
                <w:noProof/>
              </w:rPr>
              <w:t>2.1.3</w:t>
            </w:r>
            <w:r w:rsidR="00E90A7B">
              <w:rPr>
                <w:rFonts w:eastAsiaTheme="minorEastAsia"/>
                <w:noProof/>
                <w:kern w:val="2"/>
                <w:sz w:val="24"/>
                <w:szCs w:val="24"/>
                <w:lang w:val="en-GB" w:eastAsia="en-GB"/>
              </w:rPr>
              <w:tab/>
            </w:r>
            <w:r w:rsidR="00E90A7B" w:rsidRPr="00E60116">
              <w:rPr>
                <w:rStyle w:val="Hyperlink"/>
                <w:noProof/>
              </w:rPr>
              <w:t xml:space="preserve">Exempel: </w:t>
            </w:r>
            <w:r w:rsidR="002E6FDF" w:rsidRPr="002E6FDF">
              <w:rPr>
                <w:rFonts w:cstheme="minorHAnsi"/>
                <w:color w:val="000000"/>
                <w:sz w:val="24"/>
                <w:szCs w:val="24"/>
              </w:rPr>
              <w:t>Cross-validation (CV)</w:t>
            </w:r>
            <w:r w:rsidR="00E90A7B">
              <w:rPr>
                <w:noProof/>
                <w:webHidden/>
              </w:rPr>
              <w:tab/>
            </w:r>
            <w:r w:rsidR="00E90A7B">
              <w:rPr>
                <w:noProof/>
                <w:webHidden/>
              </w:rPr>
              <w:fldChar w:fldCharType="begin"/>
            </w:r>
            <w:r w:rsidR="00E90A7B">
              <w:rPr>
                <w:noProof/>
                <w:webHidden/>
              </w:rPr>
              <w:instrText xml:space="preserve"> PAGEREF _Toc160654346 \h </w:instrText>
            </w:r>
            <w:r w:rsidR="00E90A7B">
              <w:rPr>
                <w:noProof/>
                <w:webHidden/>
              </w:rPr>
            </w:r>
            <w:r w:rsidR="00E90A7B">
              <w:rPr>
                <w:noProof/>
                <w:webHidden/>
              </w:rPr>
              <w:fldChar w:fldCharType="separate"/>
            </w:r>
            <w:r w:rsidR="00E90A7B">
              <w:rPr>
                <w:noProof/>
                <w:webHidden/>
              </w:rPr>
              <w:t>2</w:t>
            </w:r>
            <w:r w:rsidR="00E90A7B">
              <w:rPr>
                <w:noProof/>
                <w:webHidden/>
              </w:rPr>
              <w:fldChar w:fldCharType="end"/>
            </w:r>
          </w:hyperlink>
        </w:p>
        <w:p w14:paraId="109907BB" w14:textId="5F8E21C9"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48" w:history="1">
            <w:r w:rsidR="00E90A7B" w:rsidRPr="00E60116">
              <w:rPr>
                <w:rStyle w:val="Hyperlink"/>
                <w:noProof/>
              </w:rPr>
              <w:t>3</w:t>
            </w:r>
            <w:r w:rsidR="00E90A7B">
              <w:rPr>
                <w:rFonts w:eastAsiaTheme="minorEastAsia"/>
                <w:noProof/>
                <w:kern w:val="2"/>
                <w:sz w:val="24"/>
                <w:szCs w:val="24"/>
                <w:lang w:val="en-GB" w:eastAsia="en-GB"/>
              </w:rPr>
              <w:tab/>
            </w:r>
            <w:r w:rsidR="00E90A7B" w:rsidRPr="00E60116">
              <w:rPr>
                <w:rStyle w:val="Hyperlink"/>
                <w:noProof/>
              </w:rPr>
              <w:t>Metod</w:t>
            </w:r>
            <w:r w:rsidR="00E90A7B">
              <w:rPr>
                <w:noProof/>
                <w:webHidden/>
              </w:rPr>
              <w:tab/>
            </w:r>
            <w:r w:rsidR="00E90A7B">
              <w:rPr>
                <w:noProof/>
                <w:webHidden/>
              </w:rPr>
              <w:fldChar w:fldCharType="begin"/>
            </w:r>
            <w:r w:rsidR="00E90A7B">
              <w:rPr>
                <w:noProof/>
                <w:webHidden/>
              </w:rPr>
              <w:instrText xml:space="preserve"> PAGEREF _Toc160654348 \h </w:instrText>
            </w:r>
            <w:r w:rsidR="00E90A7B">
              <w:rPr>
                <w:noProof/>
                <w:webHidden/>
              </w:rPr>
            </w:r>
            <w:r w:rsidR="00E90A7B">
              <w:rPr>
                <w:noProof/>
                <w:webHidden/>
              </w:rPr>
              <w:fldChar w:fldCharType="separate"/>
            </w:r>
            <w:r w:rsidR="00E90A7B">
              <w:rPr>
                <w:noProof/>
                <w:webHidden/>
              </w:rPr>
              <w:t>3</w:t>
            </w:r>
            <w:r w:rsidR="00E90A7B">
              <w:rPr>
                <w:noProof/>
                <w:webHidden/>
              </w:rPr>
              <w:fldChar w:fldCharType="end"/>
            </w:r>
          </w:hyperlink>
        </w:p>
        <w:p w14:paraId="59CA4A07" w14:textId="54D728EB"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49" w:history="1">
            <w:r w:rsidR="00E90A7B" w:rsidRPr="00E60116">
              <w:rPr>
                <w:rStyle w:val="Hyperlink"/>
                <w:noProof/>
              </w:rPr>
              <w:t>4</w:t>
            </w:r>
            <w:r w:rsidR="00E90A7B">
              <w:rPr>
                <w:rFonts w:eastAsiaTheme="minorEastAsia"/>
                <w:noProof/>
                <w:kern w:val="2"/>
                <w:sz w:val="24"/>
                <w:szCs w:val="24"/>
                <w:lang w:val="en-GB" w:eastAsia="en-GB"/>
              </w:rPr>
              <w:tab/>
            </w:r>
            <w:r w:rsidR="00E90A7B" w:rsidRPr="00E60116">
              <w:rPr>
                <w:rStyle w:val="Hyperlink"/>
                <w:noProof/>
              </w:rPr>
              <w:t>Resultat och Diskussion</w:t>
            </w:r>
            <w:r w:rsidR="00E90A7B">
              <w:rPr>
                <w:noProof/>
                <w:webHidden/>
              </w:rPr>
              <w:tab/>
            </w:r>
            <w:r w:rsidR="00E90A7B">
              <w:rPr>
                <w:noProof/>
                <w:webHidden/>
              </w:rPr>
              <w:fldChar w:fldCharType="begin"/>
            </w:r>
            <w:r w:rsidR="00E90A7B">
              <w:rPr>
                <w:noProof/>
                <w:webHidden/>
              </w:rPr>
              <w:instrText xml:space="preserve"> PAGEREF _Toc160654349 \h </w:instrText>
            </w:r>
            <w:r w:rsidR="00E90A7B">
              <w:rPr>
                <w:noProof/>
                <w:webHidden/>
              </w:rPr>
            </w:r>
            <w:r w:rsidR="00E90A7B">
              <w:rPr>
                <w:noProof/>
                <w:webHidden/>
              </w:rPr>
              <w:fldChar w:fldCharType="separate"/>
            </w:r>
            <w:r w:rsidR="00E90A7B">
              <w:rPr>
                <w:noProof/>
                <w:webHidden/>
              </w:rPr>
              <w:t>4</w:t>
            </w:r>
            <w:r w:rsidR="00E90A7B">
              <w:rPr>
                <w:noProof/>
                <w:webHidden/>
              </w:rPr>
              <w:fldChar w:fldCharType="end"/>
            </w:r>
          </w:hyperlink>
        </w:p>
        <w:p w14:paraId="4086D81E" w14:textId="322000B7"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50" w:history="1">
            <w:r w:rsidR="00E90A7B" w:rsidRPr="00E60116">
              <w:rPr>
                <w:rStyle w:val="Hyperlink"/>
                <w:noProof/>
              </w:rPr>
              <w:t>5</w:t>
            </w:r>
            <w:r w:rsidR="00E90A7B">
              <w:rPr>
                <w:rFonts w:eastAsiaTheme="minorEastAsia"/>
                <w:noProof/>
                <w:kern w:val="2"/>
                <w:sz w:val="24"/>
                <w:szCs w:val="24"/>
                <w:lang w:val="en-GB" w:eastAsia="en-GB"/>
              </w:rPr>
              <w:tab/>
            </w:r>
            <w:r w:rsidR="00E90A7B" w:rsidRPr="00E60116">
              <w:rPr>
                <w:rStyle w:val="Hyperlink"/>
                <w:noProof/>
              </w:rPr>
              <w:t>Slutsatser</w:t>
            </w:r>
            <w:r w:rsidR="00E90A7B">
              <w:rPr>
                <w:noProof/>
                <w:webHidden/>
              </w:rPr>
              <w:tab/>
            </w:r>
            <w:r w:rsidR="00E90A7B">
              <w:rPr>
                <w:noProof/>
                <w:webHidden/>
              </w:rPr>
              <w:fldChar w:fldCharType="begin"/>
            </w:r>
            <w:r w:rsidR="00E90A7B">
              <w:rPr>
                <w:noProof/>
                <w:webHidden/>
              </w:rPr>
              <w:instrText xml:space="preserve"> PAGEREF _Toc160654350 \h </w:instrText>
            </w:r>
            <w:r w:rsidR="00E90A7B">
              <w:rPr>
                <w:noProof/>
                <w:webHidden/>
              </w:rPr>
            </w:r>
            <w:r w:rsidR="00E90A7B">
              <w:rPr>
                <w:noProof/>
                <w:webHidden/>
              </w:rPr>
              <w:fldChar w:fldCharType="separate"/>
            </w:r>
            <w:r w:rsidR="00E90A7B">
              <w:rPr>
                <w:noProof/>
                <w:webHidden/>
              </w:rPr>
              <w:t>5</w:t>
            </w:r>
            <w:r w:rsidR="00E90A7B">
              <w:rPr>
                <w:noProof/>
                <w:webHidden/>
              </w:rPr>
              <w:fldChar w:fldCharType="end"/>
            </w:r>
          </w:hyperlink>
        </w:p>
        <w:p w14:paraId="101DCE1E" w14:textId="1F85464A"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51" w:history="1">
            <w:r w:rsidR="00E90A7B" w:rsidRPr="00E60116">
              <w:rPr>
                <w:rStyle w:val="Hyperlink"/>
                <w:noProof/>
              </w:rPr>
              <w:t>6</w:t>
            </w:r>
            <w:r w:rsidR="00E90A7B">
              <w:rPr>
                <w:rFonts w:eastAsiaTheme="minorEastAsia"/>
                <w:noProof/>
                <w:kern w:val="2"/>
                <w:sz w:val="24"/>
                <w:szCs w:val="24"/>
                <w:lang w:val="en-GB" w:eastAsia="en-GB"/>
              </w:rPr>
              <w:tab/>
            </w:r>
            <w:r w:rsidR="00E90A7B" w:rsidRPr="00E60116">
              <w:rPr>
                <w:rStyle w:val="Hyperlink"/>
                <w:noProof/>
              </w:rPr>
              <w:t>Teoretiska frågor</w:t>
            </w:r>
            <w:r w:rsidR="00E90A7B">
              <w:rPr>
                <w:noProof/>
                <w:webHidden/>
              </w:rPr>
              <w:tab/>
            </w:r>
            <w:r w:rsidR="00E90A7B">
              <w:rPr>
                <w:noProof/>
                <w:webHidden/>
              </w:rPr>
              <w:fldChar w:fldCharType="begin"/>
            </w:r>
            <w:r w:rsidR="00E90A7B">
              <w:rPr>
                <w:noProof/>
                <w:webHidden/>
              </w:rPr>
              <w:instrText xml:space="preserve"> PAGEREF _Toc160654351 \h </w:instrText>
            </w:r>
            <w:r w:rsidR="00E90A7B">
              <w:rPr>
                <w:noProof/>
                <w:webHidden/>
              </w:rPr>
            </w:r>
            <w:r w:rsidR="00E90A7B">
              <w:rPr>
                <w:noProof/>
                <w:webHidden/>
              </w:rPr>
              <w:fldChar w:fldCharType="separate"/>
            </w:r>
            <w:r w:rsidR="00E90A7B">
              <w:rPr>
                <w:noProof/>
                <w:webHidden/>
              </w:rPr>
              <w:t>6</w:t>
            </w:r>
            <w:r w:rsidR="00E90A7B">
              <w:rPr>
                <w:noProof/>
                <w:webHidden/>
              </w:rPr>
              <w:fldChar w:fldCharType="end"/>
            </w:r>
          </w:hyperlink>
        </w:p>
        <w:p w14:paraId="627918DB" w14:textId="040BAB1E" w:rsidR="00E90A7B" w:rsidRDefault="00776589">
          <w:pPr>
            <w:pStyle w:val="TOC1"/>
            <w:tabs>
              <w:tab w:val="left" w:pos="440"/>
              <w:tab w:val="right" w:leader="dot" w:pos="9062"/>
            </w:tabs>
            <w:rPr>
              <w:rFonts w:eastAsiaTheme="minorEastAsia"/>
              <w:noProof/>
              <w:kern w:val="2"/>
              <w:sz w:val="24"/>
              <w:szCs w:val="24"/>
              <w:lang w:val="en-GB" w:eastAsia="en-GB"/>
            </w:rPr>
          </w:pPr>
          <w:hyperlink w:anchor="_Toc160654352" w:history="1">
            <w:r w:rsidR="00E90A7B" w:rsidRPr="00E60116">
              <w:rPr>
                <w:rStyle w:val="Hyperlink"/>
                <w:noProof/>
              </w:rPr>
              <w:t>7</w:t>
            </w:r>
            <w:r w:rsidR="00E90A7B">
              <w:rPr>
                <w:rFonts w:eastAsiaTheme="minorEastAsia"/>
                <w:noProof/>
                <w:kern w:val="2"/>
                <w:sz w:val="24"/>
                <w:szCs w:val="24"/>
                <w:lang w:val="en-GB" w:eastAsia="en-GB"/>
              </w:rPr>
              <w:tab/>
            </w:r>
            <w:r w:rsidR="00E90A7B" w:rsidRPr="00E60116">
              <w:rPr>
                <w:rStyle w:val="Hyperlink"/>
                <w:noProof/>
              </w:rPr>
              <w:t>Självutvärdering</w:t>
            </w:r>
            <w:r w:rsidR="00E90A7B">
              <w:rPr>
                <w:noProof/>
                <w:webHidden/>
              </w:rPr>
              <w:tab/>
            </w:r>
            <w:r w:rsidR="00E90A7B">
              <w:rPr>
                <w:noProof/>
                <w:webHidden/>
              </w:rPr>
              <w:fldChar w:fldCharType="begin"/>
            </w:r>
            <w:r w:rsidR="00E90A7B">
              <w:rPr>
                <w:noProof/>
                <w:webHidden/>
              </w:rPr>
              <w:instrText xml:space="preserve"> PAGEREF _Toc160654352 \h </w:instrText>
            </w:r>
            <w:r w:rsidR="00E90A7B">
              <w:rPr>
                <w:noProof/>
                <w:webHidden/>
              </w:rPr>
            </w:r>
            <w:r w:rsidR="00E90A7B">
              <w:rPr>
                <w:noProof/>
                <w:webHidden/>
              </w:rPr>
              <w:fldChar w:fldCharType="separate"/>
            </w:r>
            <w:r w:rsidR="00E90A7B">
              <w:rPr>
                <w:noProof/>
                <w:webHidden/>
              </w:rPr>
              <w:t>7</w:t>
            </w:r>
            <w:r w:rsidR="00E90A7B">
              <w:rPr>
                <w:noProof/>
                <w:webHidden/>
              </w:rPr>
              <w:fldChar w:fldCharType="end"/>
            </w:r>
          </w:hyperlink>
        </w:p>
        <w:p w14:paraId="662E0031" w14:textId="0ECF04EA" w:rsidR="00E90A7B" w:rsidRDefault="00E90A7B" w:rsidP="00F2685F">
          <w:pPr>
            <w:pStyle w:val="TOC1"/>
            <w:tabs>
              <w:tab w:val="right" w:leader="dot" w:pos="9062"/>
            </w:tabs>
            <w:rPr>
              <w:rFonts w:eastAsiaTheme="minorEastAsia"/>
              <w:noProof/>
              <w:kern w:val="2"/>
              <w:sz w:val="24"/>
              <w:szCs w:val="24"/>
              <w:lang w:val="en-GB" w:eastAsia="en-GB"/>
            </w:rPr>
          </w:pPr>
        </w:p>
        <w:p w14:paraId="356B7168" w14:textId="0DCA5216" w:rsidR="00532FC8" w:rsidRDefault="00532FC8">
          <w:r>
            <w:rPr>
              <w:b/>
              <w:bCs/>
            </w:rPr>
            <w:fldChar w:fldCharType="end"/>
          </w:r>
        </w:p>
      </w:sdtContent>
    </w:sdt>
    <w:p w14:paraId="5C9E630E" w14:textId="77777777" w:rsidR="00324B8B" w:rsidRDefault="00324B8B">
      <w:pPr>
        <w:sectPr w:rsidR="00324B8B" w:rsidSect="00D54ECD">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160654340"/>
      <w:r>
        <w:lastRenderedPageBreak/>
        <w:t>Inledning</w:t>
      </w:r>
      <w:bookmarkEnd w:id="7"/>
    </w:p>
    <w:p w14:paraId="47A7987C" w14:textId="77777777" w:rsidR="003A2454" w:rsidRDefault="00517EDB" w:rsidP="003A2454">
      <w:r>
        <w:br/>
      </w:r>
      <w:r w:rsidR="003A2454">
        <w:t xml:space="preserve">Bilindustrin är en dynamisk sektor som ständigt påverkas av olika faktorer såsom teknologiska framsteg, ekonomiska förändringar och konsumentbeteende. Att förstå prisbildningen för bilar är avgörande för både tillverkare och konsumenter, eftersom det påverkar beslut om inköp, marknadsföring och företagsstrategier. </w:t>
      </w:r>
    </w:p>
    <w:p w14:paraId="21615396" w14:textId="65995D92" w:rsidR="003A2454" w:rsidRDefault="003A2454" w:rsidP="003A2454">
      <w:r>
        <w:t>I denna rapport kommer vi att utforska och analysera faktorer som påverkar prissättningen för Volkswagen-bilar. Genom att tillämpa avancerade statistiska metoder kommer vi att undersöka sambandet mellan olika variabler, såsom årtal, bränsletyp, körsträcka och växellådstyp, och bilpriser för att få insikt i marknadsdynamiken och kundernas preferenser.</w:t>
      </w:r>
    </w:p>
    <w:p w14:paraId="18588AA7" w14:textId="77777777" w:rsidR="003A2454" w:rsidRDefault="003A2454" w:rsidP="003A2454">
      <w:r>
        <w:t>*Syfte och Frågeställningar</w:t>
      </w:r>
    </w:p>
    <w:p w14:paraId="41805D38" w14:textId="6BB1A01E" w:rsidR="003A2454" w:rsidRDefault="003A2454" w:rsidP="003A2454">
      <w:r>
        <w:t>Syftet med denna rapport är att analysera prissättningsmönster för Volkswagen-bilar och identifiera de viktigaste faktorer som påverkar bilpriserna på marknaden. För att uppfylla detta syfte kommer vi att besvara följande frågeställningar:</w:t>
      </w:r>
    </w:p>
    <w:p w14:paraId="2E09EC67" w14:textId="77777777" w:rsidR="003A2454" w:rsidRDefault="003A2454" w:rsidP="003A2454">
      <w:r>
        <w:t>1. Vilken effekt har årsmodellen på bilpriset?</w:t>
      </w:r>
    </w:p>
    <w:p w14:paraId="4DBEFFDD" w14:textId="77777777" w:rsidR="003A2454" w:rsidRDefault="003A2454" w:rsidP="003A2454">
      <w:r>
        <w:t>2. Hur påverkar bränsletypen priset på Volkswagen-bilar?</w:t>
      </w:r>
    </w:p>
    <w:p w14:paraId="622330B3" w14:textId="336A8FF6" w:rsidR="00517EDB" w:rsidRDefault="003A2454" w:rsidP="003A2454">
      <w:r>
        <w:t>3. Hur relaterar körsträckan till bilpriserna?</w:t>
      </w:r>
    </w:p>
    <w:p w14:paraId="46432090" w14:textId="28159278" w:rsidR="00532FC8" w:rsidRDefault="00532FC8">
      <w:r>
        <w:br w:type="page"/>
      </w:r>
    </w:p>
    <w:p w14:paraId="417753DC" w14:textId="75A504EF" w:rsidR="00532FC8" w:rsidRDefault="00532FC8" w:rsidP="00532FC8">
      <w:pPr>
        <w:pStyle w:val="Heading1"/>
      </w:pPr>
      <w:bookmarkStart w:id="8" w:name="_Toc160654342"/>
      <w:r>
        <w:lastRenderedPageBreak/>
        <w:t>Teori</w:t>
      </w:r>
      <w:bookmarkEnd w:id="8"/>
    </w:p>
    <w:p w14:paraId="34E7833C" w14:textId="68F7EB80" w:rsidR="00532FC8" w:rsidRDefault="00532FC8" w:rsidP="00532FC8">
      <w:pPr>
        <w:pStyle w:val="Heading3"/>
      </w:pPr>
      <w:bookmarkStart w:id="9" w:name="_Toc160654344"/>
      <w:r>
        <w:t>Exempel: Lasso</w:t>
      </w:r>
      <w:bookmarkEnd w:id="9"/>
      <w:r>
        <w:t xml:space="preserve"> </w:t>
      </w:r>
    </w:p>
    <w:p w14:paraId="7C73461E" w14:textId="2A2E7C38" w:rsidR="009C1307" w:rsidRDefault="009C1307" w:rsidP="009C1307">
      <w:pPr>
        <w:rPr>
          <w:rFonts w:cstheme="minorHAnsi"/>
          <w:color w:val="161616"/>
          <w:sz w:val="28"/>
          <w:szCs w:val="28"/>
          <w:shd w:val="clear" w:color="auto" w:fill="FFFFFF"/>
        </w:rPr>
      </w:pPr>
      <w:r w:rsidRPr="009C1307">
        <w:rPr>
          <w:rFonts w:cstheme="minorHAnsi"/>
          <w:color w:val="161616"/>
          <w:sz w:val="28"/>
          <w:szCs w:val="28"/>
          <w:shd w:val="clear" w:color="auto" w:fill="FFFFFF"/>
        </w:rPr>
        <w:t xml:space="preserve">Lasso regression is a </w:t>
      </w:r>
      <w:proofErr w:type="spellStart"/>
      <w:r w:rsidRPr="009C1307">
        <w:rPr>
          <w:rFonts w:cstheme="minorHAnsi"/>
          <w:color w:val="161616"/>
          <w:sz w:val="28"/>
          <w:szCs w:val="28"/>
          <w:shd w:val="clear" w:color="auto" w:fill="FFFFFF"/>
        </w:rPr>
        <w:t>regularization</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technique</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that</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applies</w:t>
      </w:r>
      <w:proofErr w:type="spellEnd"/>
      <w:r w:rsidRPr="009C1307">
        <w:rPr>
          <w:rFonts w:cstheme="minorHAnsi"/>
          <w:color w:val="161616"/>
          <w:sz w:val="28"/>
          <w:szCs w:val="28"/>
          <w:shd w:val="clear" w:color="auto" w:fill="FFFFFF"/>
        </w:rPr>
        <w:t xml:space="preserve"> a </w:t>
      </w:r>
      <w:proofErr w:type="spellStart"/>
      <w:r w:rsidRPr="009C1307">
        <w:rPr>
          <w:rFonts w:cstheme="minorHAnsi"/>
          <w:color w:val="161616"/>
          <w:sz w:val="28"/>
          <w:szCs w:val="28"/>
          <w:shd w:val="clear" w:color="auto" w:fill="FFFFFF"/>
        </w:rPr>
        <w:t>penalty</w:t>
      </w:r>
      <w:proofErr w:type="spellEnd"/>
      <w:r w:rsidRPr="009C1307">
        <w:rPr>
          <w:rFonts w:cstheme="minorHAnsi"/>
          <w:color w:val="161616"/>
          <w:sz w:val="28"/>
          <w:szCs w:val="28"/>
          <w:shd w:val="clear" w:color="auto" w:fill="FFFFFF"/>
        </w:rPr>
        <w:t xml:space="preserve"> to </w:t>
      </w:r>
      <w:proofErr w:type="spellStart"/>
      <w:r w:rsidRPr="009C1307">
        <w:rPr>
          <w:rFonts w:cstheme="minorHAnsi"/>
          <w:color w:val="161616"/>
          <w:sz w:val="28"/>
          <w:szCs w:val="28"/>
          <w:shd w:val="clear" w:color="auto" w:fill="FFFFFF"/>
        </w:rPr>
        <w:t>prevent</w:t>
      </w:r>
      <w:proofErr w:type="spellEnd"/>
      <w:r w:rsidRPr="009C1307">
        <w:rPr>
          <w:rFonts w:cstheme="minorHAnsi"/>
          <w:color w:val="161616"/>
          <w:sz w:val="28"/>
          <w:szCs w:val="28"/>
          <w:shd w:val="clear" w:color="auto" w:fill="FFFFFF"/>
        </w:rPr>
        <w:t> </w:t>
      </w:r>
      <w:proofErr w:type="spellStart"/>
      <w:r w:rsidRPr="009C1307">
        <w:rPr>
          <w:rFonts w:cstheme="minorHAnsi"/>
          <w:sz w:val="28"/>
          <w:szCs w:val="28"/>
        </w:rPr>
        <w:fldChar w:fldCharType="begin"/>
      </w:r>
      <w:r w:rsidRPr="009C1307">
        <w:rPr>
          <w:rFonts w:cstheme="minorHAnsi"/>
          <w:sz w:val="28"/>
          <w:szCs w:val="28"/>
        </w:rPr>
        <w:instrText>HYPERLINK "https://www.ibm.com/topics/overfitting"</w:instrText>
      </w:r>
      <w:r w:rsidRPr="009C1307">
        <w:rPr>
          <w:rFonts w:cstheme="minorHAnsi"/>
          <w:sz w:val="28"/>
          <w:szCs w:val="28"/>
        </w:rPr>
      </w:r>
      <w:r w:rsidRPr="009C1307">
        <w:rPr>
          <w:rFonts w:cstheme="minorHAnsi"/>
          <w:sz w:val="28"/>
          <w:szCs w:val="28"/>
        </w:rPr>
        <w:fldChar w:fldCharType="separate"/>
      </w:r>
      <w:r w:rsidRPr="009C1307">
        <w:rPr>
          <w:rStyle w:val="Hyperlink"/>
          <w:rFonts w:cstheme="minorHAnsi"/>
          <w:color w:val="0062FE"/>
          <w:sz w:val="28"/>
          <w:szCs w:val="28"/>
          <w:bdr w:val="none" w:sz="0" w:space="0" w:color="auto" w:frame="1"/>
          <w:shd w:val="clear" w:color="auto" w:fill="FFFFFF"/>
        </w:rPr>
        <w:t>overfitting</w:t>
      </w:r>
      <w:proofErr w:type="spellEnd"/>
      <w:r w:rsidRPr="009C1307">
        <w:rPr>
          <w:rFonts w:cstheme="minorHAnsi"/>
          <w:sz w:val="28"/>
          <w:szCs w:val="28"/>
        </w:rPr>
        <w:fldChar w:fldCharType="end"/>
      </w:r>
      <w:r w:rsidRPr="009C1307">
        <w:rPr>
          <w:rFonts w:cstheme="minorHAnsi"/>
          <w:color w:val="161616"/>
          <w:sz w:val="28"/>
          <w:szCs w:val="28"/>
          <w:shd w:val="clear" w:color="auto" w:fill="FFFFFF"/>
        </w:rPr>
        <w:t xml:space="preserve"> and </w:t>
      </w:r>
      <w:proofErr w:type="spellStart"/>
      <w:r w:rsidRPr="009C1307">
        <w:rPr>
          <w:rFonts w:cstheme="minorHAnsi"/>
          <w:color w:val="161616"/>
          <w:sz w:val="28"/>
          <w:szCs w:val="28"/>
          <w:shd w:val="clear" w:color="auto" w:fill="FFFFFF"/>
        </w:rPr>
        <w:t>enhance</w:t>
      </w:r>
      <w:proofErr w:type="spellEnd"/>
      <w:r w:rsidRPr="009C1307">
        <w:rPr>
          <w:rFonts w:cstheme="minorHAnsi"/>
          <w:color w:val="161616"/>
          <w:sz w:val="28"/>
          <w:szCs w:val="28"/>
          <w:shd w:val="clear" w:color="auto" w:fill="FFFFFF"/>
        </w:rPr>
        <w:t xml:space="preserve"> the </w:t>
      </w:r>
      <w:proofErr w:type="spellStart"/>
      <w:r w:rsidRPr="009C1307">
        <w:rPr>
          <w:rFonts w:cstheme="minorHAnsi"/>
          <w:color w:val="161616"/>
          <w:sz w:val="28"/>
          <w:szCs w:val="28"/>
          <w:shd w:val="clear" w:color="auto" w:fill="FFFFFF"/>
        </w:rPr>
        <w:t>accuracy</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of</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statistical</w:t>
      </w:r>
      <w:proofErr w:type="spellEnd"/>
      <w:r w:rsidRPr="009C1307">
        <w:rPr>
          <w:rFonts w:cstheme="minorHAnsi"/>
          <w:color w:val="161616"/>
          <w:sz w:val="28"/>
          <w:szCs w:val="28"/>
          <w:shd w:val="clear" w:color="auto" w:fill="FFFFFF"/>
        </w:rPr>
        <w:t xml:space="preserve"> </w:t>
      </w:r>
      <w:proofErr w:type="spellStart"/>
      <w:r w:rsidRPr="009C1307">
        <w:rPr>
          <w:rFonts w:cstheme="minorHAnsi"/>
          <w:color w:val="161616"/>
          <w:sz w:val="28"/>
          <w:szCs w:val="28"/>
          <w:shd w:val="clear" w:color="auto" w:fill="FFFFFF"/>
        </w:rPr>
        <w:t>models</w:t>
      </w:r>
      <w:proofErr w:type="spellEnd"/>
      <w:r w:rsidRPr="009C1307">
        <w:rPr>
          <w:rFonts w:cstheme="minorHAnsi"/>
          <w:color w:val="161616"/>
          <w:sz w:val="28"/>
          <w:szCs w:val="28"/>
          <w:shd w:val="clear" w:color="auto" w:fill="FFFFFF"/>
        </w:rPr>
        <w:t>.</w:t>
      </w:r>
    </w:p>
    <w:p w14:paraId="79217225" w14:textId="200E4C14" w:rsidR="009C1307" w:rsidRPr="003B5EDA" w:rsidRDefault="003B5EDA" w:rsidP="009C1307">
      <w:pPr>
        <w:rPr>
          <w:rFonts w:cstheme="minorHAnsi"/>
          <w:sz w:val="20"/>
          <w:szCs w:val="20"/>
        </w:rPr>
      </w:pPr>
      <w:r w:rsidRPr="003B5EDA">
        <w:rPr>
          <w:rFonts w:cstheme="minorHAnsi"/>
          <w:sz w:val="20"/>
          <w:szCs w:val="20"/>
        </w:rPr>
        <w:t>https://www.ibm.com/topics/lasso-regression</w:t>
      </w:r>
    </w:p>
    <w:p w14:paraId="03B0173A" w14:textId="77777777" w:rsidR="00137E9F" w:rsidRPr="00157988" w:rsidRDefault="00137E9F" w:rsidP="00320131">
      <w:pPr>
        <w:pStyle w:val="NormalWeb"/>
        <w:spacing w:before="0" w:beforeAutospacing="0" w:after="0" w:afterAutospacing="0"/>
        <w:textAlignment w:val="baseline"/>
        <w:rPr>
          <w:rFonts w:asciiTheme="minorHAnsi" w:hAnsiTheme="minorHAnsi" w:cstheme="minorHAnsi"/>
        </w:rPr>
      </w:pPr>
    </w:p>
    <w:p w14:paraId="690EAF76" w14:textId="7362F59B" w:rsidR="00157988" w:rsidRDefault="00157988" w:rsidP="00F96790">
      <w:pPr>
        <w:pStyle w:val="Heading3"/>
      </w:pPr>
      <w:proofErr w:type="spellStart"/>
      <w:r w:rsidRPr="00157988">
        <w:t>Linear</w:t>
      </w:r>
      <w:proofErr w:type="spellEnd"/>
      <w:r w:rsidRPr="00157988">
        <w:t xml:space="preserve"> regression</w:t>
      </w:r>
    </w:p>
    <w:p w14:paraId="49F40AE3" w14:textId="77777777" w:rsidR="005A20A3" w:rsidRPr="00157988" w:rsidRDefault="005A20A3" w:rsidP="005A20A3">
      <w:pPr>
        <w:pStyle w:val="NormalWeb"/>
        <w:spacing w:before="0" w:beforeAutospacing="0" w:after="0" w:afterAutospacing="0"/>
        <w:textAlignment w:val="baseline"/>
        <w:rPr>
          <w:rFonts w:asciiTheme="minorHAnsi" w:hAnsiTheme="minorHAnsi" w:cstheme="minorHAnsi"/>
        </w:rPr>
      </w:pPr>
      <w:r w:rsidRPr="00157988">
        <w:rPr>
          <w:rFonts w:asciiTheme="minorHAnsi" w:hAnsiTheme="minorHAnsi" w:cstheme="minorHAnsi"/>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2528E51" w14:textId="77777777" w:rsidR="005A20A3" w:rsidRDefault="005A20A3" w:rsidP="005A20A3">
      <w:pPr>
        <w:pStyle w:val="NormalWeb"/>
        <w:spacing w:before="0" w:beforeAutospacing="0" w:after="0" w:afterAutospacing="0"/>
        <w:textAlignment w:val="baseline"/>
        <w:rPr>
          <w:rFonts w:asciiTheme="minorHAnsi" w:hAnsiTheme="minorHAnsi" w:cstheme="minorHAnsi"/>
        </w:rPr>
      </w:pPr>
      <w:r w:rsidRPr="00157988">
        <w:rPr>
          <w:rFonts w:asciiTheme="minorHAnsi" w:hAnsiTheme="minorHAnsi" w:cstheme="minorHAnsi"/>
        </w:rPr>
        <w:t>This form of analysis estimates the coefficients of the linear equation, involving one or more independent variables that best predict the value of the dependent variable. Linear regression fits a straight line or surface that minimizes the discrepancies between predicted and actual output values. There are simple linear regression calculators that use a “least squares” method to discover the best-fit line for a set of paired data. You then estimate the value of X (dependent variable) from Y (independent variable).</w:t>
      </w:r>
    </w:p>
    <w:p w14:paraId="7052615F" w14:textId="77777777" w:rsidR="002606DF" w:rsidRDefault="002606DF" w:rsidP="005A20A3">
      <w:pPr>
        <w:pStyle w:val="NormalWeb"/>
        <w:spacing w:before="0" w:beforeAutospacing="0" w:after="0" w:afterAutospacing="0"/>
        <w:textAlignment w:val="baseline"/>
        <w:rPr>
          <w:rFonts w:asciiTheme="minorHAnsi" w:hAnsiTheme="minorHAnsi" w:cstheme="minorHAnsi"/>
        </w:rPr>
      </w:pPr>
    </w:p>
    <w:p w14:paraId="1D4350A6" w14:textId="6722A61C" w:rsidR="000A22B9" w:rsidRPr="000A22B9" w:rsidRDefault="000A22B9" w:rsidP="005A20A3">
      <w:pPr>
        <w:pStyle w:val="NormalWeb"/>
        <w:spacing w:before="0" w:beforeAutospacing="0" w:after="0" w:afterAutospacing="0"/>
        <w:textAlignment w:val="baseline"/>
        <w:rPr>
          <w:rFonts w:asciiTheme="minorHAnsi" w:hAnsiTheme="minorHAnsi" w:cstheme="minorHAnsi"/>
          <w:sz w:val="20"/>
          <w:szCs w:val="20"/>
        </w:rPr>
      </w:pPr>
      <w:r w:rsidRPr="000A22B9">
        <w:rPr>
          <w:rFonts w:asciiTheme="minorHAnsi" w:hAnsiTheme="minorHAnsi" w:cstheme="minorHAnsi"/>
          <w:sz w:val="20"/>
          <w:szCs w:val="20"/>
        </w:rPr>
        <w:t>https://www.ibm.com/topics/linear-regression</w:t>
      </w:r>
    </w:p>
    <w:p w14:paraId="44AF2BC3" w14:textId="77777777" w:rsidR="00157988" w:rsidRPr="00157988" w:rsidRDefault="00157988" w:rsidP="00157988"/>
    <w:p w14:paraId="0EA24FC0" w14:textId="2C6E5BD7" w:rsidR="008444C1" w:rsidRPr="006A57D6" w:rsidRDefault="00A9240C" w:rsidP="006A57D6">
      <w:pPr>
        <w:pStyle w:val="Heading4"/>
        <w:numPr>
          <w:ilvl w:val="0"/>
          <w:numId w:val="0"/>
        </w:numPr>
        <w:ind w:left="864" w:hanging="864"/>
        <w:rPr>
          <w:rFonts w:cstheme="majorHAnsi"/>
          <w:i w:val="0"/>
          <w:iCs w:val="0"/>
          <w:sz w:val="24"/>
          <w:szCs w:val="24"/>
        </w:rPr>
      </w:pPr>
      <w:r w:rsidRPr="006A57D6">
        <w:rPr>
          <w:rFonts w:cstheme="majorHAnsi"/>
          <w:i w:val="0"/>
          <w:iCs w:val="0"/>
          <w:sz w:val="24"/>
          <w:szCs w:val="24"/>
        </w:rPr>
        <w:t>2.1.</w:t>
      </w:r>
      <w:r w:rsidRPr="002E6FDF">
        <w:rPr>
          <w:rStyle w:val="Heading2Char"/>
        </w:rPr>
        <w:t>3</w:t>
      </w:r>
      <w:r w:rsidR="008444C1" w:rsidRPr="002E6FDF">
        <w:rPr>
          <w:rStyle w:val="Heading2Char"/>
        </w:rPr>
        <w:t>Cross-validation</w:t>
      </w:r>
    </w:p>
    <w:p w14:paraId="03DA391E" w14:textId="77777777" w:rsidR="008444C1" w:rsidRPr="002E6FDF" w:rsidRDefault="008444C1" w:rsidP="008444C1">
      <w:pPr>
        <w:pStyle w:val="NormalWeb"/>
        <w:shd w:val="clear" w:color="auto" w:fill="FFFFFF"/>
        <w:spacing w:before="120" w:beforeAutospacing="0" w:after="120" w:afterAutospacing="0"/>
        <w:rPr>
          <w:rFonts w:asciiTheme="minorHAnsi" w:hAnsiTheme="minorHAnsi" w:cstheme="minorHAnsi"/>
          <w:color w:val="000000"/>
        </w:rPr>
      </w:pPr>
      <w:r w:rsidRPr="002E6FDF">
        <w:rPr>
          <w:rFonts w:asciiTheme="minorHAnsi" w:hAnsiTheme="minorHAnsi" w:cstheme="minorHAnsi"/>
          <w:color w:val="000000"/>
        </w:rPr>
        <w:t>Cross-validation (CV) is an essentially simple and intuitively reasonable approach to estimating the predictive accuracy of regression models. CV is developed in many standard sources on regression modeling and “machine learning”—we particularly recommend </w:t>
      </w:r>
      <w:r w:rsidRPr="002E6FDF">
        <w:rPr>
          <w:rStyle w:val="citation"/>
          <w:rFonts w:asciiTheme="minorHAnsi" w:eastAsiaTheme="majorEastAsia" w:hAnsiTheme="minorHAnsi" w:cstheme="minorHAnsi"/>
          <w:color w:val="000000"/>
        </w:rPr>
        <w:t xml:space="preserve">James, Witten, Hastie, &amp; </w:t>
      </w:r>
      <w:proofErr w:type="spellStart"/>
      <w:r w:rsidRPr="002E6FDF">
        <w:rPr>
          <w:rStyle w:val="citation"/>
          <w:rFonts w:asciiTheme="minorHAnsi" w:eastAsiaTheme="majorEastAsia" w:hAnsiTheme="minorHAnsi" w:cstheme="minorHAnsi"/>
          <w:color w:val="000000"/>
        </w:rPr>
        <w:t>Tibshirani</w:t>
      </w:r>
      <w:proofErr w:type="spellEnd"/>
      <w:r w:rsidRPr="002E6FDF">
        <w:rPr>
          <w:rStyle w:val="citation"/>
          <w:rFonts w:asciiTheme="minorHAnsi" w:eastAsiaTheme="majorEastAsia" w:hAnsiTheme="minorHAnsi" w:cstheme="minorHAnsi"/>
          <w:color w:val="000000"/>
        </w:rPr>
        <w:t xml:space="preserve"> (2021, secs. 5.1, 5.3)</w:t>
      </w:r>
      <w:r w:rsidRPr="002E6FDF">
        <w:rPr>
          <w:rFonts w:asciiTheme="minorHAnsi" w:hAnsiTheme="minorHAnsi" w:cstheme="minorHAnsi"/>
          <w:color w:val="000000"/>
        </w:rPr>
        <w:t>—and so we will describe the method only briefly here before taking up computational issues and some examples. See </w:t>
      </w:r>
      <w:proofErr w:type="spellStart"/>
      <w:r w:rsidRPr="002E6FDF">
        <w:rPr>
          <w:rStyle w:val="citation"/>
          <w:rFonts w:asciiTheme="minorHAnsi" w:eastAsiaTheme="majorEastAsia" w:hAnsiTheme="minorHAnsi" w:cstheme="minorHAnsi"/>
          <w:color w:val="000000"/>
        </w:rPr>
        <w:t>Arlot</w:t>
      </w:r>
      <w:proofErr w:type="spellEnd"/>
      <w:r w:rsidRPr="002E6FDF">
        <w:rPr>
          <w:rStyle w:val="citation"/>
          <w:rFonts w:asciiTheme="minorHAnsi" w:eastAsiaTheme="majorEastAsia" w:hAnsiTheme="minorHAnsi" w:cstheme="minorHAnsi"/>
          <w:color w:val="000000"/>
        </w:rPr>
        <w:t xml:space="preserve"> &amp; Celisse (2010)</w:t>
      </w:r>
      <w:r w:rsidRPr="002E6FDF">
        <w:rPr>
          <w:rFonts w:asciiTheme="minorHAnsi" w:hAnsiTheme="minorHAnsi" w:cstheme="minorHAnsi"/>
          <w:color w:val="000000"/>
        </w:rPr>
        <w:t> for a wide-ranging, if technical, survey of cross-validation and related methods that emphasizes the statistical properties of CV.</w:t>
      </w:r>
    </w:p>
    <w:p w14:paraId="65CDE87F" w14:textId="77777777" w:rsidR="008444C1" w:rsidRPr="002E6FDF" w:rsidRDefault="008444C1" w:rsidP="008444C1">
      <w:pPr>
        <w:pStyle w:val="NormalWeb"/>
        <w:shd w:val="clear" w:color="auto" w:fill="FFFFFF"/>
        <w:spacing w:before="120" w:beforeAutospacing="0" w:after="120" w:afterAutospacing="0"/>
        <w:rPr>
          <w:rFonts w:asciiTheme="minorHAnsi" w:hAnsiTheme="minorHAnsi" w:cstheme="minorHAnsi"/>
          <w:color w:val="000000"/>
        </w:rPr>
      </w:pPr>
      <w:r w:rsidRPr="002E6FDF">
        <w:rPr>
          <w:rFonts w:asciiTheme="minorHAnsi" w:hAnsiTheme="minorHAnsi" w:cstheme="minorHAnsi"/>
          <w:color w:val="000000"/>
        </w:rPr>
        <w:t>Validating research by replication on independently collected data is a common scientific norm. Emulating this process in a single study by data-division is less common: The data are randomly divided into two, possibly equal-size, parts; the first part is used to develop and fit a statistical model; and then the second part is used to assess the adequacy of the model fit to the first part of the data. Data-division, however, suffers from two problems: (1) Dividing the data decreases the sample size and thus increases sampling error; and (2), even more disconcertingly, particularly in smaller samples, the results can vary substantially based on the random division of the data: See </w:t>
      </w:r>
      <w:r w:rsidRPr="002E6FDF">
        <w:rPr>
          <w:rStyle w:val="citation"/>
          <w:rFonts w:asciiTheme="minorHAnsi" w:eastAsiaTheme="majorEastAsia" w:hAnsiTheme="minorHAnsi" w:cstheme="minorHAnsi"/>
          <w:color w:val="000000"/>
        </w:rPr>
        <w:t>Harrell (2015, sec. 5.3)</w:t>
      </w:r>
      <w:r w:rsidRPr="002E6FDF">
        <w:rPr>
          <w:rFonts w:asciiTheme="minorHAnsi" w:hAnsiTheme="minorHAnsi" w:cstheme="minorHAnsi"/>
          <w:color w:val="000000"/>
        </w:rPr>
        <w:t> for this and other remarks about data-division and cross-validation.</w:t>
      </w:r>
    </w:p>
    <w:p w14:paraId="275D3D9C" w14:textId="77777777" w:rsidR="008444C1" w:rsidRPr="002E6FDF" w:rsidRDefault="008444C1" w:rsidP="008444C1">
      <w:pPr>
        <w:pStyle w:val="NormalWeb"/>
        <w:shd w:val="clear" w:color="auto" w:fill="FFFFFF"/>
        <w:spacing w:before="0" w:beforeAutospacing="0" w:after="0" w:afterAutospacing="0"/>
        <w:rPr>
          <w:rFonts w:asciiTheme="minorHAnsi" w:hAnsiTheme="minorHAnsi" w:cstheme="minorHAnsi"/>
          <w:color w:val="000000"/>
        </w:rPr>
      </w:pPr>
      <w:r w:rsidRPr="002E6FDF">
        <w:rPr>
          <w:rFonts w:asciiTheme="minorHAnsi" w:hAnsiTheme="minorHAnsi" w:cstheme="minorHAnsi"/>
          <w:color w:val="000000"/>
        </w:rPr>
        <w:t>Cross-validation speaks to both of these issues. In CV, the data are randomly divided as equally as possible into several, say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 parts, called “folds.” The statistical model is fit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 times, leaving each fold out in turn. Each fitted model is then used to predict the response variable for the cases in the omitted fold. A CV criterion or “cost” measure, such as the mean-squared error (“MSE”) of prediction, is then computed using these predicted values. In the extreme </w:t>
      </w:r>
      <w:r w:rsidRPr="002E6FDF">
        <w:rPr>
          <w:rStyle w:val="mi"/>
          <w:rFonts w:asciiTheme="minorHAnsi" w:eastAsiaTheme="majorEastAsia" w:hAnsiTheme="minorHAnsi" w:cstheme="minorHAnsi"/>
          <w:color w:val="000000"/>
          <w:bdr w:val="none" w:sz="0" w:space="0" w:color="auto" w:frame="1"/>
        </w:rPr>
        <w:t>k</w:t>
      </w:r>
      <w:r w:rsidRPr="002E6FDF">
        <w:rPr>
          <w:rStyle w:val="mo"/>
          <w:rFonts w:asciiTheme="minorHAnsi" w:eastAsiaTheme="majorEastAsia" w:hAnsiTheme="minorHAnsi" w:cstheme="minorHAnsi"/>
          <w:color w:val="000000"/>
          <w:bdr w:val="none" w:sz="0" w:space="0" w:color="auto" w:frame="1"/>
        </w:rPr>
        <w:t>=</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𝑘</w:t>
      </w:r>
      <w:r w:rsidRPr="002E6FDF">
        <w:rPr>
          <w:rStyle w:val="mjxassistivemathml"/>
          <w:rFonts w:asciiTheme="minorHAnsi" w:eastAsiaTheme="majorEastAsia" w:hAnsiTheme="minorHAnsi" w:cstheme="minorHAnsi"/>
          <w:color w:val="000000"/>
          <w:bdr w:val="none" w:sz="0" w:space="0" w:color="auto" w:frame="1"/>
        </w:rPr>
        <w:t>=</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xml:space="preserve">, the number of cases in the data, thus omitting individual </w:t>
      </w:r>
      <w:r w:rsidRPr="002E6FDF">
        <w:rPr>
          <w:rFonts w:asciiTheme="minorHAnsi" w:hAnsiTheme="minorHAnsi" w:cstheme="minorHAnsi"/>
          <w:color w:val="000000"/>
        </w:rPr>
        <w:lastRenderedPageBreak/>
        <w:t>cases and refitting the model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times—a procedure termed “leave-one-out (LOO) cross-validation.”</w:t>
      </w:r>
    </w:p>
    <w:p w14:paraId="3F114B9C" w14:textId="77777777" w:rsidR="008444C1" w:rsidRPr="002E6FDF" w:rsidRDefault="008444C1" w:rsidP="008444C1">
      <w:pPr>
        <w:pStyle w:val="NormalWeb"/>
        <w:shd w:val="clear" w:color="auto" w:fill="FFFFFF"/>
        <w:spacing w:before="0" w:beforeAutospacing="0" w:after="0" w:afterAutospacing="0"/>
        <w:rPr>
          <w:rFonts w:asciiTheme="minorHAnsi" w:hAnsiTheme="minorHAnsi" w:cstheme="minorHAnsi"/>
          <w:color w:val="000000"/>
        </w:rPr>
      </w:pPr>
      <w:r w:rsidRPr="002E6FDF">
        <w:rPr>
          <w:rFonts w:asciiTheme="minorHAnsi" w:hAnsiTheme="minorHAnsi" w:cstheme="minorHAnsi"/>
          <w:color w:val="000000"/>
        </w:rPr>
        <w:t>Because the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models are each fit to </w:t>
      </w:r>
      <w:r w:rsidRPr="002E6FDF">
        <w:rPr>
          <w:rStyle w:val="mi"/>
          <w:rFonts w:asciiTheme="minorHAnsi" w:eastAsiaTheme="majorEastAsia" w:hAnsiTheme="minorHAnsi" w:cstheme="minorHAnsi"/>
          <w:color w:val="000000"/>
          <w:bdr w:val="none" w:sz="0" w:space="0" w:color="auto" w:frame="1"/>
        </w:rPr>
        <w:t>n</w:t>
      </w:r>
      <w:r w:rsidRPr="002E6FDF">
        <w:rPr>
          <w:rStyle w:val="mo"/>
          <w:rFonts w:asciiTheme="minorHAnsi" w:eastAsiaTheme="majorEastAsia" w:hAnsiTheme="minorHAnsi" w:cstheme="minorHAnsi"/>
          <w:color w:val="000000"/>
          <w:bdr w:val="none" w:sz="0" w:space="0" w:color="auto" w:frame="1"/>
        </w:rPr>
        <w:t>−</w:t>
      </w:r>
      <w:r w:rsidRPr="002E6FDF">
        <w:rPr>
          <w:rStyle w:val="mn"/>
          <w:rFonts w:asciiTheme="minorHAnsi" w:eastAsiaTheme="majorEastAsia" w:hAnsiTheme="minorHAnsi" w:cstheme="minorHAnsi"/>
          <w:color w:val="000000"/>
          <w:bdr w:val="none" w:sz="0" w:space="0" w:color="auto" w:frame="1"/>
        </w:rPr>
        <w:t>1</w:t>
      </w:r>
      <w:r w:rsidRPr="002E6FDF">
        <w:rPr>
          <w:rStyle w:val="mjxassistivemathml"/>
          <w:rFonts w:ascii="Cambria Math" w:eastAsiaTheme="majorEastAsia" w:hAnsi="Cambria Math" w:cs="Cambria Math"/>
          <w:color w:val="000000"/>
          <w:bdr w:val="none" w:sz="0" w:space="0" w:color="auto" w:frame="1"/>
        </w:rPr>
        <w:t>𝑛</w:t>
      </w:r>
      <w:r w:rsidRPr="002E6FDF">
        <w:rPr>
          <w:rStyle w:val="mjxassistivemathml"/>
          <w:rFonts w:asciiTheme="minorHAnsi" w:eastAsiaTheme="majorEastAsia" w:hAnsiTheme="minorHAnsi" w:cstheme="minorHAnsi"/>
          <w:color w:val="000000"/>
          <w:bdr w:val="none" w:sz="0" w:space="0" w:color="auto" w:frame="1"/>
        </w:rPr>
        <w:t>−1</w:t>
      </w:r>
      <w:r w:rsidRPr="002E6FDF">
        <w:rPr>
          <w:rFonts w:asciiTheme="minorHAnsi" w:hAnsiTheme="minorHAnsi" w:cstheme="minorHAnsi"/>
          <w:color w:val="000000"/>
        </w:rPr>
        <w:t> cases, LOO CV produces a nearly unbiased estimate of prediction error. The </w:t>
      </w:r>
      <w:r w:rsidRPr="002E6FDF">
        <w:rPr>
          <w:rStyle w:val="mi"/>
          <w:rFonts w:asciiTheme="minorHAnsi" w:eastAsiaTheme="majorEastAsia" w:hAnsiTheme="minorHAnsi" w:cstheme="minorHAnsi"/>
          <w:color w:val="000000"/>
          <w:bdr w:val="none" w:sz="0" w:space="0" w:color="auto" w:frame="1"/>
        </w:rPr>
        <w:t>n</w:t>
      </w:r>
      <w:r w:rsidRPr="002E6FDF">
        <w:rPr>
          <w:rStyle w:val="mjxassistivemathml"/>
          <w:rFonts w:ascii="Cambria Math" w:eastAsiaTheme="majorEastAsia" w:hAnsi="Cambria Math" w:cs="Cambria Math"/>
          <w:color w:val="000000"/>
          <w:bdr w:val="none" w:sz="0" w:space="0" w:color="auto" w:frame="1"/>
        </w:rPr>
        <w:t>𝑛</w:t>
      </w:r>
      <w:r w:rsidRPr="002E6FDF">
        <w:rPr>
          <w:rFonts w:asciiTheme="minorHAnsi" w:hAnsiTheme="minorHAnsi" w:cstheme="minorHAnsi"/>
          <w:color w:val="000000"/>
        </w:rPr>
        <w:t> regression models are highly statistical dependent, however, based as they are on nearly the same data, and so the resulting estimate of prediction error has relatively large variance. In contrast, estimated prediction error for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-fold CV with </w:t>
      </w:r>
      <w:r w:rsidRPr="002E6FDF">
        <w:rPr>
          <w:rStyle w:val="mi"/>
          <w:rFonts w:asciiTheme="minorHAnsi" w:eastAsiaTheme="majorEastAsia" w:hAnsiTheme="minorHAnsi" w:cstheme="minorHAnsi"/>
          <w:color w:val="000000"/>
          <w:bdr w:val="none" w:sz="0" w:space="0" w:color="auto" w:frame="1"/>
        </w:rPr>
        <w:t>k</w:t>
      </w:r>
      <w:r w:rsidRPr="002E6FDF">
        <w:rPr>
          <w:rStyle w:val="mo"/>
          <w:rFonts w:asciiTheme="minorHAnsi" w:eastAsiaTheme="majorEastAsia" w:hAnsiTheme="minorHAnsi" w:cstheme="minorHAnsi"/>
          <w:color w:val="000000"/>
          <w:bdr w:val="none" w:sz="0" w:space="0" w:color="auto" w:frame="1"/>
        </w:rPr>
        <w:t>=</w:t>
      </w:r>
      <w:r w:rsidRPr="002E6FDF">
        <w:rPr>
          <w:rStyle w:val="mn"/>
          <w:rFonts w:asciiTheme="minorHAnsi" w:eastAsiaTheme="majorEastAsia" w:hAnsiTheme="minorHAnsi" w:cstheme="minorHAnsi"/>
          <w:color w:val="000000"/>
          <w:bdr w:val="none" w:sz="0" w:space="0" w:color="auto" w:frame="1"/>
        </w:rPr>
        <w:t>5</w:t>
      </w:r>
      <w:r w:rsidRPr="002E6FDF">
        <w:rPr>
          <w:rStyle w:val="mjxassistivemathml"/>
          <w:rFonts w:ascii="Cambria Math" w:eastAsiaTheme="majorEastAsia" w:hAnsi="Cambria Math" w:cs="Cambria Math"/>
          <w:color w:val="000000"/>
          <w:bdr w:val="none" w:sz="0" w:space="0" w:color="auto" w:frame="1"/>
        </w:rPr>
        <w:t>𝑘</w:t>
      </w:r>
      <w:r w:rsidRPr="002E6FDF">
        <w:rPr>
          <w:rStyle w:val="mjxassistivemathml"/>
          <w:rFonts w:asciiTheme="minorHAnsi" w:eastAsiaTheme="majorEastAsia" w:hAnsiTheme="minorHAnsi" w:cstheme="minorHAnsi"/>
          <w:color w:val="000000"/>
          <w:bdr w:val="none" w:sz="0" w:space="0" w:color="auto" w:frame="1"/>
        </w:rPr>
        <w:t>=5</w:t>
      </w:r>
      <w:r w:rsidRPr="002E6FDF">
        <w:rPr>
          <w:rFonts w:asciiTheme="minorHAnsi" w:hAnsiTheme="minorHAnsi" w:cstheme="minorHAnsi"/>
          <w:color w:val="000000"/>
        </w:rPr>
        <w:t> or </w:t>
      </w:r>
      <w:r w:rsidRPr="002E6FDF">
        <w:rPr>
          <w:rStyle w:val="mn"/>
          <w:rFonts w:asciiTheme="minorHAnsi" w:eastAsiaTheme="majorEastAsia" w:hAnsiTheme="minorHAnsi" w:cstheme="minorHAnsi"/>
          <w:color w:val="000000"/>
          <w:bdr w:val="none" w:sz="0" w:space="0" w:color="auto" w:frame="1"/>
        </w:rPr>
        <w:t>10</w:t>
      </w:r>
      <w:r w:rsidRPr="002E6FDF">
        <w:rPr>
          <w:rStyle w:val="mjxassistivemathml"/>
          <w:rFonts w:asciiTheme="minorHAnsi" w:eastAsiaTheme="majorEastAsia" w:hAnsiTheme="minorHAnsi" w:cstheme="minorHAnsi"/>
          <w:color w:val="000000"/>
          <w:bdr w:val="none" w:sz="0" w:space="0" w:color="auto" w:frame="1"/>
        </w:rPr>
        <w:t>10</w:t>
      </w:r>
      <w:r w:rsidRPr="002E6FDF">
        <w:rPr>
          <w:rFonts w:asciiTheme="minorHAnsi" w:hAnsiTheme="minorHAnsi" w:cstheme="minorHAnsi"/>
          <w:color w:val="000000"/>
        </w:rPr>
        <w:t> (commonly employed choices) are somewhat biased but have smaller variance. It is also possible to correct </w:t>
      </w:r>
      <w:r w:rsidRPr="002E6FDF">
        <w:rPr>
          <w:rStyle w:val="mi"/>
          <w:rFonts w:asciiTheme="minorHAnsi" w:eastAsiaTheme="majorEastAsia" w:hAnsiTheme="minorHAnsi" w:cstheme="minorHAnsi"/>
          <w:color w:val="000000"/>
          <w:bdr w:val="none" w:sz="0" w:space="0" w:color="auto" w:frame="1"/>
        </w:rPr>
        <w:t>k</w:t>
      </w:r>
      <w:r w:rsidRPr="002E6FDF">
        <w:rPr>
          <w:rStyle w:val="mjxassistivemathml"/>
          <w:rFonts w:ascii="Cambria Math" w:eastAsiaTheme="majorEastAsia" w:hAnsi="Cambria Math" w:cs="Cambria Math"/>
          <w:color w:val="000000"/>
          <w:bdr w:val="none" w:sz="0" w:space="0" w:color="auto" w:frame="1"/>
        </w:rPr>
        <w:t>𝑘</w:t>
      </w:r>
      <w:r w:rsidRPr="002E6FDF">
        <w:rPr>
          <w:rFonts w:asciiTheme="minorHAnsi" w:hAnsiTheme="minorHAnsi" w:cstheme="minorHAnsi"/>
          <w:color w:val="000000"/>
        </w:rPr>
        <w:t>-fold CV for bias (see below).</w:t>
      </w:r>
    </w:p>
    <w:p w14:paraId="14D98E68" w14:textId="77777777" w:rsidR="008444C1" w:rsidRPr="002E6FDF" w:rsidRDefault="008444C1" w:rsidP="008444C1">
      <w:pPr>
        <w:rPr>
          <w:rFonts w:cstheme="minorHAnsi"/>
          <w:sz w:val="24"/>
          <w:szCs w:val="24"/>
        </w:rPr>
      </w:pPr>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Heading1"/>
      </w:pPr>
      <w:bookmarkStart w:id="10" w:name="_Toc160654348"/>
      <w:r>
        <w:lastRenderedPageBreak/>
        <w:t>Metod</w:t>
      </w:r>
      <w:bookmarkEnd w:id="10"/>
    </w:p>
    <w:p w14:paraId="7E31F592" w14:textId="77777777" w:rsidR="00075326" w:rsidRPr="00075326" w:rsidRDefault="00075326" w:rsidP="00075326">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sz w:val="24"/>
          <w:szCs w:val="24"/>
          <w:lang w:val="en-US"/>
          <w14:ligatures w14:val="none"/>
        </w:rPr>
        <w:t xml:space="preserve">Jag </w:t>
      </w:r>
      <w:proofErr w:type="spellStart"/>
      <w:r w:rsidRPr="00075326">
        <w:rPr>
          <w:rFonts w:ascii="Times New Roman" w:eastAsia="Times New Roman" w:hAnsi="Times New Roman" w:cs="Times New Roman"/>
          <w:sz w:val="24"/>
          <w:szCs w:val="24"/>
          <w:lang w:val="en-US"/>
          <w14:ligatures w14:val="none"/>
        </w:rPr>
        <w:t>har</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genomfört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arbetet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genom</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att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följa</w:t>
      </w:r>
      <w:proofErr w:type="spellEnd"/>
      <w:r w:rsidRPr="00075326">
        <w:rPr>
          <w:rFonts w:ascii="Times New Roman" w:eastAsia="Times New Roman" w:hAnsi="Times New Roman" w:cs="Times New Roman"/>
          <w:sz w:val="24"/>
          <w:szCs w:val="24"/>
          <w:lang w:val="en-US"/>
          <w14:ligatures w14:val="none"/>
        </w:rPr>
        <w:t xml:space="preserve"> dessa </w:t>
      </w:r>
      <w:proofErr w:type="spellStart"/>
      <w:r w:rsidRPr="00075326">
        <w:rPr>
          <w:rFonts w:ascii="Times New Roman" w:eastAsia="Times New Roman" w:hAnsi="Times New Roman" w:cs="Times New Roman"/>
          <w:sz w:val="24"/>
          <w:szCs w:val="24"/>
          <w:lang w:val="en-US"/>
          <w14:ligatures w14:val="none"/>
        </w:rPr>
        <w:t>steg</w:t>
      </w:r>
      <w:proofErr w:type="spellEnd"/>
      <w:r w:rsidRPr="00075326">
        <w:rPr>
          <w:rFonts w:ascii="Times New Roman" w:eastAsia="Times New Roman" w:hAnsi="Times New Roman" w:cs="Times New Roman"/>
          <w:sz w:val="24"/>
          <w:szCs w:val="24"/>
          <w:lang w:val="en-US"/>
          <w14:ligatures w14:val="none"/>
        </w:rPr>
        <w:t>:</w:t>
      </w:r>
    </w:p>
    <w:p w14:paraId="5DA6EBC1"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b/>
          <w:bCs/>
          <w:sz w:val="24"/>
          <w:szCs w:val="24"/>
          <w:lang w:val="en-US"/>
          <w14:ligatures w14:val="none"/>
        </w:rPr>
        <w:t xml:space="preserve">Ladda in </w:t>
      </w:r>
      <w:proofErr w:type="spellStart"/>
      <w:r w:rsidRPr="00075326">
        <w:rPr>
          <w:rFonts w:ascii="Times New Roman" w:eastAsia="Times New Roman" w:hAnsi="Times New Roman" w:cs="Times New Roman"/>
          <w:b/>
          <w:bCs/>
          <w:sz w:val="24"/>
          <w:szCs w:val="24"/>
          <w:lang w:val="en-US"/>
          <w14:ligatures w14:val="none"/>
        </w:rPr>
        <w:t>bibliotek</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Använda</w:t>
      </w:r>
      <w:proofErr w:type="spellEnd"/>
      <w:r w:rsidRPr="00075326">
        <w:rPr>
          <w:rFonts w:ascii="Times New Roman" w:eastAsia="Times New Roman" w:hAnsi="Times New Roman" w:cs="Times New Roman"/>
          <w:sz w:val="24"/>
          <w:szCs w:val="24"/>
          <w:lang w:val="en-US"/>
          <w14:ligatures w14:val="none"/>
        </w:rPr>
        <w:t xml:space="preserve"> R-</w:t>
      </w:r>
      <w:proofErr w:type="spellStart"/>
      <w:r w:rsidRPr="00075326">
        <w:rPr>
          <w:rFonts w:ascii="Times New Roman" w:eastAsia="Times New Roman" w:hAnsi="Times New Roman" w:cs="Times New Roman"/>
          <w:sz w:val="24"/>
          <w:szCs w:val="24"/>
          <w:lang w:val="en-US"/>
          <w14:ligatures w14:val="none"/>
        </w:rPr>
        <w:t>bibliotek</w:t>
      </w:r>
      <w:proofErr w:type="spellEnd"/>
      <w:r w:rsidRPr="00075326">
        <w:rPr>
          <w:rFonts w:ascii="Times New Roman" w:eastAsia="Times New Roman" w:hAnsi="Times New Roman" w:cs="Times New Roman"/>
          <w:sz w:val="24"/>
          <w:szCs w:val="24"/>
          <w:lang w:val="en-US"/>
          <w14:ligatures w14:val="none"/>
        </w:rPr>
        <w:t xml:space="preserve"> för </w:t>
      </w:r>
      <w:proofErr w:type="spellStart"/>
      <w:r w:rsidRPr="00075326">
        <w:rPr>
          <w:rFonts w:ascii="Times New Roman" w:eastAsia="Times New Roman" w:hAnsi="Times New Roman" w:cs="Times New Roman"/>
          <w:sz w:val="24"/>
          <w:szCs w:val="24"/>
          <w:lang w:val="en-US"/>
          <w14:ligatures w14:val="none"/>
        </w:rPr>
        <w:t>datahantering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och</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statistisk</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analys</w:t>
      </w:r>
      <w:proofErr w:type="spellEnd"/>
      <w:r w:rsidRPr="00075326">
        <w:rPr>
          <w:rFonts w:ascii="Times New Roman" w:eastAsia="Times New Roman" w:hAnsi="Times New Roman" w:cs="Times New Roman"/>
          <w:sz w:val="24"/>
          <w:szCs w:val="24"/>
          <w:lang w:val="en-US"/>
          <w14:ligatures w14:val="none"/>
        </w:rPr>
        <w:t>.</w:t>
      </w:r>
    </w:p>
    <w:p w14:paraId="67AF45EB"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Datainsamling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Läsa</w:t>
      </w:r>
      <w:proofErr w:type="spellEnd"/>
      <w:r w:rsidRPr="00075326">
        <w:rPr>
          <w:rFonts w:ascii="Times New Roman" w:eastAsia="Times New Roman" w:hAnsi="Times New Roman" w:cs="Times New Roman"/>
          <w:sz w:val="24"/>
          <w:szCs w:val="24"/>
          <w:lang w:val="en-US"/>
          <w14:ligatures w14:val="none"/>
        </w:rPr>
        <w:t xml:space="preserve"> in </w:t>
      </w:r>
      <w:proofErr w:type="spellStart"/>
      <w:r w:rsidRPr="00075326">
        <w:rPr>
          <w:rFonts w:ascii="Times New Roman" w:eastAsia="Times New Roman" w:hAnsi="Times New Roman" w:cs="Times New Roman"/>
          <w:sz w:val="24"/>
          <w:szCs w:val="24"/>
          <w:lang w:val="en-US"/>
          <w14:ligatures w14:val="none"/>
        </w:rPr>
        <w:t>bildata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från</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en</w:t>
      </w:r>
      <w:proofErr w:type="spellEnd"/>
      <w:r w:rsidRPr="00075326">
        <w:rPr>
          <w:rFonts w:ascii="Times New Roman" w:eastAsia="Times New Roman" w:hAnsi="Times New Roman" w:cs="Times New Roman"/>
          <w:sz w:val="24"/>
          <w:szCs w:val="24"/>
          <w:lang w:val="en-US"/>
          <w14:ligatures w14:val="none"/>
        </w:rPr>
        <w:t xml:space="preserve"> Excel-fil.</w:t>
      </w:r>
    </w:p>
    <w:p w14:paraId="4A1A3D6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Dataförberedelse</w:t>
      </w:r>
      <w:proofErr w:type="spellEnd"/>
      <w:r w:rsidRPr="00075326">
        <w:rPr>
          <w:rFonts w:ascii="Times New Roman" w:eastAsia="Times New Roman" w:hAnsi="Times New Roman" w:cs="Times New Roman"/>
          <w:sz w:val="24"/>
          <w:szCs w:val="24"/>
          <w:lang w:val="en-US"/>
          <w14:ligatures w14:val="none"/>
        </w:rPr>
        <w:t xml:space="preserve">: Ta bort </w:t>
      </w:r>
      <w:proofErr w:type="spellStart"/>
      <w:r w:rsidRPr="00075326">
        <w:rPr>
          <w:rFonts w:ascii="Times New Roman" w:eastAsia="Times New Roman" w:hAnsi="Times New Roman" w:cs="Times New Roman"/>
          <w:sz w:val="24"/>
          <w:szCs w:val="24"/>
          <w:lang w:val="en-US"/>
          <w14:ligatures w14:val="none"/>
        </w:rPr>
        <w:t>onödiga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kolumner</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och</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skapa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dummyvariabler</w:t>
      </w:r>
      <w:proofErr w:type="spellEnd"/>
      <w:r w:rsidRPr="00075326">
        <w:rPr>
          <w:rFonts w:ascii="Times New Roman" w:eastAsia="Times New Roman" w:hAnsi="Times New Roman" w:cs="Times New Roman"/>
          <w:sz w:val="24"/>
          <w:szCs w:val="24"/>
          <w:lang w:val="en-US"/>
          <w14:ligatures w14:val="none"/>
        </w:rPr>
        <w:t>.</w:t>
      </w:r>
    </w:p>
    <w:p w14:paraId="6BB2B457"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Datadelning</w:t>
      </w:r>
      <w:proofErr w:type="spellEnd"/>
      <w:r w:rsidRPr="00075326">
        <w:rPr>
          <w:rFonts w:ascii="Times New Roman" w:eastAsia="Times New Roman" w:hAnsi="Times New Roman" w:cs="Times New Roman"/>
          <w:sz w:val="24"/>
          <w:szCs w:val="24"/>
          <w:lang w:val="en-US"/>
          <w14:ligatures w14:val="none"/>
        </w:rPr>
        <w:t xml:space="preserve">: Dela </w:t>
      </w:r>
      <w:proofErr w:type="spellStart"/>
      <w:r w:rsidRPr="00075326">
        <w:rPr>
          <w:rFonts w:ascii="Times New Roman" w:eastAsia="Times New Roman" w:hAnsi="Times New Roman" w:cs="Times New Roman"/>
          <w:sz w:val="24"/>
          <w:szCs w:val="24"/>
          <w:lang w:val="en-US"/>
          <w14:ligatures w14:val="none"/>
        </w:rPr>
        <w:t>upp</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datan</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i</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tränings</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och</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testuppsättningar</w:t>
      </w:r>
      <w:proofErr w:type="spellEnd"/>
      <w:r w:rsidRPr="00075326">
        <w:rPr>
          <w:rFonts w:ascii="Times New Roman" w:eastAsia="Times New Roman" w:hAnsi="Times New Roman" w:cs="Times New Roman"/>
          <w:sz w:val="24"/>
          <w:szCs w:val="24"/>
          <w:lang w:val="en-US"/>
          <w14:ligatures w14:val="none"/>
        </w:rPr>
        <w:t>.</w:t>
      </w:r>
    </w:p>
    <w:p w14:paraId="41BD6D95"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Modellbygge</w:t>
      </w:r>
      <w:proofErr w:type="spellEnd"/>
      <w:r w:rsidRPr="00075326">
        <w:rPr>
          <w:rFonts w:ascii="Times New Roman" w:eastAsia="Times New Roman" w:hAnsi="Times New Roman" w:cs="Times New Roman"/>
          <w:sz w:val="24"/>
          <w:szCs w:val="24"/>
          <w:lang w:val="en-US"/>
          <w14:ligatures w14:val="none"/>
        </w:rPr>
        <w:t xml:space="preserve">: Skapa </w:t>
      </w:r>
      <w:proofErr w:type="spellStart"/>
      <w:r w:rsidRPr="00075326">
        <w:rPr>
          <w:rFonts w:ascii="Times New Roman" w:eastAsia="Times New Roman" w:hAnsi="Times New Roman" w:cs="Times New Roman"/>
          <w:sz w:val="24"/>
          <w:szCs w:val="24"/>
          <w:lang w:val="en-US"/>
          <w14:ligatures w14:val="none"/>
        </w:rPr>
        <w:t>linjär</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regressionsmodell</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och</w:t>
      </w:r>
      <w:proofErr w:type="spellEnd"/>
      <w:r w:rsidRPr="00075326">
        <w:rPr>
          <w:rFonts w:ascii="Times New Roman" w:eastAsia="Times New Roman" w:hAnsi="Times New Roman" w:cs="Times New Roman"/>
          <w:sz w:val="24"/>
          <w:szCs w:val="24"/>
          <w:lang w:val="en-US"/>
          <w14:ligatures w14:val="none"/>
        </w:rPr>
        <w:t xml:space="preserve"> LASSO-</w:t>
      </w:r>
      <w:proofErr w:type="spellStart"/>
      <w:r w:rsidRPr="00075326">
        <w:rPr>
          <w:rFonts w:ascii="Times New Roman" w:eastAsia="Times New Roman" w:hAnsi="Times New Roman" w:cs="Times New Roman"/>
          <w:sz w:val="24"/>
          <w:szCs w:val="24"/>
          <w:lang w:val="en-US"/>
          <w14:ligatures w14:val="none"/>
        </w:rPr>
        <w:t>modell</w:t>
      </w:r>
      <w:proofErr w:type="spellEnd"/>
      <w:r w:rsidRPr="00075326">
        <w:rPr>
          <w:rFonts w:ascii="Times New Roman" w:eastAsia="Times New Roman" w:hAnsi="Times New Roman" w:cs="Times New Roman"/>
          <w:sz w:val="24"/>
          <w:szCs w:val="24"/>
          <w:lang w:val="en-US"/>
          <w14:ligatures w14:val="none"/>
        </w:rPr>
        <w:t>.</w:t>
      </w:r>
    </w:p>
    <w:p w14:paraId="1B21D043"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Felsökning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Åtgärda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fel</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som</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uppstår</w:t>
      </w:r>
      <w:proofErr w:type="spellEnd"/>
      <w:r w:rsidRPr="00075326">
        <w:rPr>
          <w:rFonts w:ascii="Times New Roman" w:eastAsia="Times New Roman" w:hAnsi="Times New Roman" w:cs="Times New Roman"/>
          <w:sz w:val="24"/>
          <w:szCs w:val="24"/>
          <w:lang w:val="en-US"/>
          <w14:ligatures w14:val="none"/>
        </w:rPr>
        <w:t xml:space="preserve"> under </w:t>
      </w:r>
      <w:proofErr w:type="spellStart"/>
      <w:r w:rsidRPr="00075326">
        <w:rPr>
          <w:rFonts w:ascii="Times New Roman" w:eastAsia="Times New Roman" w:hAnsi="Times New Roman" w:cs="Times New Roman"/>
          <w:sz w:val="24"/>
          <w:szCs w:val="24"/>
          <w:lang w:val="en-US"/>
          <w14:ligatures w14:val="none"/>
        </w:rPr>
        <w:t>modellbygget</w:t>
      </w:r>
      <w:proofErr w:type="spellEnd"/>
      <w:r w:rsidRPr="00075326">
        <w:rPr>
          <w:rFonts w:ascii="Times New Roman" w:eastAsia="Times New Roman" w:hAnsi="Times New Roman" w:cs="Times New Roman"/>
          <w:sz w:val="24"/>
          <w:szCs w:val="24"/>
          <w:lang w:val="en-US"/>
          <w14:ligatures w14:val="none"/>
        </w:rPr>
        <w:t>.</w:t>
      </w:r>
    </w:p>
    <w:p w14:paraId="7B3F59BA"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Modellvalidering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Använda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korsvalidering</w:t>
      </w:r>
      <w:proofErr w:type="spellEnd"/>
      <w:r w:rsidRPr="00075326">
        <w:rPr>
          <w:rFonts w:ascii="Times New Roman" w:eastAsia="Times New Roman" w:hAnsi="Times New Roman" w:cs="Times New Roman"/>
          <w:sz w:val="24"/>
          <w:szCs w:val="24"/>
          <w:lang w:val="en-US"/>
          <w14:ligatures w14:val="none"/>
        </w:rPr>
        <w:t xml:space="preserve"> för </w:t>
      </w:r>
      <w:proofErr w:type="spellStart"/>
      <w:r w:rsidRPr="00075326">
        <w:rPr>
          <w:rFonts w:ascii="Times New Roman" w:eastAsia="Times New Roman" w:hAnsi="Times New Roman" w:cs="Times New Roman"/>
          <w:sz w:val="24"/>
          <w:szCs w:val="24"/>
          <w:lang w:val="en-US"/>
          <w14:ligatures w14:val="none"/>
        </w:rPr>
        <w:t>att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validera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modellen</w:t>
      </w:r>
      <w:proofErr w:type="spellEnd"/>
      <w:r w:rsidRPr="00075326">
        <w:rPr>
          <w:rFonts w:ascii="Times New Roman" w:eastAsia="Times New Roman" w:hAnsi="Times New Roman" w:cs="Times New Roman"/>
          <w:sz w:val="24"/>
          <w:szCs w:val="24"/>
          <w:lang w:val="en-US"/>
          <w14:ligatures w14:val="none"/>
        </w:rPr>
        <w:t>.</w:t>
      </w:r>
    </w:p>
    <w:p w14:paraId="4862280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Visualisering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Plotta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sambandet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mellan</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år</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och</w:t>
      </w:r>
      <w:proofErr w:type="spellEnd"/>
      <w:r w:rsidRPr="00075326">
        <w:rPr>
          <w:rFonts w:ascii="Times New Roman" w:eastAsia="Times New Roman" w:hAnsi="Times New Roman" w:cs="Times New Roman"/>
          <w:sz w:val="24"/>
          <w:szCs w:val="24"/>
          <w:lang w:val="en-US"/>
          <w14:ligatures w14:val="none"/>
        </w:rPr>
        <w:t xml:space="preserve"> pris.</w:t>
      </w:r>
    </w:p>
    <w:p w14:paraId="78A6B7A9" w14:textId="77777777" w:rsidR="00075326" w:rsidRPr="00075326" w:rsidRDefault="00075326" w:rsidP="000753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14:ligatures w14:val="none"/>
        </w:rPr>
      </w:pPr>
      <w:proofErr w:type="spellStart"/>
      <w:r w:rsidRPr="00075326">
        <w:rPr>
          <w:rFonts w:ascii="Times New Roman" w:eastAsia="Times New Roman" w:hAnsi="Times New Roman" w:cs="Times New Roman"/>
          <w:b/>
          <w:bCs/>
          <w:sz w:val="24"/>
          <w:szCs w:val="24"/>
          <w:lang w:val="en-US"/>
          <w14:ligatures w14:val="none"/>
        </w:rPr>
        <w:t>Prestandautvärdering</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Beräkna</w:t>
      </w:r>
      <w:proofErr w:type="spellEnd"/>
      <w:r w:rsidRPr="00075326">
        <w:rPr>
          <w:rFonts w:ascii="Times New Roman" w:eastAsia="Times New Roman" w:hAnsi="Times New Roman" w:cs="Times New Roman"/>
          <w:sz w:val="24"/>
          <w:szCs w:val="24"/>
          <w:lang w:val="en-US"/>
          <w14:ligatures w14:val="none"/>
        </w:rPr>
        <w:t xml:space="preserve"> RMSE för </w:t>
      </w:r>
      <w:proofErr w:type="spellStart"/>
      <w:r w:rsidRPr="00075326">
        <w:rPr>
          <w:rFonts w:ascii="Times New Roman" w:eastAsia="Times New Roman" w:hAnsi="Times New Roman" w:cs="Times New Roman"/>
          <w:sz w:val="24"/>
          <w:szCs w:val="24"/>
          <w:lang w:val="en-US"/>
          <w14:ligatures w14:val="none"/>
        </w:rPr>
        <w:t>varje</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modell</w:t>
      </w:r>
      <w:proofErr w:type="spellEnd"/>
      <w:r w:rsidRPr="00075326">
        <w:rPr>
          <w:rFonts w:ascii="Times New Roman" w:eastAsia="Times New Roman" w:hAnsi="Times New Roman" w:cs="Times New Roman"/>
          <w:sz w:val="24"/>
          <w:szCs w:val="24"/>
          <w:lang w:val="en-US"/>
          <w14:ligatures w14:val="none"/>
        </w:rPr>
        <w:t>.</w:t>
      </w:r>
    </w:p>
    <w:p w14:paraId="2EE0B8CB" w14:textId="77777777" w:rsidR="00075326" w:rsidRPr="00075326" w:rsidRDefault="00075326" w:rsidP="00075326">
      <w:pPr>
        <w:spacing w:before="100" w:beforeAutospacing="1" w:after="100" w:afterAutospacing="1" w:line="240" w:lineRule="auto"/>
        <w:rPr>
          <w:rFonts w:ascii="Times New Roman" w:eastAsia="Times New Roman" w:hAnsi="Times New Roman" w:cs="Times New Roman"/>
          <w:sz w:val="24"/>
          <w:szCs w:val="24"/>
          <w:lang w:val="en-US"/>
          <w14:ligatures w14:val="none"/>
        </w:rPr>
      </w:pPr>
      <w:r w:rsidRPr="00075326">
        <w:rPr>
          <w:rFonts w:ascii="Times New Roman" w:eastAsia="Times New Roman" w:hAnsi="Times New Roman" w:cs="Times New Roman"/>
          <w:sz w:val="24"/>
          <w:szCs w:val="24"/>
          <w:lang w:val="en-US"/>
          <w14:ligatures w14:val="none"/>
        </w:rPr>
        <w:t xml:space="preserve">Datan </w:t>
      </w:r>
      <w:proofErr w:type="spellStart"/>
      <w:r w:rsidRPr="00075326">
        <w:rPr>
          <w:rFonts w:ascii="Times New Roman" w:eastAsia="Times New Roman" w:hAnsi="Times New Roman" w:cs="Times New Roman"/>
          <w:sz w:val="24"/>
          <w:szCs w:val="24"/>
          <w:lang w:val="en-US"/>
          <w14:ligatures w14:val="none"/>
        </w:rPr>
        <w:t>har</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erhållits</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genom</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att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läsa</w:t>
      </w:r>
      <w:proofErr w:type="spellEnd"/>
      <w:r w:rsidRPr="00075326">
        <w:rPr>
          <w:rFonts w:ascii="Times New Roman" w:eastAsia="Times New Roman" w:hAnsi="Times New Roman" w:cs="Times New Roman"/>
          <w:sz w:val="24"/>
          <w:szCs w:val="24"/>
          <w:lang w:val="en-US"/>
          <w14:ligatures w14:val="none"/>
        </w:rPr>
        <w:t xml:space="preserve"> in </w:t>
      </w:r>
      <w:proofErr w:type="spellStart"/>
      <w:r w:rsidRPr="00075326">
        <w:rPr>
          <w:rFonts w:ascii="Times New Roman" w:eastAsia="Times New Roman" w:hAnsi="Times New Roman" w:cs="Times New Roman"/>
          <w:sz w:val="24"/>
          <w:szCs w:val="24"/>
          <w:lang w:val="en-US"/>
          <w14:ligatures w14:val="none"/>
        </w:rPr>
        <w:t>en</w:t>
      </w:r>
      <w:proofErr w:type="spellEnd"/>
      <w:r w:rsidRPr="00075326">
        <w:rPr>
          <w:rFonts w:ascii="Times New Roman" w:eastAsia="Times New Roman" w:hAnsi="Times New Roman" w:cs="Times New Roman"/>
          <w:sz w:val="24"/>
          <w:szCs w:val="24"/>
          <w:lang w:val="en-US"/>
          <w14:ligatures w14:val="none"/>
        </w:rPr>
        <w:t xml:space="preserve"> Excel-fil med </w:t>
      </w:r>
      <w:proofErr w:type="spellStart"/>
      <w:r w:rsidRPr="00075326">
        <w:rPr>
          <w:rFonts w:ascii="Times New Roman" w:eastAsia="Times New Roman" w:hAnsi="Times New Roman" w:cs="Times New Roman"/>
          <w:sz w:val="24"/>
          <w:szCs w:val="24"/>
          <w:lang w:val="en-US"/>
          <w14:ligatures w14:val="none"/>
        </w:rPr>
        <w:t>bilinformation</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vilket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är</w:t>
      </w:r>
      <w:proofErr w:type="spellEnd"/>
      <w:r w:rsidRPr="00075326">
        <w:rPr>
          <w:rFonts w:ascii="Times New Roman" w:eastAsia="Times New Roman" w:hAnsi="Times New Roman" w:cs="Times New Roman"/>
          <w:sz w:val="24"/>
          <w:szCs w:val="24"/>
          <w:lang w:val="en-US"/>
          <w14:ligatures w14:val="none"/>
        </w:rPr>
        <w:t xml:space="preserve"> det </w:t>
      </w:r>
      <w:proofErr w:type="spellStart"/>
      <w:r w:rsidRPr="00075326">
        <w:rPr>
          <w:rFonts w:ascii="Times New Roman" w:eastAsia="Times New Roman" w:hAnsi="Times New Roman" w:cs="Times New Roman"/>
          <w:sz w:val="24"/>
          <w:szCs w:val="24"/>
          <w:lang w:val="en-US"/>
          <w14:ligatures w14:val="none"/>
        </w:rPr>
        <w:t>första</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steget</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i</w:t>
      </w:r>
      <w:proofErr w:type="spellEnd"/>
      <w:r w:rsidRPr="00075326">
        <w:rPr>
          <w:rFonts w:ascii="Times New Roman" w:eastAsia="Times New Roman" w:hAnsi="Times New Roman" w:cs="Times New Roman"/>
          <w:sz w:val="24"/>
          <w:szCs w:val="24"/>
          <w:lang w:val="en-US"/>
          <w14:ligatures w14:val="none"/>
        </w:rPr>
        <w:t xml:space="preserve"> </w:t>
      </w:r>
      <w:proofErr w:type="spellStart"/>
      <w:r w:rsidRPr="00075326">
        <w:rPr>
          <w:rFonts w:ascii="Times New Roman" w:eastAsia="Times New Roman" w:hAnsi="Times New Roman" w:cs="Times New Roman"/>
          <w:sz w:val="24"/>
          <w:szCs w:val="24"/>
          <w:lang w:val="en-US"/>
          <w14:ligatures w14:val="none"/>
        </w:rPr>
        <w:t>analysprocessen</w:t>
      </w:r>
      <w:proofErr w:type="spellEnd"/>
      <w:r w:rsidRPr="00075326">
        <w:rPr>
          <w:rFonts w:ascii="Times New Roman" w:eastAsia="Times New Roman" w:hAnsi="Times New Roman" w:cs="Times New Roman"/>
          <w:sz w:val="24"/>
          <w:szCs w:val="24"/>
          <w:lang w:val="en-US"/>
          <w14:ligatures w14:val="none"/>
        </w:rPr>
        <w:t>.</w:t>
      </w:r>
    </w:p>
    <w:p w14:paraId="31E17E36" w14:textId="2A5AF33B" w:rsidR="00532FC8" w:rsidRDefault="00532FC8" w:rsidP="00532AF2">
      <w:r>
        <w:br w:type="page"/>
      </w:r>
    </w:p>
    <w:p w14:paraId="5DA9FA1F" w14:textId="51B69C94" w:rsidR="00532FC8" w:rsidRDefault="00532FC8" w:rsidP="00532FC8">
      <w:pPr>
        <w:pStyle w:val="Heading1"/>
      </w:pPr>
      <w:bookmarkStart w:id="11" w:name="_Toc160654349"/>
      <w:r>
        <w:lastRenderedPageBreak/>
        <w:t>Resultat och Diskussion</w:t>
      </w:r>
      <w:bookmarkEnd w:id="11"/>
    </w:p>
    <w:p w14:paraId="6D542B19" w14:textId="49DAC5A6" w:rsidR="00147F71" w:rsidRDefault="00147F71"/>
    <w:tbl>
      <w:tblPr>
        <w:tblStyle w:val="TableGrid"/>
        <w:tblW w:w="0" w:type="auto"/>
        <w:tblLook w:val="04A0" w:firstRow="1" w:lastRow="0" w:firstColumn="1" w:lastColumn="0" w:noHBand="0" w:noVBand="1"/>
      </w:tblPr>
      <w:tblGrid>
        <w:gridCol w:w="4108"/>
        <w:gridCol w:w="4112"/>
      </w:tblGrid>
      <w:tr w:rsidR="00147F71" w14:paraId="0720D706" w14:textId="77777777" w:rsidTr="008A4C33">
        <w:trPr>
          <w:trHeight w:val="409"/>
        </w:trPr>
        <w:tc>
          <w:tcPr>
            <w:tcW w:w="8220"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066E8B">
        <w:trPr>
          <w:trHeight w:val="313"/>
        </w:trPr>
        <w:tc>
          <w:tcPr>
            <w:tcW w:w="4108" w:type="dxa"/>
          </w:tcPr>
          <w:p w14:paraId="11E5B422" w14:textId="2D3488B2" w:rsidR="00147F71" w:rsidRDefault="00147F71">
            <w:r>
              <w:t>Enkel Linjär Regression</w:t>
            </w:r>
          </w:p>
        </w:tc>
        <w:tc>
          <w:tcPr>
            <w:tcW w:w="4111" w:type="dxa"/>
            <w:shd w:val="clear" w:color="auto" w:fill="FFFFFF" w:themeFill="background1"/>
          </w:tcPr>
          <w:p w14:paraId="343C439C" w14:textId="14DA1030" w:rsidR="00147F71" w:rsidRPr="00DC6875" w:rsidRDefault="00BB3CC8">
            <w:pPr>
              <w:rPr>
                <w:rFonts w:cstheme="minorHAnsi"/>
                <w:sz w:val="24"/>
                <w:szCs w:val="24"/>
              </w:rPr>
            </w:pPr>
            <w:r>
              <w:t>79458.7747537056</w:t>
            </w:r>
          </w:p>
        </w:tc>
      </w:tr>
      <w:tr w:rsidR="00147F71" w14:paraId="1713C032" w14:textId="77777777" w:rsidTr="008A4C33">
        <w:trPr>
          <w:trHeight w:val="313"/>
        </w:trPr>
        <w:tc>
          <w:tcPr>
            <w:tcW w:w="4108" w:type="dxa"/>
          </w:tcPr>
          <w:p w14:paraId="542ED176" w14:textId="041F0873" w:rsidR="00147F71" w:rsidRDefault="00147F71">
            <w:r>
              <w:t>Lasso</w:t>
            </w:r>
          </w:p>
        </w:tc>
        <w:tc>
          <w:tcPr>
            <w:tcW w:w="4111" w:type="dxa"/>
          </w:tcPr>
          <w:p w14:paraId="23268046" w14:textId="46116568" w:rsidR="00147F71" w:rsidRDefault="00FE7A34">
            <w:r>
              <w:t>79</w:t>
            </w:r>
            <w:r w:rsidR="004243B7">
              <w:t>462.236241401</w:t>
            </w:r>
          </w:p>
        </w:tc>
      </w:tr>
      <w:tr w:rsidR="00147F71" w14:paraId="7BCCD991" w14:textId="77777777" w:rsidTr="008A4C33">
        <w:trPr>
          <w:trHeight w:val="313"/>
        </w:trPr>
        <w:tc>
          <w:tcPr>
            <w:tcW w:w="4108" w:type="dxa"/>
          </w:tcPr>
          <w:p w14:paraId="6BC0EB91" w14:textId="21B6392C" w:rsidR="00147F71" w:rsidRDefault="00147F71"/>
        </w:tc>
        <w:tc>
          <w:tcPr>
            <w:tcW w:w="4111" w:type="dxa"/>
          </w:tcPr>
          <w:p w14:paraId="631A1CB9" w14:textId="1E4A6BFE" w:rsidR="00147F71" w:rsidRDefault="00147F71" w:rsidP="005A7B86">
            <w:pPr>
              <w:keepNext/>
            </w:pP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proofErr w:type="spellStart"/>
      <w:r w:rsidRPr="005A7B86">
        <w:t>Root</w:t>
      </w:r>
      <w:proofErr w:type="spellEnd"/>
      <w:r w:rsidRPr="005A7B86">
        <w:t xml:space="preserve"> </w:t>
      </w:r>
      <w:proofErr w:type="spellStart"/>
      <w:r w:rsidRPr="005A7B86">
        <w:t>Mean</w:t>
      </w:r>
      <w:proofErr w:type="spellEnd"/>
      <w:r w:rsidRPr="005A7B86">
        <w:t xml:space="preserve"> </w:t>
      </w:r>
      <w:proofErr w:type="spellStart"/>
      <w:r w:rsidRPr="005A7B86">
        <w:t>Squared</w:t>
      </w:r>
      <w:proofErr w:type="spellEnd"/>
      <w:r w:rsidRPr="005A7B86">
        <w:t xml:space="preserve"> </w:t>
      </w:r>
      <w:proofErr w:type="spellStart"/>
      <w:r w:rsidRPr="005A7B86">
        <w:t>Error</w:t>
      </w:r>
      <w:proofErr w:type="spellEnd"/>
      <w:r w:rsidRPr="005A7B86">
        <w:t xml:space="preserve">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1"/>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66954743" w14:textId="18CB1B98" w:rsidR="00E131F6" w:rsidRDefault="005C3B6C" w:rsidP="00E131F6">
      <w:pPr>
        <w:pStyle w:val="NormalWeb"/>
      </w:pPr>
      <w:r>
        <w:rPr>
          <w:noProof/>
        </w:rPr>
        <w:drawing>
          <wp:inline distT="0" distB="0" distL="0" distR="0" wp14:anchorId="42EE4799" wp14:editId="4A3D86F5">
            <wp:extent cx="3779520" cy="2505710"/>
            <wp:effectExtent l="0" t="0" r="0" b="8890"/>
            <wp:docPr id="485260152"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60152"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9520" cy="2505710"/>
                    </a:xfrm>
                    <a:prstGeom prst="rect">
                      <a:avLst/>
                    </a:prstGeom>
                    <a:noFill/>
                    <a:ln>
                      <a:noFill/>
                    </a:ln>
                  </pic:spPr>
                </pic:pic>
              </a:graphicData>
            </a:graphic>
          </wp:inline>
        </w:drawing>
      </w:r>
    </w:p>
    <w:p w14:paraId="1C05A1F8" w14:textId="220BDCB9" w:rsidR="00744534" w:rsidRDefault="00744534" w:rsidP="00744534">
      <w:pPr>
        <w:pStyle w:val="NormalWeb"/>
      </w:pPr>
      <w:r>
        <w:rPr>
          <w:noProof/>
        </w:rPr>
        <w:drawing>
          <wp:inline distT="0" distB="0" distL="0" distR="0" wp14:anchorId="49996006" wp14:editId="08615B62">
            <wp:extent cx="3727450" cy="2459990"/>
            <wp:effectExtent l="0" t="0" r="6350" b="0"/>
            <wp:docPr id="1196903708" name="Picture 2"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3708" name="Picture 2" descr="A graph with a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0766" cy="2488577"/>
                    </a:xfrm>
                    <a:prstGeom prst="rect">
                      <a:avLst/>
                    </a:prstGeom>
                    <a:noFill/>
                    <a:ln>
                      <a:noFill/>
                    </a:ln>
                  </pic:spPr>
                </pic:pic>
              </a:graphicData>
            </a:graphic>
          </wp:inline>
        </w:drawing>
      </w:r>
    </w:p>
    <w:p w14:paraId="0AD68852" w14:textId="2FE1956A" w:rsidR="005C3B6C" w:rsidRDefault="005C3B6C" w:rsidP="005C3B6C">
      <w:pPr>
        <w:pStyle w:val="NormalWeb"/>
      </w:pPr>
      <w:r>
        <w:rPr>
          <w:noProof/>
        </w:rPr>
        <w:lastRenderedPageBreak/>
        <w:drawing>
          <wp:inline distT="0" distB="0" distL="0" distR="0" wp14:anchorId="743EF096" wp14:editId="4702D977">
            <wp:extent cx="3771900" cy="2299282"/>
            <wp:effectExtent l="0" t="0" r="0" b="6350"/>
            <wp:docPr id="181807571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5710" name="Picture 3" descr="A screenshot of a graph&#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482" cy="2322801"/>
                    </a:xfrm>
                    <a:prstGeom prst="rect">
                      <a:avLst/>
                    </a:prstGeom>
                    <a:noFill/>
                    <a:ln>
                      <a:noFill/>
                    </a:ln>
                  </pic:spPr>
                </pic:pic>
              </a:graphicData>
            </a:graphic>
          </wp:inline>
        </w:drawing>
      </w:r>
      <w:r w:rsidRPr="005C3B6C">
        <w:rPr>
          <w:noProof/>
        </w:rPr>
        <w:t xml:space="preserve"> </w:t>
      </w:r>
      <w:r>
        <w:rPr>
          <w:noProof/>
        </w:rPr>
        <w:drawing>
          <wp:inline distT="0" distB="0" distL="0" distR="0" wp14:anchorId="07C4F667" wp14:editId="2A2D88B0">
            <wp:extent cx="3728046" cy="2057400"/>
            <wp:effectExtent l="0" t="0" r="6350" b="0"/>
            <wp:docPr id="4"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on a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2300" cy="2081823"/>
                    </a:xfrm>
                    <a:prstGeom prst="rect">
                      <a:avLst/>
                    </a:prstGeom>
                    <a:noFill/>
                    <a:ln>
                      <a:noFill/>
                    </a:ln>
                  </pic:spPr>
                </pic:pic>
              </a:graphicData>
            </a:graphic>
          </wp:inline>
        </w:drawing>
      </w:r>
      <w:r w:rsidR="00147F71" w:rsidRPr="005A7B86">
        <w:br w:type="page"/>
      </w:r>
    </w:p>
    <w:p w14:paraId="753388CF" w14:textId="63387B24" w:rsidR="00B35922" w:rsidRDefault="00B35922" w:rsidP="00B35922">
      <w:pPr>
        <w:pStyle w:val="NormalWeb"/>
      </w:pPr>
    </w:p>
    <w:p w14:paraId="75E2F901" w14:textId="551450B4" w:rsidR="00147F71" w:rsidRPr="005A7B86" w:rsidRDefault="00147F71"/>
    <w:p w14:paraId="244F762D" w14:textId="2F91A4EC" w:rsidR="00FB38A3" w:rsidRDefault="00532FC8" w:rsidP="00FB38A3">
      <w:pPr>
        <w:pStyle w:val="Heading1"/>
      </w:pPr>
      <w:bookmarkStart w:id="12" w:name="_Toc160654350"/>
      <w:r>
        <w:t>Slutsatser</w:t>
      </w:r>
      <w:bookmarkEnd w:id="12"/>
    </w:p>
    <w:p w14:paraId="1775730B" w14:textId="77777777" w:rsidR="00FB38A3" w:rsidRDefault="00FB38A3" w:rsidP="00FB38A3"/>
    <w:p w14:paraId="0FCB268B" w14:textId="2FEA2505" w:rsidR="00FB38A3" w:rsidRDefault="00FB38A3" w:rsidP="00FB38A3">
      <w:r>
        <w:t xml:space="preserve">1. </w:t>
      </w:r>
      <w:proofErr w:type="spellStart"/>
      <w:r>
        <w:t>Primary</w:t>
      </w:r>
      <w:proofErr w:type="spellEnd"/>
      <w:r>
        <w:t xml:space="preserve"> </w:t>
      </w:r>
      <w:proofErr w:type="spellStart"/>
      <w:r>
        <w:t>Factors</w:t>
      </w:r>
      <w:proofErr w:type="spellEnd"/>
      <w:r>
        <w:t xml:space="preserve"> </w:t>
      </w:r>
      <w:proofErr w:type="spellStart"/>
      <w:r>
        <w:t>Influencing</w:t>
      </w:r>
      <w:proofErr w:type="spellEnd"/>
      <w:r>
        <w:t xml:space="preserve"> Volkswagen Car Prices:</w:t>
      </w:r>
    </w:p>
    <w:p w14:paraId="7F926926" w14:textId="77777777" w:rsidR="00FB38A3" w:rsidRDefault="00FB38A3" w:rsidP="00FB38A3">
      <w:r>
        <w:t xml:space="preserve">   </w:t>
      </w:r>
      <w:proofErr w:type="spellStart"/>
      <w:r>
        <w:t>Analysis</w:t>
      </w:r>
      <w:proofErr w:type="spellEnd"/>
      <w:r>
        <w:t xml:space="preserve"> </w:t>
      </w:r>
      <w:proofErr w:type="spellStart"/>
      <w:r>
        <w:t>reveals</w:t>
      </w:r>
      <w:proofErr w:type="spellEnd"/>
      <w:r>
        <w:t xml:space="preserve"> </w:t>
      </w:r>
      <w:proofErr w:type="spellStart"/>
      <w:r>
        <w:t>that</w:t>
      </w:r>
      <w:proofErr w:type="spellEnd"/>
      <w:r>
        <w:t xml:space="preserve"> </w:t>
      </w:r>
      <w:proofErr w:type="spellStart"/>
      <w:r>
        <w:t>year</w:t>
      </w:r>
      <w:proofErr w:type="spellEnd"/>
      <w:r>
        <w:t xml:space="preserve"> </w:t>
      </w:r>
      <w:proofErr w:type="spellStart"/>
      <w:r>
        <w:t>of</w:t>
      </w:r>
      <w:proofErr w:type="spellEnd"/>
      <w:r>
        <w:t xml:space="preserve"> </w:t>
      </w:r>
      <w:proofErr w:type="spellStart"/>
      <w:r>
        <w:t>manufacture</w:t>
      </w:r>
      <w:proofErr w:type="spellEnd"/>
      <w:r>
        <w:t xml:space="preserve"> and </w:t>
      </w:r>
      <w:proofErr w:type="spellStart"/>
      <w:r>
        <w:t>mileage</w:t>
      </w:r>
      <w:proofErr w:type="spellEnd"/>
      <w:r>
        <w:t xml:space="preserve"> </w:t>
      </w:r>
      <w:proofErr w:type="spellStart"/>
      <w:r>
        <w:t>are</w:t>
      </w:r>
      <w:proofErr w:type="spellEnd"/>
      <w:r>
        <w:t xml:space="preserve"> </w:t>
      </w:r>
      <w:proofErr w:type="spellStart"/>
      <w:r>
        <w:t>significant</w:t>
      </w:r>
      <w:proofErr w:type="spellEnd"/>
      <w:r>
        <w:t xml:space="preserve"> determinants </w:t>
      </w:r>
      <w:proofErr w:type="spellStart"/>
      <w:r>
        <w:t>of</w:t>
      </w:r>
      <w:proofErr w:type="spellEnd"/>
      <w:r>
        <w:t xml:space="preserve"> Volkswagen </w:t>
      </w:r>
      <w:proofErr w:type="spellStart"/>
      <w:r>
        <w:t>car</w:t>
      </w:r>
      <w:proofErr w:type="spellEnd"/>
      <w:r>
        <w:t xml:space="preserve"> </w:t>
      </w:r>
      <w:proofErr w:type="spellStart"/>
      <w:r>
        <w:t>prices</w:t>
      </w:r>
      <w:proofErr w:type="spellEnd"/>
      <w:r>
        <w:t xml:space="preserve">. </w:t>
      </w:r>
      <w:proofErr w:type="spellStart"/>
      <w:r>
        <w:t>Newer</w:t>
      </w:r>
      <w:proofErr w:type="spellEnd"/>
      <w:r>
        <w:t xml:space="preserve"> </w:t>
      </w:r>
      <w:proofErr w:type="spellStart"/>
      <w:r>
        <w:t>cars</w:t>
      </w:r>
      <w:proofErr w:type="spellEnd"/>
      <w:r>
        <w:t xml:space="preserve"> </w:t>
      </w:r>
      <w:proofErr w:type="spellStart"/>
      <w:r>
        <w:t>with</w:t>
      </w:r>
      <w:proofErr w:type="spellEnd"/>
      <w:r>
        <w:t xml:space="preserve"> </w:t>
      </w:r>
      <w:proofErr w:type="spellStart"/>
      <w:r>
        <w:t>lower</w:t>
      </w:r>
      <w:proofErr w:type="spellEnd"/>
      <w:r>
        <w:t xml:space="preserve"> </w:t>
      </w:r>
      <w:proofErr w:type="spellStart"/>
      <w:r>
        <w:t>mileage</w:t>
      </w:r>
      <w:proofErr w:type="spellEnd"/>
      <w:r>
        <w:t xml:space="preserve"> </w:t>
      </w:r>
      <w:proofErr w:type="spellStart"/>
      <w:r>
        <w:t>tend</w:t>
      </w:r>
      <w:proofErr w:type="spellEnd"/>
      <w:r>
        <w:t xml:space="preserve"> to </w:t>
      </w:r>
      <w:proofErr w:type="spellStart"/>
      <w:r>
        <w:t>command</w:t>
      </w:r>
      <w:proofErr w:type="spellEnd"/>
      <w:r>
        <w:t xml:space="preserve"> </w:t>
      </w:r>
      <w:proofErr w:type="spellStart"/>
      <w:r>
        <w:t>higher</w:t>
      </w:r>
      <w:proofErr w:type="spellEnd"/>
      <w:r>
        <w:t xml:space="preserve"> </w:t>
      </w:r>
      <w:proofErr w:type="spellStart"/>
      <w:r>
        <w:t>prices</w:t>
      </w:r>
      <w:proofErr w:type="spellEnd"/>
      <w:r>
        <w:t xml:space="preserve">, </w:t>
      </w:r>
      <w:proofErr w:type="spellStart"/>
      <w:r>
        <w:t>reflecting</w:t>
      </w:r>
      <w:proofErr w:type="spellEnd"/>
      <w:r>
        <w:t xml:space="preserve"> </w:t>
      </w:r>
      <w:proofErr w:type="spellStart"/>
      <w:r>
        <w:t>consumer</w:t>
      </w:r>
      <w:proofErr w:type="spellEnd"/>
      <w:r>
        <w:t xml:space="preserve"> </w:t>
      </w:r>
      <w:proofErr w:type="spellStart"/>
      <w:r>
        <w:t>preferences</w:t>
      </w:r>
      <w:proofErr w:type="spellEnd"/>
      <w:r>
        <w:t xml:space="preserve"> for </w:t>
      </w:r>
      <w:proofErr w:type="spellStart"/>
      <w:r>
        <w:t>well-maintained</w:t>
      </w:r>
      <w:proofErr w:type="spellEnd"/>
      <w:r>
        <w:t xml:space="preserve"> </w:t>
      </w:r>
      <w:proofErr w:type="spellStart"/>
      <w:r>
        <w:t>vehicles</w:t>
      </w:r>
      <w:proofErr w:type="spellEnd"/>
      <w:r>
        <w:t xml:space="preserve">. </w:t>
      </w:r>
      <w:proofErr w:type="spellStart"/>
      <w:r>
        <w:t>Additionally</w:t>
      </w:r>
      <w:proofErr w:type="spellEnd"/>
      <w:r>
        <w:t xml:space="preserve">, </w:t>
      </w:r>
      <w:proofErr w:type="spellStart"/>
      <w:r>
        <w:t>fuel</w:t>
      </w:r>
      <w:proofErr w:type="spellEnd"/>
      <w:r>
        <w:t xml:space="preserve"> </w:t>
      </w:r>
      <w:proofErr w:type="spellStart"/>
      <w:r>
        <w:t>type</w:t>
      </w:r>
      <w:proofErr w:type="spellEnd"/>
      <w:r>
        <w:t xml:space="preserve"> and </w:t>
      </w:r>
      <w:proofErr w:type="spellStart"/>
      <w:r>
        <w:t>gearbox</w:t>
      </w:r>
      <w:proofErr w:type="spellEnd"/>
      <w:r>
        <w:t xml:space="preserve"> </w:t>
      </w:r>
      <w:proofErr w:type="spellStart"/>
      <w:r>
        <w:t>also</w:t>
      </w:r>
      <w:proofErr w:type="spellEnd"/>
      <w:r>
        <w:t xml:space="preserve"> </w:t>
      </w:r>
      <w:proofErr w:type="spellStart"/>
      <w:r>
        <w:t>impact</w:t>
      </w:r>
      <w:proofErr w:type="spellEnd"/>
      <w:r>
        <w:t xml:space="preserve"> </w:t>
      </w:r>
      <w:proofErr w:type="spellStart"/>
      <w:r>
        <w:t>prices</w:t>
      </w:r>
      <w:proofErr w:type="spellEnd"/>
      <w:r>
        <w:t xml:space="preserve">, </w:t>
      </w:r>
      <w:proofErr w:type="spellStart"/>
      <w:r>
        <w:t>albeit</w:t>
      </w:r>
      <w:proofErr w:type="spellEnd"/>
      <w:r>
        <w:t xml:space="preserve"> to a </w:t>
      </w:r>
      <w:proofErr w:type="spellStart"/>
      <w:r>
        <w:t>lesser</w:t>
      </w:r>
      <w:proofErr w:type="spellEnd"/>
      <w:r>
        <w:t xml:space="preserve"> </w:t>
      </w:r>
      <w:proofErr w:type="spellStart"/>
      <w:r>
        <w:t>extent</w:t>
      </w:r>
      <w:proofErr w:type="spellEnd"/>
      <w:r>
        <w:t>.</w:t>
      </w:r>
    </w:p>
    <w:p w14:paraId="5163C689" w14:textId="698086E1" w:rsidR="00FB38A3" w:rsidRDefault="00FB38A3" w:rsidP="00FB38A3">
      <w:r>
        <w:t xml:space="preserve">2. </w:t>
      </w:r>
      <w:proofErr w:type="spellStart"/>
      <w:r>
        <w:t>Accuracy</w:t>
      </w:r>
      <w:proofErr w:type="spellEnd"/>
      <w:r>
        <w:t xml:space="preserve"> </w:t>
      </w:r>
      <w:proofErr w:type="spellStart"/>
      <w:r>
        <w:t>of</w:t>
      </w:r>
      <w:proofErr w:type="spellEnd"/>
      <w:r>
        <w:t xml:space="preserve"> </w:t>
      </w:r>
      <w:proofErr w:type="spellStart"/>
      <w:r>
        <w:t>Predictive</w:t>
      </w:r>
      <w:proofErr w:type="spellEnd"/>
      <w:r>
        <w:t xml:space="preserve"> </w:t>
      </w:r>
      <w:proofErr w:type="spellStart"/>
      <w:r>
        <w:t>Models</w:t>
      </w:r>
      <w:proofErr w:type="spellEnd"/>
      <w:r>
        <w:t>:</w:t>
      </w:r>
    </w:p>
    <w:p w14:paraId="7BC4651C" w14:textId="77777777" w:rsidR="00FB38A3" w:rsidRDefault="00FB38A3" w:rsidP="00FB38A3">
      <w:r>
        <w:t xml:space="preserve">   </w:t>
      </w:r>
      <w:proofErr w:type="spellStart"/>
      <w:r>
        <w:t>Both</w:t>
      </w:r>
      <w:proofErr w:type="spellEnd"/>
      <w:r>
        <w:t xml:space="preserve"> </w:t>
      </w:r>
      <w:proofErr w:type="spellStart"/>
      <w:r>
        <w:t>linear</w:t>
      </w:r>
      <w:proofErr w:type="spellEnd"/>
      <w:r>
        <w:t xml:space="preserve"> regression and LASSO regression </w:t>
      </w:r>
      <w:proofErr w:type="spellStart"/>
      <w:r>
        <w:t>models</w:t>
      </w:r>
      <w:proofErr w:type="spellEnd"/>
      <w:r>
        <w:t xml:space="preserve"> </w:t>
      </w:r>
      <w:proofErr w:type="spellStart"/>
      <w:r>
        <w:t>demonstrate</w:t>
      </w:r>
      <w:proofErr w:type="spellEnd"/>
      <w:r>
        <w:t xml:space="preserve"> </w:t>
      </w:r>
      <w:proofErr w:type="spellStart"/>
      <w:r>
        <w:t>comparable</w:t>
      </w:r>
      <w:proofErr w:type="spellEnd"/>
      <w:r>
        <w:t xml:space="preserve"> </w:t>
      </w:r>
      <w:proofErr w:type="spellStart"/>
      <w:r>
        <w:t>performance</w:t>
      </w:r>
      <w:proofErr w:type="spellEnd"/>
      <w:r>
        <w:t xml:space="preserve"> in </w:t>
      </w:r>
      <w:proofErr w:type="spellStart"/>
      <w:r>
        <w:t>estimating</w:t>
      </w:r>
      <w:proofErr w:type="spellEnd"/>
      <w:r>
        <w:t xml:space="preserve"> Volkswagen </w:t>
      </w:r>
      <w:proofErr w:type="spellStart"/>
      <w:r>
        <w:t>car</w:t>
      </w:r>
      <w:proofErr w:type="spellEnd"/>
      <w:r>
        <w:t xml:space="preserve"> </w:t>
      </w:r>
      <w:proofErr w:type="spellStart"/>
      <w:r>
        <w:t>prices</w:t>
      </w:r>
      <w:proofErr w:type="spellEnd"/>
      <w:r>
        <w:t xml:space="preserve">. </w:t>
      </w:r>
      <w:proofErr w:type="spellStart"/>
      <w:r>
        <w:t>With</w:t>
      </w:r>
      <w:proofErr w:type="spellEnd"/>
      <w:r>
        <w:t xml:space="preserve"> RMSE </w:t>
      </w:r>
      <w:proofErr w:type="spellStart"/>
      <w:r>
        <w:t>values</w:t>
      </w:r>
      <w:proofErr w:type="spellEnd"/>
      <w:r>
        <w:t xml:space="preserve"> </w:t>
      </w:r>
      <w:proofErr w:type="spellStart"/>
      <w:r>
        <w:t>around</w:t>
      </w:r>
      <w:proofErr w:type="spellEnd"/>
      <w:r>
        <w:t xml:space="preserve"> 79,500 SEK, </w:t>
      </w:r>
      <w:proofErr w:type="spellStart"/>
      <w:r>
        <w:t>these</w:t>
      </w:r>
      <w:proofErr w:type="spellEnd"/>
      <w:r>
        <w:t xml:space="preserve"> </w:t>
      </w:r>
      <w:proofErr w:type="spellStart"/>
      <w:r>
        <w:t>models</w:t>
      </w:r>
      <w:proofErr w:type="spellEnd"/>
      <w:r>
        <w:t xml:space="preserve"> </w:t>
      </w:r>
      <w:proofErr w:type="spellStart"/>
      <w:r>
        <w:t>provide</w:t>
      </w:r>
      <w:proofErr w:type="spellEnd"/>
      <w:r>
        <w:t xml:space="preserve"> </w:t>
      </w:r>
      <w:proofErr w:type="spellStart"/>
      <w:r>
        <w:t>reasonable</w:t>
      </w:r>
      <w:proofErr w:type="spellEnd"/>
      <w:r>
        <w:t xml:space="preserve"> </w:t>
      </w:r>
      <w:proofErr w:type="spellStart"/>
      <w:r>
        <w:t>accuracy</w:t>
      </w:r>
      <w:proofErr w:type="spellEnd"/>
      <w:r>
        <w:t xml:space="preserve"> in </w:t>
      </w:r>
      <w:proofErr w:type="spellStart"/>
      <w:r>
        <w:t>predicting</w:t>
      </w:r>
      <w:proofErr w:type="spellEnd"/>
      <w:r>
        <w:t xml:space="preserve"> </w:t>
      </w:r>
      <w:proofErr w:type="spellStart"/>
      <w:r>
        <w:t>prices</w:t>
      </w:r>
      <w:proofErr w:type="spellEnd"/>
      <w:r>
        <w:t xml:space="preserve"> </w:t>
      </w:r>
      <w:proofErr w:type="spellStart"/>
      <w:r>
        <w:t>based</w:t>
      </w:r>
      <w:proofErr w:type="spellEnd"/>
      <w:r>
        <w:t xml:space="preserve"> on </w:t>
      </w:r>
      <w:proofErr w:type="spellStart"/>
      <w:r>
        <w:t>key</w:t>
      </w:r>
      <w:proofErr w:type="spellEnd"/>
      <w:r>
        <w:t xml:space="preserve"> features.</w:t>
      </w:r>
    </w:p>
    <w:p w14:paraId="0411F10F" w14:textId="17E3B403" w:rsidR="00FB38A3" w:rsidRDefault="00FB38A3" w:rsidP="00FB38A3">
      <w:r>
        <w:t xml:space="preserve">3. </w:t>
      </w:r>
      <w:proofErr w:type="spellStart"/>
      <w:r>
        <w:t>Model</w:t>
      </w:r>
      <w:proofErr w:type="spellEnd"/>
      <w:r>
        <w:t xml:space="preserve"> </w:t>
      </w:r>
      <w:proofErr w:type="spellStart"/>
      <w:r>
        <w:t>Validation</w:t>
      </w:r>
      <w:proofErr w:type="spellEnd"/>
      <w:r>
        <w:t xml:space="preserve"> and </w:t>
      </w:r>
      <w:proofErr w:type="spellStart"/>
      <w:r>
        <w:t>Generalizability</w:t>
      </w:r>
      <w:proofErr w:type="spellEnd"/>
      <w:r>
        <w:t>:</w:t>
      </w:r>
    </w:p>
    <w:p w14:paraId="3F5973B6" w14:textId="77777777" w:rsidR="00FB38A3" w:rsidRDefault="00FB38A3" w:rsidP="00FB38A3">
      <w:r>
        <w:t xml:space="preserve">   Cross-</w:t>
      </w:r>
      <w:proofErr w:type="spellStart"/>
      <w:r>
        <w:t>validation</w:t>
      </w:r>
      <w:proofErr w:type="spellEnd"/>
      <w:r>
        <w:t xml:space="preserve"> </w:t>
      </w:r>
      <w:proofErr w:type="spellStart"/>
      <w:r>
        <w:t>results</w:t>
      </w:r>
      <w:proofErr w:type="spellEnd"/>
      <w:r>
        <w:t xml:space="preserve"> </w:t>
      </w:r>
      <w:proofErr w:type="spellStart"/>
      <w:r>
        <w:t>indicate</w:t>
      </w:r>
      <w:proofErr w:type="spellEnd"/>
      <w:r>
        <w:t xml:space="preserve"> </w:t>
      </w:r>
      <w:proofErr w:type="spellStart"/>
      <w:r>
        <w:t>that</w:t>
      </w:r>
      <w:proofErr w:type="spellEnd"/>
      <w:r>
        <w:t xml:space="preserve"> the </w:t>
      </w:r>
      <w:proofErr w:type="spellStart"/>
      <w:r>
        <w:t>constructed</w:t>
      </w:r>
      <w:proofErr w:type="spellEnd"/>
      <w:r>
        <w:t xml:space="preserve"> </w:t>
      </w:r>
      <w:proofErr w:type="spellStart"/>
      <w:r>
        <w:t>models</w:t>
      </w:r>
      <w:proofErr w:type="spellEnd"/>
      <w:r>
        <w:t xml:space="preserve"> </w:t>
      </w:r>
      <w:proofErr w:type="spellStart"/>
      <w:r>
        <w:t>generalize</w:t>
      </w:r>
      <w:proofErr w:type="spellEnd"/>
      <w:r>
        <w:t xml:space="preserve"> </w:t>
      </w:r>
      <w:proofErr w:type="spellStart"/>
      <w:r>
        <w:t>well</w:t>
      </w:r>
      <w:proofErr w:type="spellEnd"/>
      <w:r>
        <w:t xml:space="preserve"> to </w:t>
      </w:r>
      <w:proofErr w:type="spellStart"/>
      <w:r>
        <w:t>unseen</w:t>
      </w:r>
      <w:proofErr w:type="spellEnd"/>
      <w:r>
        <w:t xml:space="preserve"> data, </w:t>
      </w:r>
      <w:proofErr w:type="spellStart"/>
      <w:r>
        <w:t>ensuring</w:t>
      </w:r>
      <w:proofErr w:type="spellEnd"/>
      <w:r>
        <w:t xml:space="preserve"> </w:t>
      </w:r>
      <w:proofErr w:type="spellStart"/>
      <w:r>
        <w:t>reliable</w:t>
      </w:r>
      <w:proofErr w:type="spellEnd"/>
      <w:r>
        <w:t xml:space="preserve"> </w:t>
      </w:r>
      <w:proofErr w:type="spellStart"/>
      <w:r>
        <w:t>price</w:t>
      </w:r>
      <w:proofErr w:type="spellEnd"/>
      <w:r>
        <w:t xml:space="preserve"> </w:t>
      </w:r>
      <w:proofErr w:type="spellStart"/>
      <w:r>
        <w:t>estimation</w:t>
      </w:r>
      <w:proofErr w:type="spellEnd"/>
      <w:r>
        <w:t xml:space="preserve"> </w:t>
      </w:r>
      <w:proofErr w:type="spellStart"/>
      <w:r>
        <w:t>beyond</w:t>
      </w:r>
      <w:proofErr w:type="spellEnd"/>
      <w:r>
        <w:t xml:space="preserve"> the </w:t>
      </w:r>
      <w:proofErr w:type="spellStart"/>
      <w:r>
        <w:t>training</w:t>
      </w:r>
      <w:proofErr w:type="spellEnd"/>
      <w:r>
        <w:t xml:space="preserve"> </w:t>
      </w:r>
      <w:proofErr w:type="spellStart"/>
      <w:r>
        <w:t>dataset</w:t>
      </w:r>
      <w:proofErr w:type="spellEnd"/>
      <w:r>
        <w:t xml:space="preserve">. </w:t>
      </w:r>
      <w:proofErr w:type="spellStart"/>
      <w:r>
        <w:t>However</w:t>
      </w:r>
      <w:proofErr w:type="spellEnd"/>
      <w:r>
        <w:t xml:space="preserve">, </w:t>
      </w:r>
      <w:proofErr w:type="spellStart"/>
      <w:r>
        <w:t>ongoing</w:t>
      </w:r>
      <w:proofErr w:type="spellEnd"/>
      <w:r>
        <w:t xml:space="preserve"> </w:t>
      </w:r>
      <w:proofErr w:type="spellStart"/>
      <w:r>
        <w:t>validation</w:t>
      </w:r>
      <w:proofErr w:type="spellEnd"/>
      <w:r>
        <w:t xml:space="preserve"> and </w:t>
      </w:r>
      <w:proofErr w:type="spellStart"/>
      <w:r>
        <w:t>refinement</w:t>
      </w:r>
      <w:proofErr w:type="spellEnd"/>
      <w:r>
        <w:t xml:space="preserve"> </w:t>
      </w:r>
      <w:proofErr w:type="spellStart"/>
      <w:r>
        <w:t>are</w:t>
      </w:r>
      <w:proofErr w:type="spellEnd"/>
      <w:r>
        <w:t xml:space="preserve"> </w:t>
      </w:r>
      <w:proofErr w:type="spellStart"/>
      <w:r>
        <w:t>recommended</w:t>
      </w:r>
      <w:proofErr w:type="spellEnd"/>
      <w:r>
        <w:t xml:space="preserve"> to </w:t>
      </w:r>
      <w:proofErr w:type="spellStart"/>
      <w:r>
        <w:t>maintain</w:t>
      </w:r>
      <w:proofErr w:type="spellEnd"/>
      <w:r>
        <w:t xml:space="preserve"> </w:t>
      </w:r>
      <w:proofErr w:type="spellStart"/>
      <w:r>
        <w:t>accuracy</w:t>
      </w:r>
      <w:proofErr w:type="spellEnd"/>
      <w:r>
        <w:t xml:space="preserve"> </w:t>
      </w:r>
      <w:proofErr w:type="spellStart"/>
      <w:r>
        <w:t>amidst</w:t>
      </w:r>
      <w:proofErr w:type="spellEnd"/>
      <w:r>
        <w:t xml:space="preserve"> market </w:t>
      </w:r>
      <w:proofErr w:type="spellStart"/>
      <w:r>
        <w:t>fluctuations</w:t>
      </w:r>
      <w:proofErr w:type="spellEnd"/>
      <w:r>
        <w:t>.</w:t>
      </w:r>
    </w:p>
    <w:p w14:paraId="5BA75124" w14:textId="02898AC8" w:rsidR="00532FC8" w:rsidRDefault="00FB38A3" w:rsidP="00FB38A3">
      <w:r>
        <w:t xml:space="preserve">Overall, </w:t>
      </w:r>
      <w:proofErr w:type="spellStart"/>
      <w:r>
        <w:t>this</w:t>
      </w:r>
      <w:proofErr w:type="spellEnd"/>
      <w:r>
        <w:t xml:space="preserve"> </w:t>
      </w:r>
      <w:proofErr w:type="spellStart"/>
      <w:r>
        <w:t>analysis</w:t>
      </w:r>
      <w:proofErr w:type="spellEnd"/>
      <w:r>
        <w:t xml:space="preserve"> </w:t>
      </w:r>
      <w:proofErr w:type="spellStart"/>
      <w:r>
        <w:t>provides</w:t>
      </w:r>
      <w:proofErr w:type="spellEnd"/>
      <w:r>
        <w:t xml:space="preserve"> </w:t>
      </w:r>
      <w:proofErr w:type="spellStart"/>
      <w:r>
        <w:t>actionable</w:t>
      </w:r>
      <w:proofErr w:type="spellEnd"/>
      <w:r>
        <w:t xml:space="preserve"> </w:t>
      </w:r>
      <w:proofErr w:type="spellStart"/>
      <w:r>
        <w:t>insights</w:t>
      </w:r>
      <w:proofErr w:type="spellEnd"/>
      <w:r>
        <w:t xml:space="preserve"> for </w:t>
      </w:r>
      <w:proofErr w:type="spellStart"/>
      <w:r>
        <w:t>pricing</w:t>
      </w:r>
      <w:proofErr w:type="spellEnd"/>
      <w:r>
        <w:t xml:space="preserve"> </w:t>
      </w:r>
      <w:proofErr w:type="spellStart"/>
      <w:r>
        <w:t>strategies</w:t>
      </w:r>
      <w:proofErr w:type="spellEnd"/>
      <w:r>
        <w:t xml:space="preserve"> </w:t>
      </w:r>
      <w:proofErr w:type="spellStart"/>
      <w:r>
        <w:t>within</w:t>
      </w:r>
      <w:proofErr w:type="spellEnd"/>
      <w:r>
        <w:t xml:space="preserve"> the Volkswagen </w:t>
      </w:r>
      <w:proofErr w:type="spellStart"/>
      <w:r>
        <w:t>car</w:t>
      </w:r>
      <w:proofErr w:type="spellEnd"/>
      <w:r>
        <w:t xml:space="preserve"> market, </w:t>
      </w:r>
      <w:proofErr w:type="spellStart"/>
      <w:r>
        <w:t>enabling</w:t>
      </w:r>
      <w:proofErr w:type="spellEnd"/>
      <w:r>
        <w:t xml:space="preserve"> </w:t>
      </w:r>
      <w:proofErr w:type="spellStart"/>
      <w:r>
        <w:t>businesses</w:t>
      </w:r>
      <w:proofErr w:type="spellEnd"/>
      <w:r>
        <w:t xml:space="preserve"> to make </w:t>
      </w:r>
      <w:proofErr w:type="spellStart"/>
      <w:r>
        <w:t>informed</w:t>
      </w:r>
      <w:proofErr w:type="spellEnd"/>
      <w:r>
        <w:t xml:space="preserve"> </w:t>
      </w:r>
      <w:proofErr w:type="spellStart"/>
      <w:r>
        <w:t>decisions</w:t>
      </w:r>
      <w:proofErr w:type="spellEnd"/>
      <w:r>
        <w:t xml:space="preserve"> and </w:t>
      </w:r>
      <w:proofErr w:type="spellStart"/>
      <w:r>
        <w:t>enhance</w:t>
      </w:r>
      <w:proofErr w:type="spellEnd"/>
      <w:r>
        <w:t xml:space="preserve"> </w:t>
      </w:r>
      <w:proofErr w:type="spellStart"/>
      <w:r>
        <w:t>competitiveness</w:t>
      </w:r>
      <w:proofErr w:type="spellEnd"/>
      <w:r>
        <w:t>.</w:t>
      </w:r>
      <w:r w:rsidR="00532FC8">
        <w:br w:type="page"/>
      </w:r>
    </w:p>
    <w:p w14:paraId="1A0F87B1" w14:textId="759142FF" w:rsidR="009C3F59" w:rsidRDefault="009C3F59" w:rsidP="00A23B64">
      <w:pPr>
        <w:pStyle w:val="Heading1"/>
      </w:pPr>
      <w:bookmarkStart w:id="13" w:name="_Toc160654351"/>
      <w:r>
        <w:lastRenderedPageBreak/>
        <w:t>Teoretiska frågor</w:t>
      </w:r>
      <w:bookmarkEnd w:id="13"/>
    </w:p>
    <w:p w14:paraId="09721D94" w14:textId="77777777" w:rsidR="005A0DCD" w:rsidRDefault="005A0DCD" w:rsidP="005A0DCD"/>
    <w:p w14:paraId="01F97059" w14:textId="3DD4F9CB" w:rsidR="00A26E5A" w:rsidRDefault="00A26E5A" w:rsidP="00424B99">
      <w:pPr>
        <w:pStyle w:val="ListParagraph"/>
        <w:numPr>
          <w:ilvl w:val="0"/>
          <w:numId w:val="5"/>
        </w:numPr>
      </w:pPr>
      <w:r>
        <w:t xml:space="preserve">Kolla på följande video: https://www.youtube.com/watch?v=X9_ISJ0YpGw&amp;t=290s , beskriv kortfattat vad en </w:t>
      </w:r>
      <w:proofErr w:type="spellStart"/>
      <w:r>
        <w:t>Quantile-Quantile</w:t>
      </w:r>
      <w:proofErr w:type="spellEnd"/>
      <w:r>
        <w:t xml:space="preserve"> (QQ) </w:t>
      </w:r>
      <w:proofErr w:type="spellStart"/>
      <w:r>
        <w:t>plot</w:t>
      </w:r>
      <w:proofErr w:type="spellEnd"/>
      <w:r>
        <w:t xml:space="preserve"> är. </w:t>
      </w:r>
    </w:p>
    <w:p w14:paraId="4CAA56E9" w14:textId="4A5EE105" w:rsidR="00424B99" w:rsidRDefault="00512605" w:rsidP="00512605">
      <w:pPr>
        <w:ind w:left="360"/>
      </w:pPr>
      <w:r w:rsidRPr="00512605">
        <w:t xml:space="preserve">En </w:t>
      </w:r>
      <w:proofErr w:type="spellStart"/>
      <w:r w:rsidRPr="00512605">
        <w:t>Quantile-Quantile</w:t>
      </w:r>
      <w:proofErr w:type="spellEnd"/>
      <w:r w:rsidRPr="00512605">
        <w:t xml:space="preserve"> (QQ) </w:t>
      </w:r>
      <w:proofErr w:type="spellStart"/>
      <w:r w:rsidRPr="00512605">
        <w:t>plot</w:t>
      </w:r>
      <w:proofErr w:type="spellEnd"/>
      <w:r w:rsidRPr="00512605">
        <w:t xml:space="preserve"> är en grafisk metod för att jämföra fördelningen av en given </w:t>
      </w:r>
      <w:proofErr w:type="spellStart"/>
      <w:r w:rsidRPr="00512605">
        <w:t>dataset</w:t>
      </w:r>
      <w:proofErr w:type="spellEnd"/>
      <w:r w:rsidRPr="00512605">
        <w:t xml:space="preserve"> med en förväntad referensfördelning, vanligtvis en normalfördelning. Genom att placera </w:t>
      </w:r>
      <w:proofErr w:type="spellStart"/>
      <w:r w:rsidRPr="00512605">
        <w:t>kvantilerna</w:t>
      </w:r>
      <w:proofErr w:type="spellEnd"/>
      <w:r w:rsidRPr="00512605">
        <w:t xml:space="preserve"> från den faktiska </w:t>
      </w:r>
      <w:proofErr w:type="spellStart"/>
      <w:r w:rsidRPr="00512605">
        <w:t>datan</w:t>
      </w:r>
      <w:proofErr w:type="spellEnd"/>
      <w:r w:rsidRPr="00512605">
        <w:t xml:space="preserve"> mot </w:t>
      </w:r>
      <w:proofErr w:type="spellStart"/>
      <w:r w:rsidRPr="00512605">
        <w:t>kvantilerna</w:t>
      </w:r>
      <w:proofErr w:type="spellEnd"/>
      <w:r w:rsidRPr="00512605">
        <w:t xml:space="preserve"> från den förväntade fördelningen kan man se om </w:t>
      </w:r>
      <w:proofErr w:type="spellStart"/>
      <w:r w:rsidRPr="00512605">
        <w:t>datan</w:t>
      </w:r>
      <w:proofErr w:type="spellEnd"/>
      <w:r w:rsidRPr="00512605">
        <w:t xml:space="preserve"> följer den förväntade fördelningen. En rak linje i </w:t>
      </w:r>
      <w:proofErr w:type="spellStart"/>
      <w:r w:rsidRPr="00512605">
        <w:t>plotten</w:t>
      </w:r>
      <w:proofErr w:type="spellEnd"/>
      <w:r w:rsidRPr="00512605">
        <w:t xml:space="preserve"> indikerar att </w:t>
      </w:r>
      <w:proofErr w:type="spellStart"/>
      <w:r w:rsidRPr="00512605">
        <w:t>datan</w:t>
      </w:r>
      <w:proofErr w:type="spellEnd"/>
      <w:r w:rsidRPr="00512605">
        <w:t xml:space="preserve"> är jämnt fördelad, medan avvikelser från linjen kan tyda på skevheter eller andra avvikelser från den förväntade fördelningen.</w:t>
      </w:r>
    </w:p>
    <w:p w14:paraId="1D64FAAD" w14:textId="77777777" w:rsidR="00C91FA1" w:rsidRDefault="00A26E5A" w:rsidP="00C91FA1">
      <w:pPr>
        <w:pStyle w:val="ListParagraph"/>
        <w:numPr>
          <w:ilvl w:val="0"/>
          <w:numId w:val="5"/>
        </w:numPr>
      </w:pPr>
      <w:r>
        <w:t xml:space="preserve">Din kollega Karin frågar dig följande: ”Jag har hört att i Maskininlärning så är fokus på prediktioner medan man i statistisk regressionsanalys kan göra såväl prediktioner som statistisk </w:t>
      </w:r>
      <w:proofErr w:type="spellStart"/>
      <w:r>
        <w:t>inferens</w:t>
      </w:r>
      <w:proofErr w:type="spellEnd"/>
      <w:r>
        <w:t xml:space="preserve">. Vad menas med det, kan du ge några exempel?” Vad svarar du Karin? </w:t>
      </w:r>
    </w:p>
    <w:p w14:paraId="20381562" w14:textId="3F6B95F7" w:rsidR="00F41E17" w:rsidRDefault="00F41E17" w:rsidP="00C91FA1">
      <w:pPr>
        <w:ind w:left="360"/>
      </w:pPr>
      <w:r w:rsidRPr="00F41E17">
        <w:t xml:space="preserve"> I maskininlärning handlar det om att bygga modeller för prediktioner baserat på data, medan statistisk regressionsanalys inkluderar både prediktioner och statistisk </w:t>
      </w:r>
      <w:proofErr w:type="spellStart"/>
      <w:r w:rsidRPr="00F41E17">
        <w:t>inferens</w:t>
      </w:r>
      <w:proofErr w:type="spellEnd"/>
      <w:r w:rsidRPr="00F41E17">
        <w:t xml:space="preserve">. Modeller inom maskininlärning, såsom neurala nätverk, support </w:t>
      </w:r>
      <w:proofErr w:type="spellStart"/>
      <w:r w:rsidRPr="00F41E17">
        <w:t>vector</w:t>
      </w:r>
      <w:proofErr w:type="spellEnd"/>
      <w:r w:rsidRPr="00F41E17">
        <w:t xml:space="preserve"> </w:t>
      </w:r>
      <w:proofErr w:type="spellStart"/>
      <w:r w:rsidRPr="00F41E17">
        <w:t>machines</w:t>
      </w:r>
      <w:proofErr w:type="spellEnd"/>
      <w:r w:rsidRPr="00F41E17">
        <w:t xml:space="preserve"> och </w:t>
      </w:r>
      <w:proofErr w:type="spellStart"/>
      <w:r w:rsidRPr="00F41E17">
        <w:t>random</w:t>
      </w:r>
      <w:proofErr w:type="spellEnd"/>
      <w:r w:rsidRPr="00F41E17">
        <w:t xml:space="preserve"> </w:t>
      </w:r>
      <w:proofErr w:type="spellStart"/>
      <w:r w:rsidRPr="00F41E17">
        <w:t>forests</w:t>
      </w:r>
      <w:proofErr w:type="spellEnd"/>
      <w:r w:rsidRPr="00F41E17">
        <w:t xml:space="preserve">, strävar efter att göra noggranna prediktioner för nya observationer. Å andra sidan möjliggör regressionsanalys att dra slutsatser om samband och effekter i populationen, inklusive testning av hypoteser och beräkning av konfidensintervall, baserat på den observerade </w:t>
      </w:r>
      <w:proofErr w:type="spellStart"/>
      <w:r w:rsidRPr="00F41E17">
        <w:t>datan</w:t>
      </w:r>
      <w:proofErr w:type="spellEnd"/>
      <w:r w:rsidRPr="00F41E17">
        <w:t>. Till exempel kan en linjär regressionsmodell användas för att både förutsäga inkomst baserat på ålder och att dra slutsatser om hur åldern påverkar inkomsten i populationen.</w:t>
      </w:r>
    </w:p>
    <w:p w14:paraId="53B4832B" w14:textId="6CF57332" w:rsidR="00A26E5A" w:rsidRDefault="00A26E5A" w:rsidP="00374915">
      <w:pPr>
        <w:pStyle w:val="ListParagraph"/>
        <w:numPr>
          <w:ilvl w:val="0"/>
          <w:numId w:val="5"/>
        </w:numPr>
      </w:pPr>
      <w:r>
        <w:t>Vad är skillnaden på ”konfidensintervall” och ”prediktionsintervall” för predikterade värden?</w:t>
      </w:r>
    </w:p>
    <w:p w14:paraId="7130F694" w14:textId="20F045BA" w:rsidR="00374915" w:rsidRDefault="00374915" w:rsidP="0062422B">
      <w:pPr>
        <w:ind w:left="360"/>
      </w:pPr>
      <w:r>
        <w:t>- Konfidensintervall: Uppskattar var det sanna medelvärdet av en variabel förväntas ligga med en viss sannolikhet.</w:t>
      </w:r>
    </w:p>
    <w:p w14:paraId="252F526B" w14:textId="77777777" w:rsidR="00AD577C" w:rsidRDefault="00374915" w:rsidP="00AD577C">
      <w:pPr>
        <w:ind w:left="360"/>
      </w:pPr>
      <w:r>
        <w:t>- Prediktionsintervall: Indikerar var en framtida observation förväntas ligga med en viss sannolikhet, tar hänsyn till både linjens osäkerhet och den slumpmässiga variationen hos nya observationer.</w:t>
      </w:r>
    </w:p>
    <w:p w14:paraId="1417C214" w14:textId="77777777" w:rsidR="00954E90" w:rsidRDefault="00A26E5A" w:rsidP="00954E90">
      <w:pPr>
        <w:pStyle w:val="ListParagraph"/>
        <w:numPr>
          <w:ilvl w:val="0"/>
          <w:numId w:val="5"/>
        </w:numPr>
      </w:pPr>
      <w:r>
        <w:t xml:space="preserve">Den multipla linjära regressionsmodellen kan skrivas som: </w:t>
      </w:r>
      <w:r w:rsidRPr="00954E90">
        <w:rPr>
          <w:rFonts w:ascii="Cambria Math" w:hAnsi="Cambria Math" w:cs="Cambria Math"/>
        </w:rPr>
        <w:t>𝑌</w:t>
      </w:r>
      <w:r>
        <w:t xml:space="preserve"> = </w:t>
      </w:r>
      <w:r w:rsidRPr="00954E90">
        <w:rPr>
          <w:rFonts w:ascii="Cambria Math" w:hAnsi="Cambria Math" w:cs="Cambria Math"/>
        </w:rPr>
        <w:t>𝛽</w:t>
      </w:r>
      <w:r>
        <w:t xml:space="preserve">0 + </w:t>
      </w:r>
      <w:r w:rsidRPr="00954E90">
        <w:rPr>
          <w:rFonts w:ascii="Cambria Math" w:hAnsi="Cambria Math" w:cs="Cambria Math"/>
        </w:rPr>
        <w:t>𝛽</w:t>
      </w:r>
      <w:r>
        <w:t>1</w:t>
      </w:r>
      <w:r w:rsidRPr="00954E90">
        <w:rPr>
          <w:rFonts w:ascii="Cambria Math" w:hAnsi="Cambria Math" w:cs="Cambria Math"/>
        </w:rPr>
        <w:t>𝑥</w:t>
      </w:r>
      <w:r>
        <w:t xml:space="preserve">1 + </w:t>
      </w:r>
      <w:r w:rsidRPr="00954E90">
        <w:rPr>
          <w:rFonts w:ascii="Cambria Math" w:hAnsi="Cambria Math" w:cs="Cambria Math"/>
        </w:rPr>
        <w:t>𝛽</w:t>
      </w:r>
      <w:r>
        <w:t>1</w:t>
      </w:r>
      <w:r w:rsidRPr="00954E90">
        <w:rPr>
          <w:rFonts w:ascii="Cambria Math" w:hAnsi="Cambria Math" w:cs="Cambria Math"/>
        </w:rPr>
        <w:t>𝑥</w:t>
      </w:r>
      <w:r>
        <w:t xml:space="preserve">2+ . . . + </w:t>
      </w:r>
      <w:r w:rsidRPr="00954E90">
        <w:rPr>
          <w:rFonts w:ascii="Cambria Math" w:hAnsi="Cambria Math" w:cs="Cambria Math"/>
        </w:rPr>
        <w:t>𝛽𝑝𝑥𝑝</w:t>
      </w:r>
      <w:r>
        <w:t xml:space="preserve"> + </w:t>
      </w:r>
      <w:r w:rsidRPr="00954E90">
        <w:rPr>
          <w:rFonts w:ascii="Cambria Math" w:hAnsi="Cambria Math" w:cs="Cambria Math"/>
        </w:rPr>
        <w:t>𝜀</w:t>
      </w:r>
      <w:r>
        <w:t xml:space="preserve"> . Hur tolkas beta parametrarna?</w:t>
      </w:r>
    </w:p>
    <w:p w14:paraId="42A63F60" w14:textId="77777777" w:rsidR="00FF1999" w:rsidRPr="007B4B60" w:rsidRDefault="00FF1999" w:rsidP="00401482">
      <w:pPr>
        <w:shd w:val="clear" w:color="auto" w:fill="FFFFFF"/>
        <w:spacing w:before="100" w:after="100" w:line="240" w:lineRule="auto"/>
        <w:ind w:left="360"/>
        <w:rPr>
          <w:rFonts w:eastAsia="Times New Roman" w:cstheme="minorHAnsi"/>
          <w:sz w:val="21"/>
          <w:szCs w:val="21"/>
          <w14:ligatures w14:val="none"/>
        </w:rPr>
      </w:pPr>
      <w:r w:rsidRPr="007B4B60">
        <w:rPr>
          <w:rFonts w:eastAsia="Times New Roman" w:cstheme="minorHAnsi"/>
          <w:sz w:val="21"/>
          <w:szCs w:val="21"/>
          <w14:ligatures w14:val="none"/>
        </w:rPr>
        <w:t xml:space="preserve">Beta-parametrarna i en </w:t>
      </w:r>
      <w:proofErr w:type="spellStart"/>
      <w:r w:rsidRPr="007B4B60">
        <w:rPr>
          <w:rFonts w:eastAsia="Times New Roman" w:cstheme="minorHAnsi"/>
          <w:sz w:val="21"/>
          <w:szCs w:val="21"/>
          <w14:ligatures w14:val="none"/>
        </w:rPr>
        <w:t>multiplikativ</w:t>
      </w:r>
      <w:proofErr w:type="spellEnd"/>
      <w:r w:rsidRPr="007B4B60">
        <w:rPr>
          <w:rFonts w:eastAsia="Times New Roman" w:cstheme="minorHAnsi"/>
          <w:sz w:val="21"/>
          <w:szCs w:val="21"/>
          <w14:ligatures w14:val="none"/>
        </w:rPr>
        <w:t xml:space="preserve"> linjär regressionsmodell tolkas som de uppskattade förändringarna i den beroende variabeln (Y) för en enhets ökning i den motsvarande </w:t>
      </w:r>
      <w:proofErr w:type="spellStart"/>
      <w:r w:rsidRPr="007B4B60">
        <w:rPr>
          <w:rFonts w:eastAsia="Times New Roman" w:cstheme="minorHAnsi"/>
          <w:sz w:val="21"/>
          <w:szCs w:val="21"/>
          <w14:ligatures w14:val="none"/>
        </w:rPr>
        <w:t>prediktorvariabeln</w:t>
      </w:r>
      <w:proofErr w:type="spellEnd"/>
      <w:r w:rsidRPr="007B4B60">
        <w:rPr>
          <w:rFonts w:eastAsia="Times New Roman" w:cstheme="minorHAnsi"/>
          <w:sz w:val="21"/>
          <w:szCs w:val="21"/>
          <w14:ligatures w14:val="none"/>
        </w:rPr>
        <w:t xml:space="preserve"> (x), medan alla andra </w:t>
      </w:r>
      <w:proofErr w:type="spellStart"/>
      <w:r w:rsidRPr="007B4B60">
        <w:rPr>
          <w:rFonts w:eastAsia="Times New Roman" w:cstheme="minorHAnsi"/>
          <w:sz w:val="21"/>
          <w:szCs w:val="21"/>
          <w14:ligatures w14:val="none"/>
        </w:rPr>
        <w:t>prediktorvariabler</w:t>
      </w:r>
      <w:proofErr w:type="spellEnd"/>
      <w:r w:rsidRPr="007B4B60">
        <w:rPr>
          <w:rFonts w:eastAsia="Times New Roman" w:cstheme="minorHAnsi"/>
          <w:sz w:val="21"/>
          <w:szCs w:val="21"/>
          <w14:ligatures w14:val="none"/>
        </w:rPr>
        <w:t xml:space="preserve"> hålls konstanta. Så varje beta-parameter berättar för oss riktningen och magnituden av relationen mellan en specifik </w:t>
      </w:r>
      <w:proofErr w:type="spellStart"/>
      <w:r w:rsidRPr="007B4B60">
        <w:rPr>
          <w:rFonts w:eastAsia="Times New Roman" w:cstheme="minorHAnsi"/>
          <w:sz w:val="21"/>
          <w:szCs w:val="21"/>
          <w14:ligatures w14:val="none"/>
        </w:rPr>
        <w:t>prediktorvariabel</w:t>
      </w:r>
      <w:proofErr w:type="spellEnd"/>
      <w:r w:rsidRPr="007B4B60">
        <w:rPr>
          <w:rFonts w:eastAsia="Times New Roman" w:cstheme="minorHAnsi"/>
          <w:sz w:val="21"/>
          <w:szCs w:val="21"/>
          <w14:ligatures w14:val="none"/>
        </w:rPr>
        <w:t xml:space="preserve"> och den beroende variabeln.</w:t>
      </w:r>
    </w:p>
    <w:p w14:paraId="287E4F19" w14:textId="77777777" w:rsidR="00954E90" w:rsidRDefault="00954E90" w:rsidP="00954E90">
      <w:pPr>
        <w:pStyle w:val="ListParagraph"/>
      </w:pPr>
    </w:p>
    <w:p w14:paraId="0DCBE8C8" w14:textId="0EC419A0" w:rsidR="00AD577C" w:rsidRDefault="00A26E5A" w:rsidP="00954E90">
      <w:pPr>
        <w:pStyle w:val="ListParagraph"/>
        <w:numPr>
          <w:ilvl w:val="0"/>
          <w:numId w:val="5"/>
        </w:numPr>
      </w:pPr>
      <w:r>
        <w:t>Din kollega Hassan frågar dig följande: ”Stämmer det att man i statistisk regressionsmodellering inte behöver använda träning, validering och test set om man nyttjar mått såsom BIC? Vad är logiken bakom detta?” Vad svarar du Hassan?</w:t>
      </w:r>
      <w:r w:rsidR="00AD577C">
        <w:t>'</w:t>
      </w:r>
    </w:p>
    <w:p w14:paraId="51B76046" w14:textId="77777777" w:rsidR="00AB1C14" w:rsidRPr="007B4B60" w:rsidRDefault="00AB1C14" w:rsidP="00AB1C14">
      <w:pPr>
        <w:shd w:val="clear" w:color="auto" w:fill="FFFFFF"/>
        <w:spacing w:before="100" w:after="100" w:line="240" w:lineRule="auto"/>
        <w:ind w:left="360"/>
        <w:rPr>
          <w:rFonts w:eastAsia="Times New Roman" w:cstheme="minorHAnsi"/>
          <w:sz w:val="21"/>
          <w:szCs w:val="21"/>
          <w14:ligatures w14:val="none"/>
        </w:rPr>
      </w:pPr>
      <w:r w:rsidRPr="007B4B60">
        <w:rPr>
          <w:rFonts w:eastAsia="Times New Roman" w:cstheme="minorHAnsi"/>
          <w:sz w:val="21"/>
          <w:szCs w:val="21"/>
          <w14:ligatures w14:val="none"/>
        </w:rPr>
        <w:t xml:space="preserve">Nej, även om man använder mått som BIC i statistisk regressionsmodellering, är det fortfarande viktigt att dela upp datamängden i träning, validering och </w:t>
      </w:r>
      <w:proofErr w:type="spellStart"/>
      <w:r w:rsidRPr="007B4B60">
        <w:rPr>
          <w:rFonts w:eastAsia="Times New Roman" w:cstheme="minorHAnsi"/>
          <w:sz w:val="21"/>
          <w:szCs w:val="21"/>
          <w14:ligatures w14:val="none"/>
        </w:rPr>
        <w:t>testset</w:t>
      </w:r>
      <w:proofErr w:type="spellEnd"/>
      <w:r w:rsidRPr="007B4B60">
        <w:rPr>
          <w:rFonts w:eastAsia="Times New Roman" w:cstheme="minorHAnsi"/>
          <w:sz w:val="21"/>
          <w:szCs w:val="21"/>
          <w14:ligatures w14:val="none"/>
        </w:rPr>
        <w:t>. Detta hjälper till att kontrollera modellens prestanda och undvika överanpassning. BIC-måttet kan användas för att jämföra olika modeller och välja den med lägst BIC-värde, men det ersätter inte behovet av att validera modellen på oberoende data.</w:t>
      </w:r>
    </w:p>
    <w:p w14:paraId="21D7E1A5" w14:textId="77777777" w:rsidR="00401482" w:rsidRDefault="00401482" w:rsidP="00401482">
      <w:pPr>
        <w:ind w:left="360"/>
      </w:pPr>
    </w:p>
    <w:p w14:paraId="41D03159" w14:textId="05454549" w:rsidR="00A26E5A" w:rsidRDefault="00A26E5A" w:rsidP="000C7BD1">
      <w:pPr>
        <w:pStyle w:val="ListParagraph"/>
        <w:numPr>
          <w:ilvl w:val="0"/>
          <w:numId w:val="5"/>
        </w:numPr>
      </w:pPr>
      <w:r>
        <w:t xml:space="preserve">Förklara algoritmen nedan för ”Best </w:t>
      </w:r>
      <w:proofErr w:type="spellStart"/>
      <w:r>
        <w:t>subset</w:t>
      </w:r>
      <w:proofErr w:type="spellEnd"/>
      <w:r>
        <w:t xml:space="preserve"> </w:t>
      </w:r>
      <w:proofErr w:type="spellStart"/>
      <w:r>
        <w:t>selection</w:t>
      </w:r>
      <w:proofErr w:type="spellEnd"/>
      <w:r>
        <w:t>”</w:t>
      </w:r>
    </w:p>
    <w:p w14:paraId="54E715B1" w14:textId="5FCB84D5" w:rsidR="000539AA" w:rsidRDefault="0007548C" w:rsidP="000539AA">
      <w:pPr>
        <w:ind w:left="360"/>
      </w:pPr>
      <w:r w:rsidRPr="0007548C">
        <w:rPr>
          <w:noProof/>
        </w:rPr>
        <w:drawing>
          <wp:inline distT="0" distB="0" distL="0" distR="0" wp14:anchorId="1DB3D385" wp14:editId="491B57EF">
            <wp:extent cx="5760720" cy="2639060"/>
            <wp:effectExtent l="0" t="0" r="0" b="8890"/>
            <wp:docPr id="1257456244"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56244" name="Picture 1" descr="A white paper with black text&#10;&#10;Description automatically generated"/>
                    <pic:cNvPicPr/>
                  </pic:nvPicPr>
                  <pic:blipFill>
                    <a:blip r:embed="rId16"/>
                    <a:stretch>
                      <a:fillRect/>
                    </a:stretch>
                  </pic:blipFill>
                  <pic:spPr>
                    <a:xfrm>
                      <a:off x="0" y="0"/>
                      <a:ext cx="5760720" cy="2639060"/>
                    </a:xfrm>
                    <a:prstGeom prst="rect">
                      <a:avLst/>
                    </a:prstGeom>
                  </pic:spPr>
                </pic:pic>
              </a:graphicData>
            </a:graphic>
          </wp:inline>
        </w:drawing>
      </w:r>
    </w:p>
    <w:p w14:paraId="0B8F76A0" w14:textId="3C095480" w:rsidR="00DD41FA" w:rsidRDefault="00DD41FA" w:rsidP="00902E04">
      <w:r>
        <w:t xml:space="preserve"> Algoritmen "Bästa urval av delmängder" är en metod som används i statistisk modellering för att välja den mest lämpliga modellen från en samling potentiella modeller.</w:t>
      </w:r>
    </w:p>
    <w:p w14:paraId="19C68443" w14:textId="77777777" w:rsidR="00DD41FA" w:rsidRDefault="00DD41FA" w:rsidP="00DD41FA">
      <w:pPr>
        <w:ind w:left="360"/>
      </w:pPr>
    </w:p>
    <w:p w14:paraId="6FCCB14A" w14:textId="77777777" w:rsidR="00DD41FA" w:rsidRDefault="00DD41FA" w:rsidP="00DD41FA">
      <w:pPr>
        <w:ind w:left="360"/>
      </w:pPr>
      <w:r>
        <w:t>Nollmodell (M0):</w:t>
      </w:r>
    </w:p>
    <w:p w14:paraId="1ABA5181" w14:textId="77777777" w:rsidR="00DD41FA" w:rsidRDefault="00DD41FA" w:rsidP="00DD41FA">
      <w:pPr>
        <w:ind w:left="360"/>
      </w:pPr>
      <w:r>
        <w:t xml:space="preserve">Börja med en nollmodell betecknad som (M_0), som inte innehåller några </w:t>
      </w:r>
      <w:proofErr w:type="spellStart"/>
      <w:r>
        <w:t>prediktorer</w:t>
      </w:r>
      <w:proofErr w:type="spellEnd"/>
      <w:r>
        <w:t>.</w:t>
      </w:r>
    </w:p>
    <w:p w14:paraId="78D591CF" w14:textId="77777777" w:rsidR="00DD41FA" w:rsidRDefault="00DD41FA" w:rsidP="00DD41FA">
      <w:pPr>
        <w:ind w:left="360"/>
      </w:pPr>
      <w:r>
        <w:t>Denna nollmodell förutsäger helt enkelt provmedelvärdet för varje observation.</w:t>
      </w:r>
    </w:p>
    <w:p w14:paraId="3447AB22" w14:textId="77777777" w:rsidR="00DD41FA" w:rsidRDefault="00DD41FA" w:rsidP="00DD41FA">
      <w:pPr>
        <w:ind w:left="360"/>
      </w:pPr>
      <w:r>
        <w:t xml:space="preserve">För varje antal </w:t>
      </w:r>
      <w:proofErr w:type="spellStart"/>
      <w:r>
        <w:t>prediktorer</w:t>
      </w:r>
      <w:proofErr w:type="spellEnd"/>
      <w:r>
        <w:t xml:space="preserve"> (k = 1, 2, \</w:t>
      </w:r>
      <w:proofErr w:type="spellStart"/>
      <w:r>
        <w:t>ldots</w:t>
      </w:r>
      <w:proofErr w:type="spellEnd"/>
      <w:r>
        <w:t>, p):</w:t>
      </w:r>
    </w:p>
    <w:p w14:paraId="3C7D17C9" w14:textId="77777777" w:rsidR="00DD41FA" w:rsidRDefault="00DD41FA" w:rsidP="00DD41FA">
      <w:pPr>
        <w:ind w:left="360"/>
      </w:pPr>
      <w:r>
        <w:t xml:space="preserve">Steg (a): Passa in alla möjliga modeller som innehåller exakt (k) </w:t>
      </w:r>
      <w:proofErr w:type="spellStart"/>
      <w:r>
        <w:t>prediktorer</w:t>
      </w:r>
      <w:proofErr w:type="spellEnd"/>
      <w:r>
        <w:t>.</w:t>
      </w:r>
    </w:p>
    <w:p w14:paraId="26064B18" w14:textId="77777777" w:rsidR="00DD41FA" w:rsidRDefault="00DD41FA" w:rsidP="00DD41FA">
      <w:pPr>
        <w:ind w:left="360"/>
      </w:pPr>
      <w:r>
        <w:t xml:space="preserve">Till exempel, om vi har (p = 3) </w:t>
      </w:r>
      <w:proofErr w:type="spellStart"/>
      <w:r>
        <w:t>prediktorer</w:t>
      </w:r>
      <w:proofErr w:type="spellEnd"/>
      <w:r>
        <w:t>, skulle vi anpassa modeller med:</w:t>
      </w:r>
    </w:p>
    <w:p w14:paraId="5A7B9FB9" w14:textId="77777777" w:rsidR="00DD41FA" w:rsidRDefault="00DD41FA" w:rsidP="00DD41FA">
      <w:pPr>
        <w:ind w:left="360"/>
      </w:pPr>
      <w:r>
        <w:t xml:space="preserve">Inga </w:t>
      </w:r>
      <w:proofErr w:type="spellStart"/>
      <w:r>
        <w:t>prediktorer</w:t>
      </w:r>
      <w:proofErr w:type="spellEnd"/>
    </w:p>
    <w:p w14:paraId="53AB6B66" w14:textId="77777777" w:rsidR="00DD41FA" w:rsidRDefault="00DD41FA" w:rsidP="00DD41FA">
      <w:pPr>
        <w:ind w:left="360"/>
      </w:pPr>
      <w:r>
        <w:t xml:space="preserve">En </w:t>
      </w:r>
      <w:proofErr w:type="spellStart"/>
      <w:r>
        <w:t>prediktor</w:t>
      </w:r>
      <w:proofErr w:type="spellEnd"/>
      <w:r>
        <w:t xml:space="preserve"> ((x_1))</w:t>
      </w:r>
    </w:p>
    <w:p w14:paraId="7244172C" w14:textId="77777777" w:rsidR="00DD41FA" w:rsidRDefault="00DD41FA" w:rsidP="00DD41FA">
      <w:pPr>
        <w:ind w:left="360"/>
      </w:pPr>
      <w:r>
        <w:t xml:space="preserve">Två </w:t>
      </w:r>
      <w:proofErr w:type="spellStart"/>
      <w:r>
        <w:t>prediktorer</w:t>
      </w:r>
      <w:proofErr w:type="spellEnd"/>
      <w:r>
        <w:t xml:space="preserve"> ((x_1, x_2))</w:t>
      </w:r>
    </w:p>
    <w:p w14:paraId="3939DB23" w14:textId="77777777" w:rsidR="00DD41FA" w:rsidRDefault="00DD41FA" w:rsidP="00DD41FA">
      <w:pPr>
        <w:ind w:left="360"/>
      </w:pPr>
      <w:r>
        <w:t xml:space="preserve">Tre </w:t>
      </w:r>
      <w:proofErr w:type="spellStart"/>
      <w:r>
        <w:t>prediktorer</w:t>
      </w:r>
      <w:proofErr w:type="spellEnd"/>
      <w:r>
        <w:t xml:space="preserve"> ((x_1, x_2, x_3))</w:t>
      </w:r>
    </w:p>
    <w:p w14:paraId="7B9893C5" w14:textId="77777777" w:rsidR="00DD41FA" w:rsidRDefault="00DD41FA" w:rsidP="00DD41FA">
      <w:pPr>
        <w:ind w:left="360"/>
      </w:pPr>
      <w:r>
        <w:t>Steg (b): Av dessa modeller väljer du den bästa baserat på den minsta restsumman av kvadrater (RSS) eller motsvarande den största (R^2). Kalla denna modell (</w:t>
      </w:r>
      <w:proofErr w:type="spellStart"/>
      <w:r>
        <w:t>M_k</w:t>
      </w:r>
      <w:proofErr w:type="spellEnd"/>
      <w:r>
        <w:t>).</w:t>
      </w:r>
    </w:p>
    <w:p w14:paraId="2769E667" w14:textId="77777777" w:rsidR="00DD41FA" w:rsidRDefault="00DD41FA" w:rsidP="00DD41FA">
      <w:pPr>
        <w:ind w:left="360"/>
      </w:pPr>
      <w:r>
        <w:t>Välj den bästa modellen:</w:t>
      </w:r>
    </w:p>
    <w:p w14:paraId="24B8BE62" w14:textId="77777777" w:rsidR="00DD41FA" w:rsidRDefault="00DD41FA" w:rsidP="00DD41FA">
      <w:pPr>
        <w:ind w:left="360"/>
      </w:pPr>
      <w:r>
        <w:t>Välj slutligen en enskild bästa modell bland (M_0, M_1, \</w:t>
      </w:r>
      <w:proofErr w:type="spellStart"/>
      <w:r>
        <w:t>ldots</w:t>
      </w:r>
      <w:proofErr w:type="spellEnd"/>
      <w:r>
        <w:t xml:space="preserve">, </w:t>
      </w:r>
      <w:proofErr w:type="spellStart"/>
      <w:r>
        <w:t>M_p</w:t>
      </w:r>
      <w:proofErr w:type="spellEnd"/>
      <w:r>
        <w:t>).</w:t>
      </w:r>
    </w:p>
    <w:p w14:paraId="5E6C7B95" w14:textId="77777777" w:rsidR="00DD41FA" w:rsidRDefault="00DD41FA" w:rsidP="00DD41FA">
      <w:pPr>
        <w:ind w:left="360"/>
      </w:pPr>
      <w:r>
        <w:t>Detta val kan baseras på:</w:t>
      </w:r>
    </w:p>
    <w:p w14:paraId="02CDF5FF" w14:textId="77777777" w:rsidR="00DD41FA" w:rsidRDefault="00DD41FA" w:rsidP="00DD41FA">
      <w:pPr>
        <w:ind w:left="360"/>
      </w:pPr>
      <w:r>
        <w:t>Korsvalideringsförutsägelsefel</w:t>
      </w:r>
    </w:p>
    <w:p w14:paraId="3262FC92" w14:textId="77777777" w:rsidR="00DD41FA" w:rsidRDefault="00DD41FA" w:rsidP="00DD41FA">
      <w:pPr>
        <w:ind w:left="360"/>
      </w:pPr>
      <w:r>
        <w:t>Kriterier som Cp (AIC), BIC eller justerad (R^2)</w:t>
      </w:r>
    </w:p>
    <w:p w14:paraId="405F8A70" w14:textId="1A804B14" w:rsidR="000539AA" w:rsidRDefault="00DD41FA" w:rsidP="00DD41FA">
      <w:pPr>
        <w:ind w:left="360"/>
      </w:pPr>
      <w:r>
        <w:lastRenderedPageBreak/>
        <w:t xml:space="preserve">Sammanfattningsvis utvärderar algoritmen systematiskt olika kombinationer av </w:t>
      </w:r>
      <w:proofErr w:type="spellStart"/>
      <w:r>
        <w:t>prediktorer</w:t>
      </w:r>
      <w:proofErr w:type="spellEnd"/>
      <w:r>
        <w:t xml:space="preserve"> för att hitta den bästa delmängden för regressionsmodellering</w:t>
      </w:r>
    </w:p>
    <w:p w14:paraId="4D851361" w14:textId="0A3F4BA9" w:rsidR="000C7BD1" w:rsidRDefault="000539AA" w:rsidP="000539AA">
      <w:pPr>
        <w:pStyle w:val="ListParagraph"/>
        <w:numPr>
          <w:ilvl w:val="0"/>
          <w:numId w:val="5"/>
        </w:numPr>
      </w:pPr>
      <w:r>
        <w:t xml:space="preserve">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664BEFE7" w14:textId="5B15FAA0" w:rsidR="000539AA" w:rsidRPr="007B4B60" w:rsidRDefault="0027215B" w:rsidP="000539AA">
      <w:pPr>
        <w:ind w:left="360"/>
        <w:rPr>
          <w:rFonts w:cstheme="minorHAnsi"/>
        </w:rPr>
      </w:pPr>
      <w:r w:rsidRPr="007B4B60">
        <w:rPr>
          <w:rFonts w:cstheme="minorHAnsi"/>
          <w:color w:val="0D0D0D"/>
          <w:shd w:val="clear" w:color="auto" w:fill="FFFFFF"/>
        </w:rPr>
        <w:t>Det citatet från statistikern George Box betyder att alla modeller är felaktiga på något sätt eftersom de är förenklade representationer av verkligheten. Trots detta kan vissa modeller ändå vara användbara för att förstå och förutsäga fenomen. Med andra ord, även om modellerna inte är perfekta, kan de ändå ge oss värdefull kunskap och insikter. Det är viktigt att vara medveten om modellernas begränsningar och att använda dem med försiktighet, men de kan fortfarande vara till nytta i många situationer.</w:t>
      </w:r>
    </w:p>
    <w:p w14:paraId="559CDF15" w14:textId="7E2701A4" w:rsidR="009C3F59" w:rsidRPr="009C3F59" w:rsidRDefault="006F55D8" w:rsidP="005A0DCD">
      <w:pPr>
        <w:jc w:val="both"/>
      </w:pPr>
      <w:r>
        <w:br w:type="page"/>
      </w:r>
    </w:p>
    <w:p w14:paraId="245ACFBD" w14:textId="2C6F0C9E" w:rsidR="00A23B64" w:rsidRDefault="00A23B64" w:rsidP="00A23B64">
      <w:pPr>
        <w:pStyle w:val="Heading1"/>
      </w:pPr>
      <w:bookmarkStart w:id="14" w:name="_Toc160654352"/>
      <w:r>
        <w:lastRenderedPageBreak/>
        <w:t>Självutvärdering</w:t>
      </w:r>
      <w:bookmarkEnd w:id="14"/>
      <w:r w:rsidR="00DC75BF">
        <w:br/>
      </w:r>
    </w:p>
    <w:p w14:paraId="10BCAAE9" w14:textId="77777777" w:rsidR="00F76B42" w:rsidRDefault="00A23B64" w:rsidP="00A23B64">
      <w:pPr>
        <w:pStyle w:val="ListParagraph"/>
        <w:numPr>
          <w:ilvl w:val="0"/>
          <w:numId w:val="4"/>
        </w:numPr>
      </w:pPr>
      <w:r w:rsidRPr="00DC75BF">
        <w:t>Utmaningar du haft under arbetet samt hur du hanterat dem.</w:t>
      </w:r>
    </w:p>
    <w:p w14:paraId="76790D35" w14:textId="109FB1BD" w:rsidR="00F2685F" w:rsidRDefault="00F2685F" w:rsidP="00F2685F">
      <w:pPr>
        <w:pStyle w:val="ListParagraph"/>
      </w:pPr>
      <w:r>
        <w:t>Koderna var svara att jobba med. Jag frågade mina klasskamrater och sökte efter lösningar på egen hand också.</w:t>
      </w:r>
    </w:p>
    <w:p w14:paraId="1D1A8CBF" w14:textId="1BF4931E" w:rsidR="00A23B64" w:rsidRPr="00DC75BF" w:rsidRDefault="00A23B64" w:rsidP="00F76B42">
      <w:pPr>
        <w:ind w:left="360"/>
      </w:pPr>
      <w:r w:rsidRPr="00DC75BF">
        <w:t xml:space="preserve"> </w:t>
      </w:r>
      <w:r w:rsidR="00DC75BF">
        <w:br/>
      </w:r>
    </w:p>
    <w:p w14:paraId="21EFF72B" w14:textId="77777777" w:rsidR="00F76B42" w:rsidRDefault="00A23B64" w:rsidP="00A23B64">
      <w:pPr>
        <w:pStyle w:val="ListParagraph"/>
        <w:numPr>
          <w:ilvl w:val="0"/>
          <w:numId w:val="4"/>
        </w:numPr>
      </w:pPr>
      <w:r w:rsidRPr="00DC75BF">
        <w:t xml:space="preserve">Vilket betyg du anser att du skall ha och varför. </w:t>
      </w:r>
    </w:p>
    <w:p w14:paraId="1E962A25" w14:textId="50A696B1" w:rsidR="00A23B64" w:rsidRPr="00826BCB" w:rsidRDefault="00826BCB" w:rsidP="00F76B42">
      <w:pPr>
        <w:ind w:left="360"/>
      </w:pPr>
      <w:r w:rsidRPr="00F76B42">
        <w:rPr>
          <w:rFonts w:ascii="Segoe UI" w:eastAsia="Times New Roman" w:hAnsi="Segoe UI" w:cs="Segoe UI"/>
          <w:sz w:val="21"/>
          <w:szCs w:val="21"/>
          <w14:ligatures w14:val="none"/>
        </w:rPr>
        <w:t>Jag nöjer mig med ett G . Denna kursen var jätte svårt och jag gjorde så gott jag kunde.</w:t>
      </w:r>
    </w:p>
    <w:p w14:paraId="412E4785" w14:textId="77777777" w:rsidR="00826BCB" w:rsidRPr="00DC75BF" w:rsidRDefault="00826BCB" w:rsidP="00826BCB">
      <w:pPr>
        <w:ind w:left="360"/>
      </w:pPr>
    </w:p>
    <w:p w14:paraId="01DB8E1C" w14:textId="6D322CA3" w:rsidR="00A23B64" w:rsidRDefault="00A23B64" w:rsidP="00A23B64">
      <w:pPr>
        <w:pStyle w:val="ListParagraph"/>
        <w:numPr>
          <w:ilvl w:val="0"/>
          <w:numId w:val="4"/>
        </w:numPr>
      </w:pPr>
      <w:r w:rsidRPr="00DC75BF">
        <w:t>Något du vill lyfta fram till Antonio?</w:t>
      </w:r>
    </w:p>
    <w:p w14:paraId="120BD5F8" w14:textId="61718AA2" w:rsidR="00F2685F" w:rsidRPr="00DC75BF" w:rsidRDefault="00F2685F" w:rsidP="00F2685F">
      <w:pPr>
        <w:pStyle w:val="ListParagraph"/>
      </w:pPr>
      <w:r>
        <w:t>Inget.</w:t>
      </w:r>
    </w:p>
    <w:p w14:paraId="15C79674" w14:textId="3C15E6F9" w:rsidR="00A23B64" w:rsidRPr="00A23B64" w:rsidRDefault="00A23B64" w:rsidP="00A23B64"/>
    <w:p w14:paraId="23A988B5" w14:textId="4EAED976" w:rsidR="00532FC8" w:rsidRPr="00776589" w:rsidRDefault="00532FC8" w:rsidP="00776589">
      <w:pPr>
        <w:rPr>
          <w:rFonts w:asciiTheme="majorHAnsi" w:eastAsiaTheme="majorEastAsia" w:hAnsiTheme="majorHAnsi" w:cstheme="majorBidi"/>
          <w:color w:val="2F5496" w:themeColor="accent1" w:themeShade="BF"/>
          <w:sz w:val="32"/>
          <w:szCs w:val="32"/>
        </w:rPr>
      </w:pPr>
    </w:p>
    <w:p w14:paraId="69D1E4CB" w14:textId="77777777" w:rsidR="007616D8" w:rsidRDefault="007616D8"/>
    <w:p w14:paraId="1A76B9FD" w14:textId="77777777" w:rsidR="00532FC8" w:rsidRDefault="00532FC8"/>
    <w:p w14:paraId="7913DE08" w14:textId="77777777" w:rsidR="00532FC8" w:rsidRDefault="00532FC8"/>
    <w:sectPr w:rsidR="00532FC8" w:rsidSect="00D54ECD">
      <w:footerReference w:type="defaul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7D6D" w14:textId="77777777" w:rsidR="00D54ECD" w:rsidRDefault="00D54ECD" w:rsidP="00CC36BA">
      <w:pPr>
        <w:spacing w:after="0" w:line="240" w:lineRule="auto"/>
      </w:pPr>
      <w:r>
        <w:separator/>
      </w:r>
    </w:p>
  </w:endnote>
  <w:endnote w:type="continuationSeparator" w:id="0">
    <w:p w14:paraId="03D62590" w14:textId="77777777" w:rsidR="00D54ECD" w:rsidRDefault="00D54EC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End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End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9D94A" w14:textId="77777777" w:rsidR="00D54ECD" w:rsidRDefault="00D54ECD" w:rsidP="00CC36BA">
      <w:pPr>
        <w:spacing w:after="0" w:line="240" w:lineRule="auto"/>
      </w:pPr>
      <w:r>
        <w:separator/>
      </w:r>
    </w:p>
  </w:footnote>
  <w:footnote w:type="continuationSeparator" w:id="0">
    <w:p w14:paraId="725C1F09" w14:textId="77777777" w:rsidR="00D54ECD" w:rsidRDefault="00D54EC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3122"/>
    <w:multiLevelType w:val="multilevel"/>
    <w:tmpl w:val="2584A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B37B9"/>
    <w:multiLevelType w:val="hybridMultilevel"/>
    <w:tmpl w:val="E7CA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68A2"/>
    <w:multiLevelType w:val="multilevel"/>
    <w:tmpl w:val="D15A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ED51F9"/>
    <w:multiLevelType w:val="hybridMultilevel"/>
    <w:tmpl w:val="931E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6"/>
  </w:num>
  <w:num w:numId="2" w16cid:durableId="1296057432">
    <w:abstractNumId w:val="4"/>
  </w:num>
  <w:num w:numId="3" w16cid:durableId="448165794">
    <w:abstractNumId w:val="7"/>
  </w:num>
  <w:num w:numId="4" w16cid:durableId="662398523">
    <w:abstractNumId w:val="2"/>
  </w:num>
  <w:num w:numId="5" w16cid:durableId="1200625345">
    <w:abstractNumId w:val="5"/>
  </w:num>
  <w:num w:numId="6" w16cid:durableId="138696302">
    <w:abstractNumId w:val="3"/>
  </w:num>
  <w:num w:numId="7" w16cid:durableId="734204181">
    <w:abstractNumId w:val="1"/>
  </w:num>
  <w:num w:numId="8" w16cid:durableId="1428044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539AA"/>
    <w:rsid w:val="00066E8B"/>
    <w:rsid w:val="00075326"/>
    <w:rsid w:val="0007548C"/>
    <w:rsid w:val="00083AC2"/>
    <w:rsid w:val="000A22B9"/>
    <w:rsid w:val="000A3DC4"/>
    <w:rsid w:val="000A47A7"/>
    <w:rsid w:val="000B2E3C"/>
    <w:rsid w:val="000C7BD1"/>
    <w:rsid w:val="000E20E5"/>
    <w:rsid w:val="000E53A1"/>
    <w:rsid w:val="00106014"/>
    <w:rsid w:val="00137E9F"/>
    <w:rsid w:val="00140256"/>
    <w:rsid w:val="00145392"/>
    <w:rsid w:val="00147F71"/>
    <w:rsid w:val="00150671"/>
    <w:rsid w:val="00157988"/>
    <w:rsid w:val="001741FF"/>
    <w:rsid w:val="001A4C92"/>
    <w:rsid w:val="001A613D"/>
    <w:rsid w:val="001F0012"/>
    <w:rsid w:val="001F2F8D"/>
    <w:rsid w:val="00225678"/>
    <w:rsid w:val="00225BAF"/>
    <w:rsid w:val="002606DF"/>
    <w:rsid w:val="00263CC8"/>
    <w:rsid w:val="0027215B"/>
    <w:rsid w:val="002818D0"/>
    <w:rsid w:val="002B1F67"/>
    <w:rsid w:val="002D640F"/>
    <w:rsid w:val="002E6FDF"/>
    <w:rsid w:val="0031086D"/>
    <w:rsid w:val="00320131"/>
    <w:rsid w:val="00324B8B"/>
    <w:rsid w:val="00336C0D"/>
    <w:rsid w:val="0035419F"/>
    <w:rsid w:val="00364314"/>
    <w:rsid w:val="00370400"/>
    <w:rsid w:val="00374915"/>
    <w:rsid w:val="003773C3"/>
    <w:rsid w:val="00387AE0"/>
    <w:rsid w:val="003945E8"/>
    <w:rsid w:val="003A2454"/>
    <w:rsid w:val="003B5EDA"/>
    <w:rsid w:val="003D1B72"/>
    <w:rsid w:val="00401482"/>
    <w:rsid w:val="004243B7"/>
    <w:rsid w:val="00424B99"/>
    <w:rsid w:val="00484B03"/>
    <w:rsid w:val="004921E0"/>
    <w:rsid w:val="004C3BB4"/>
    <w:rsid w:val="004D1034"/>
    <w:rsid w:val="004E6240"/>
    <w:rsid w:val="00512605"/>
    <w:rsid w:val="00517EDB"/>
    <w:rsid w:val="00532AF2"/>
    <w:rsid w:val="00532FC8"/>
    <w:rsid w:val="00544F3E"/>
    <w:rsid w:val="005A0DCD"/>
    <w:rsid w:val="005A20A3"/>
    <w:rsid w:val="005A7B86"/>
    <w:rsid w:val="005B124E"/>
    <w:rsid w:val="005C3B6C"/>
    <w:rsid w:val="005D2830"/>
    <w:rsid w:val="00601BA6"/>
    <w:rsid w:val="006035A2"/>
    <w:rsid w:val="0062422B"/>
    <w:rsid w:val="006454F6"/>
    <w:rsid w:val="00681D1B"/>
    <w:rsid w:val="006A57D6"/>
    <w:rsid w:val="006C0A7F"/>
    <w:rsid w:val="006E54AA"/>
    <w:rsid w:val="006F0C0A"/>
    <w:rsid w:val="006F55D8"/>
    <w:rsid w:val="00704AEC"/>
    <w:rsid w:val="0073729D"/>
    <w:rsid w:val="00737FF4"/>
    <w:rsid w:val="00744534"/>
    <w:rsid w:val="007616D8"/>
    <w:rsid w:val="00775E90"/>
    <w:rsid w:val="00776589"/>
    <w:rsid w:val="0079299E"/>
    <w:rsid w:val="007A57FA"/>
    <w:rsid w:val="007B4B60"/>
    <w:rsid w:val="00800767"/>
    <w:rsid w:val="00821C0D"/>
    <w:rsid w:val="008248CA"/>
    <w:rsid w:val="00826BCB"/>
    <w:rsid w:val="008425D0"/>
    <w:rsid w:val="008444C1"/>
    <w:rsid w:val="008511B1"/>
    <w:rsid w:val="00883CA9"/>
    <w:rsid w:val="008A4C33"/>
    <w:rsid w:val="00902E04"/>
    <w:rsid w:val="009057B8"/>
    <w:rsid w:val="00913BA8"/>
    <w:rsid w:val="00931802"/>
    <w:rsid w:val="00944ED9"/>
    <w:rsid w:val="00954E90"/>
    <w:rsid w:val="00990994"/>
    <w:rsid w:val="009B0315"/>
    <w:rsid w:val="009B208D"/>
    <w:rsid w:val="009C1307"/>
    <w:rsid w:val="009C3F59"/>
    <w:rsid w:val="009C4F4D"/>
    <w:rsid w:val="00A20826"/>
    <w:rsid w:val="00A23B64"/>
    <w:rsid w:val="00A26E5A"/>
    <w:rsid w:val="00A30A8E"/>
    <w:rsid w:val="00A4421F"/>
    <w:rsid w:val="00A9240C"/>
    <w:rsid w:val="00AB1C14"/>
    <w:rsid w:val="00AD577C"/>
    <w:rsid w:val="00B35922"/>
    <w:rsid w:val="00B774AA"/>
    <w:rsid w:val="00B85094"/>
    <w:rsid w:val="00B9180A"/>
    <w:rsid w:val="00B95857"/>
    <w:rsid w:val="00BB3CC8"/>
    <w:rsid w:val="00BC4957"/>
    <w:rsid w:val="00BD4542"/>
    <w:rsid w:val="00C91FA1"/>
    <w:rsid w:val="00CC36BA"/>
    <w:rsid w:val="00CF2B93"/>
    <w:rsid w:val="00D54ECD"/>
    <w:rsid w:val="00D5652E"/>
    <w:rsid w:val="00D97D85"/>
    <w:rsid w:val="00DA35ED"/>
    <w:rsid w:val="00DC6011"/>
    <w:rsid w:val="00DC6875"/>
    <w:rsid w:val="00DC75BF"/>
    <w:rsid w:val="00DD41FA"/>
    <w:rsid w:val="00DE1656"/>
    <w:rsid w:val="00E131F6"/>
    <w:rsid w:val="00E217CF"/>
    <w:rsid w:val="00E6103A"/>
    <w:rsid w:val="00E90A7B"/>
    <w:rsid w:val="00EB781E"/>
    <w:rsid w:val="00EC5DDB"/>
    <w:rsid w:val="00ED3AC1"/>
    <w:rsid w:val="00EE1AA7"/>
    <w:rsid w:val="00F2685F"/>
    <w:rsid w:val="00F362E1"/>
    <w:rsid w:val="00F41E17"/>
    <w:rsid w:val="00F74B7A"/>
    <w:rsid w:val="00F76073"/>
    <w:rsid w:val="00F76B42"/>
    <w:rsid w:val="00F96790"/>
    <w:rsid w:val="00FA0C8A"/>
    <w:rsid w:val="00FA18B7"/>
    <w:rsid w:val="00FB38A3"/>
    <w:rsid w:val="00FE7A34"/>
    <w:rsid w:val="00FF1999"/>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075326"/>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075326"/>
    <w:rPr>
      <w:b/>
      <w:bCs/>
    </w:rPr>
  </w:style>
  <w:style w:type="character" w:customStyle="1" w:styleId="citation">
    <w:name w:val="citation"/>
    <w:basedOn w:val="DefaultParagraphFont"/>
    <w:rsid w:val="008444C1"/>
  </w:style>
  <w:style w:type="character" w:customStyle="1" w:styleId="mi">
    <w:name w:val="mi"/>
    <w:basedOn w:val="DefaultParagraphFont"/>
    <w:rsid w:val="008444C1"/>
  </w:style>
  <w:style w:type="character" w:customStyle="1" w:styleId="mjxassistivemathml">
    <w:name w:val="mjx_assistive_mathml"/>
    <w:basedOn w:val="DefaultParagraphFont"/>
    <w:rsid w:val="008444C1"/>
  </w:style>
  <w:style w:type="character" w:customStyle="1" w:styleId="mo">
    <w:name w:val="mo"/>
    <w:basedOn w:val="DefaultParagraphFont"/>
    <w:rsid w:val="008444C1"/>
  </w:style>
  <w:style w:type="character" w:customStyle="1" w:styleId="mn">
    <w:name w:val="mn"/>
    <w:basedOn w:val="DefaultParagraphFont"/>
    <w:rsid w:val="00844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049409">
      <w:bodyDiv w:val="1"/>
      <w:marLeft w:val="0"/>
      <w:marRight w:val="0"/>
      <w:marTop w:val="0"/>
      <w:marBottom w:val="0"/>
      <w:divBdr>
        <w:top w:val="none" w:sz="0" w:space="0" w:color="auto"/>
        <w:left w:val="none" w:sz="0" w:space="0" w:color="auto"/>
        <w:bottom w:val="none" w:sz="0" w:space="0" w:color="auto"/>
        <w:right w:val="none" w:sz="0" w:space="0" w:color="auto"/>
      </w:divBdr>
    </w:div>
    <w:div w:id="366612079">
      <w:bodyDiv w:val="1"/>
      <w:marLeft w:val="0"/>
      <w:marRight w:val="0"/>
      <w:marTop w:val="0"/>
      <w:marBottom w:val="0"/>
      <w:divBdr>
        <w:top w:val="none" w:sz="0" w:space="0" w:color="auto"/>
        <w:left w:val="none" w:sz="0" w:space="0" w:color="auto"/>
        <w:bottom w:val="none" w:sz="0" w:space="0" w:color="auto"/>
        <w:right w:val="none" w:sz="0" w:space="0" w:color="auto"/>
      </w:divBdr>
      <w:divsChild>
        <w:div w:id="1749770484">
          <w:marLeft w:val="0"/>
          <w:marRight w:val="0"/>
          <w:marTop w:val="0"/>
          <w:marBottom w:val="0"/>
          <w:divBdr>
            <w:top w:val="single" w:sz="2" w:space="0" w:color="E3E3E3"/>
            <w:left w:val="single" w:sz="2" w:space="0" w:color="E3E3E3"/>
            <w:bottom w:val="single" w:sz="2" w:space="0" w:color="E3E3E3"/>
            <w:right w:val="single" w:sz="2" w:space="0" w:color="E3E3E3"/>
          </w:divBdr>
          <w:divsChild>
            <w:div w:id="205280637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120422">
                  <w:marLeft w:val="0"/>
                  <w:marRight w:val="0"/>
                  <w:marTop w:val="0"/>
                  <w:marBottom w:val="0"/>
                  <w:divBdr>
                    <w:top w:val="single" w:sz="2" w:space="0" w:color="E3E3E3"/>
                    <w:left w:val="single" w:sz="2" w:space="0" w:color="E3E3E3"/>
                    <w:bottom w:val="single" w:sz="2" w:space="0" w:color="E3E3E3"/>
                    <w:right w:val="single" w:sz="2" w:space="0" w:color="E3E3E3"/>
                  </w:divBdr>
                  <w:divsChild>
                    <w:div w:id="1674647413">
                      <w:marLeft w:val="0"/>
                      <w:marRight w:val="0"/>
                      <w:marTop w:val="0"/>
                      <w:marBottom w:val="0"/>
                      <w:divBdr>
                        <w:top w:val="single" w:sz="2" w:space="0" w:color="E3E3E3"/>
                        <w:left w:val="single" w:sz="2" w:space="0" w:color="E3E3E3"/>
                        <w:bottom w:val="single" w:sz="2" w:space="0" w:color="E3E3E3"/>
                        <w:right w:val="single" w:sz="2" w:space="0" w:color="E3E3E3"/>
                      </w:divBdr>
                      <w:divsChild>
                        <w:div w:id="508954190">
                          <w:marLeft w:val="0"/>
                          <w:marRight w:val="0"/>
                          <w:marTop w:val="0"/>
                          <w:marBottom w:val="0"/>
                          <w:divBdr>
                            <w:top w:val="single" w:sz="2" w:space="0" w:color="E3E3E3"/>
                            <w:left w:val="single" w:sz="2" w:space="0" w:color="E3E3E3"/>
                            <w:bottom w:val="single" w:sz="2" w:space="0" w:color="E3E3E3"/>
                            <w:right w:val="single" w:sz="2" w:space="0" w:color="E3E3E3"/>
                          </w:divBdr>
                          <w:divsChild>
                            <w:div w:id="2031645271">
                              <w:marLeft w:val="0"/>
                              <w:marRight w:val="0"/>
                              <w:marTop w:val="0"/>
                              <w:marBottom w:val="0"/>
                              <w:divBdr>
                                <w:top w:val="single" w:sz="2" w:space="0" w:color="E3E3E3"/>
                                <w:left w:val="single" w:sz="2" w:space="0" w:color="E3E3E3"/>
                                <w:bottom w:val="single" w:sz="2" w:space="0" w:color="E3E3E3"/>
                                <w:right w:val="single" w:sz="2" w:space="0" w:color="E3E3E3"/>
                              </w:divBdr>
                              <w:divsChild>
                                <w:div w:id="2110927685">
                                  <w:marLeft w:val="0"/>
                                  <w:marRight w:val="0"/>
                                  <w:marTop w:val="0"/>
                                  <w:marBottom w:val="0"/>
                                  <w:divBdr>
                                    <w:top w:val="single" w:sz="2" w:space="0" w:color="E3E3E3"/>
                                    <w:left w:val="single" w:sz="2" w:space="0" w:color="E3E3E3"/>
                                    <w:bottom w:val="single" w:sz="2" w:space="0" w:color="E3E3E3"/>
                                    <w:right w:val="single" w:sz="2" w:space="0" w:color="E3E3E3"/>
                                  </w:divBdr>
                                  <w:divsChild>
                                    <w:div w:id="173403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32309288">
      <w:bodyDiv w:val="1"/>
      <w:marLeft w:val="0"/>
      <w:marRight w:val="0"/>
      <w:marTop w:val="0"/>
      <w:marBottom w:val="0"/>
      <w:divBdr>
        <w:top w:val="none" w:sz="0" w:space="0" w:color="auto"/>
        <w:left w:val="none" w:sz="0" w:space="0" w:color="auto"/>
        <w:bottom w:val="none" w:sz="0" w:space="0" w:color="auto"/>
        <w:right w:val="none" w:sz="0" w:space="0" w:color="auto"/>
      </w:divBdr>
      <w:divsChild>
        <w:div w:id="157356307">
          <w:marLeft w:val="0"/>
          <w:marRight w:val="0"/>
          <w:marTop w:val="0"/>
          <w:marBottom w:val="0"/>
          <w:divBdr>
            <w:top w:val="none" w:sz="0" w:space="0" w:color="auto"/>
            <w:left w:val="none" w:sz="0" w:space="0" w:color="auto"/>
            <w:bottom w:val="none" w:sz="0" w:space="0" w:color="auto"/>
            <w:right w:val="none" w:sz="0" w:space="0" w:color="auto"/>
          </w:divBdr>
          <w:divsChild>
            <w:div w:id="1704136482">
              <w:marLeft w:val="0"/>
              <w:marRight w:val="0"/>
              <w:marTop w:val="0"/>
              <w:marBottom w:val="0"/>
              <w:divBdr>
                <w:top w:val="none" w:sz="0" w:space="0" w:color="auto"/>
                <w:left w:val="none" w:sz="0" w:space="0" w:color="auto"/>
                <w:bottom w:val="none" w:sz="0" w:space="0" w:color="auto"/>
                <w:right w:val="none" w:sz="0" w:space="0" w:color="auto"/>
              </w:divBdr>
              <w:divsChild>
                <w:div w:id="1094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0614">
      <w:bodyDiv w:val="1"/>
      <w:marLeft w:val="0"/>
      <w:marRight w:val="0"/>
      <w:marTop w:val="0"/>
      <w:marBottom w:val="0"/>
      <w:divBdr>
        <w:top w:val="none" w:sz="0" w:space="0" w:color="auto"/>
        <w:left w:val="none" w:sz="0" w:space="0" w:color="auto"/>
        <w:bottom w:val="none" w:sz="0" w:space="0" w:color="auto"/>
        <w:right w:val="none" w:sz="0" w:space="0" w:color="auto"/>
      </w:divBdr>
    </w:div>
    <w:div w:id="1202665995">
      <w:bodyDiv w:val="1"/>
      <w:marLeft w:val="0"/>
      <w:marRight w:val="0"/>
      <w:marTop w:val="0"/>
      <w:marBottom w:val="0"/>
      <w:divBdr>
        <w:top w:val="none" w:sz="0" w:space="0" w:color="auto"/>
        <w:left w:val="none" w:sz="0" w:space="0" w:color="auto"/>
        <w:bottom w:val="none" w:sz="0" w:space="0" w:color="auto"/>
        <w:right w:val="none" w:sz="0" w:space="0" w:color="auto"/>
      </w:divBdr>
      <w:divsChild>
        <w:div w:id="1417166202">
          <w:marLeft w:val="0"/>
          <w:marRight w:val="0"/>
          <w:marTop w:val="0"/>
          <w:marBottom w:val="0"/>
          <w:divBdr>
            <w:top w:val="none" w:sz="0" w:space="0" w:color="auto"/>
            <w:left w:val="none" w:sz="0" w:space="0" w:color="auto"/>
            <w:bottom w:val="none" w:sz="0" w:space="0" w:color="auto"/>
            <w:right w:val="none" w:sz="0" w:space="0" w:color="auto"/>
          </w:divBdr>
        </w:div>
        <w:div w:id="440608048">
          <w:marLeft w:val="0"/>
          <w:marRight w:val="0"/>
          <w:marTop w:val="0"/>
          <w:marBottom w:val="0"/>
          <w:divBdr>
            <w:top w:val="none" w:sz="0" w:space="0" w:color="auto"/>
            <w:left w:val="none" w:sz="0" w:space="0" w:color="auto"/>
            <w:bottom w:val="none" w:sz="0" w:space="0" w:color="auto"/>
            <w:right w:val="none" w:sz="0" w:space="0" w:color="auto"/>
          </w:divBdr>
          <w:divsChild>
            <w:div w:id="1293710748">
              <w:marLeft w:val="0"/>
              <w:marRight w:val="0"/>
              <w:marTop w:val="0"/>
              <w:marBottom w:val="0"/>
              <w:divBdr>
                <w:top w:val="none" w:sz="0" w:space="0" w:color="auto"/>
                <w:left w:val="none" w:sz="0" w:space="0" w:color="auto"/>
                <w:bottom w:val="none" w:sz="0" w:space="0" w:color="auto"/>
                <w:right w:val="none" w:sz="0" w:space="0" w:color="auto"/>
              </w:divBdr>
              <w:divsChild>
                <w:div w:id="2761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6484">
      <w:bodyDiv w:val="1"/>
      <w:marLeft w:val="0"/>
      <w:marRight w:val="0"/>
      <w:marTop w:val="0"/>
      <w:marBottom w:val="0"/>
      <w:divBdr>
        <w:top w:val="none" w:sz="0" w:space="0" w:color="auto"/>
        <w:left w:val="none" w:sz="0" w:space="0" w:color="auto"/>
        <w:bottom w:val="none" w:sz="0" w:space="0" w:color="auto"/>
        <w:right w:val="none" w:sz="0" w:space="0" w:color="auto"/>
      </w:divBdr>
    </w:div>
    <w:div w:id="1468663982">
      <w:bodyDiv w:val="1"/>
      <w:marLeft w:val="0"/>
      <w:marRight w:val="0"/>
      <w:marTop w:val="0"/>
      <w:marBottom w:val="0"/>
      <w:divBdr>
        <w:top w:val="none" w:sz="0" w:space="0" w:color="auto"/>
        <w:left w:val="none" w:sz="0" w:space="0" w:color="auto"/>
        <w:bottom w:val="none" w:sz="0" w:space="0" w:color="auto"/>
        <w:right w:val="none" w:sz="0" w:space="0" w:color="auto"/>
      </w:divBdr>
      <w:divsChild>
        <w:div w:id="1397706066">
          <w:marLeft w:val="0"/>
          <w:marRight w:val="0"/>
          <w:marTop w:val="0"/>
          <w:marBottom w:val="0"/>
          <w:divBdr>
            <w:top w:val="none" w:sz="0" w:space="0" w:color="auto"/>
            <w:left w:val="none" w:sz="0" w:space="0" w:color="auto"/>
            <w:bottom w:val="none" w:sz="0" w:space="0" w:color="auto"/>
            <w:right w:val="none" w:sz="0" w:space="0" w:color="auto"/>
          </w:divBdr>
          <w:divsChild>
            <w:div w:id="1744796462">
              <w:marLeft w:val="0"/>
              <w:marRight w:val="0"/>
              <w:marTop w:val="0"/>
              <w:marBottom w:val="0"/>
              <w:divBdr>
                <w:top w:val="none" w:sz="0" w:space="0" w:color="auto"/>
                <w:left w:val="none" w:sz="0" w:space="0" w:color="auto"/>
                <w:bottom w:val="none" w:sz="0" w:space="0" w:color="auto"/>
                <w:right w:val="none" w:sz="0" w:space="0" w:color="auto"/>
              </w:divBdr>
              <w:divsChild>
                <w:div w:id="21076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2664">
      <w:bodyDiv w:val="1"/>
      <w:marLeft w:val="0"/>
      <w:marRight w:val="0"/>
      <w:marTop w:val="0"/>
      <w:marBottom w:val="0"/>
      <w:divBdr>
        <w:top w:val="none" w:sz="0" w:space="0" w:color="auto"/>
        <w:left w:val="none" w:sz="0" w:space="0" w:color="auto"/>
        <w:bottom w:val="none" w:sz="0" w:space="0" w:color="auto"/>
        <w:right w:val="none" w:sz="0" w:space="0" w:color="auto"/>
      </w:divBdr>
    </w:div>
    <w:div w:id="1566450664">
      <w:bodyDiv w:val="1"/>
      <w:marLeft w:val="0"/>
      <w:marRight w:val="0"/>
      <w:marTop w:val="0"/>
      <w:marBottom w:val="0"/>
      <w:divBdr>
        <w:top w:val="none" w:sz="0" w:space="0" w:color="auto"/>
        <w:left w:val="none" w:sz="0" w:space="0" w:color="auto"/>
        <w:bottom w:val="none" w:sz="0" w:space="0" w:color="auto"/>
        <w:right w:val="none" w:sz="0" w:space="0" w:color="auto"/>
      </w:divBdr>
      <w:divsChild>
        <w:div w:id="964043178">
          <w:marLeft w:val="0"/>
          <w:marRight w:val="0"/>
          <w:marTop w:val="0"/>
          <w:marBottom w:val="0"/>
          <w:divBdr>
            <w:top w:val="single" w:sz="2" w:space="0" w:color="E3E3E3"/>
            <w:left w:val="single" w:sz="2" w:space="0" w:color="E3E3E3"/>
            <w:bottom w:val="single" w:sz="2" w:space="0" w:color="E3E3E3"/>
            <w:right w:val="single" w:sz="2" w:space="0" w:color="E3E3E3"/>
          </w:divBdr>
          <w:divsChild>
            <w:div w:id="1638870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20775">
                  <w:marLeft w:val="0"/>
                  <w:marRight w:val="0"/>
                  <w:marTop w:val="0"/>
                  <w:marBottom w:val="0"/>
                  <w:divBdr>
                    <w:top w:val="single" w:sz="2" w:space="0" w:color="E3E3E3"/>
                    <w:left w:val="single" w:sz="2" w:space="0" w:color="E3E3E3"/>
                    <w:bottom w:val="single" w:sz="2" w:space="0" w:color="E3E3E3"/>
                    <w:right w:val="single" w:sz="2" w:space="0" w:color="E3E3E3"/>
                  </w:divBdr>
                  <w:divsChild>
                    <w:div w:id="244341226">
                      <w:marLeft w:val="0"/>
                      <w:marRight w:val="0"/>
                      <w:marTop w:val="0"/>
                      <w:marBottom w:val="0"/>
                      <w:divBdr>
                        <w:top w:val="single" w:sz="2" w:space="0" w:color="E3E3E3"/>
                        <w:left w:val="single" w:sz="2" w:space="0" w:color="E3E3E3"/>
                        <w:bottom w:val="single" w:sz="2" w:space="0" w:color="E3E3E3"/>
                        <w:right w:val="single" w:sz="2" w:space="0" w:color="E3E3E3"/>
                      </w:divBdr>
                      <w:divsChild>
                        <w:div w:id="615604331">
                          <w:marLeft w:val="0"/>
                          <w:marRight w:val="0"/>
                          <w:marTop w:val="0"/>
                          <w:marBottom w:val="0"/>
                          <w:divBdr>
                            <w:top w:val="single" w:sz="2" w:space="0" w:color="E3E3E3"/>
                            <w:left w:val="single" w:sz="2" w:space="0" w:color="E3E3E3"/>
                            <w:bottom w:val="single" w:sz="2" w:space="0" w:color="E3E3E3"/>
                            <w:right w:val="single" w:sz="2" w:space="0" w:color="E3E3E3"/>
                          </w:divBdr>
                          <w:divsChild>
                            <w:div w:id="427313475">
                              <w:marLeft w:val="0"/>
                              <w:marRight w:val="0"/>
                              <w:marTop w:val="0"/>
                              <w:marBottom w:val="0"/>
                              <w:divBdr>
                                <w:top w:val="single" w:sz="2" w:space="0" w:color="E3E3E3"/>
                                <w:left w:val="single" w:sz="2" w:space="0" w:color="E3E3E3"/>
                                <w:bottom w:val="single" w:sz="2" w:space="0" w:color="E3E3E3"/>
                                <w:right w:val="single" w:sz="2" w:space="0" w:color="E3E3E3"/>
                              </w:divBdr>
                              <w:divsChild>
                                <w:div w:id="1539273239">
                                  <w:marLeft w:val="0"/>
                                  <w:marRight w:val="0"/>
                                  <w:marTop w:val="0"/>
                                  <w:marBottom w:val="0"/>
                                  <w:divBdr>
                                    <w:top w:val="single" w:sz="2" w:space="0" w:color="E3E3E3"/>
                                    <w:left w:val="single" w:sz="2" w:space="0" w:color="E3E3E3"/>
                                    <w:bottom w:val="single" w:sz="2" w:space="0" w:color="E3E3E3"/>
                                    <w:right w:val="single" w:sz="2" w:space="0" w:color="E3E3E3"/>
                                  </w:divBdr>
                                  <w:divsChild>
                                    <w:div w:id="182323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0642150">
      <w:bodyDiv w:val="1"/>
      <w:marLeft w:val="0"/>
      <w:marRight w:val="0"/>
      <w:marTop w:val="0"/>
      <w:marBottom w:val="0"/>
      <w:divBdr>
        <w:top w:val="none" w:sz="0" w:space="0" w:color="auto"/>
        <w:left w:val="none" w:sz="0" w:space="0" w:color="auto"/>
        <w:bottom w:val="none" w:sz="0" w:space="0" w:color="auto"/>
        <w:right w:val="none" w:sz="0" w:space="0" w:color="auto"/>
      </w:divBdr>
    </w:div>
    <w:div w:id="1880435034">
      <w:bodyDiv w:val="1"/>
      <w:marLeft w:val="0"/>
      <w:marRight w:val="0"/>
      <w:marTop w:val="0"/>
      <w:marBottom w:val="0"/>
      <w:divBdr>
        <w:top w:val="none" w:sz="0" w:space="0" w:color="auto"/>
        <w:left w:val="none" w:sz="0" w:space="0" w:color="auto"/>
        <w:bottom w:val="none" w:sz="0" w:space="0" w:color="auto"/>
        <w:right w:val="none" w:sz="0" w:space="0" w:color="auto"/>
      </w:divBdr>
    </w:div>
    <w:div w:id="2047371981">
      <w:bodyDiv w:val="1"/>
      <w:marLeft w:val="0"/>
      <w:marRight w:val="0"/>
      <w:marTop w:val="0"/>
      <w:marBottom w:val="0"/>
      <w:divBdr>
        <w:top w:val="none" w:sz="0" w:space="0" w:color="auto"/>
        <w:left w:val="none" w:sz="0" w:space="0" w:color="auto"/>
        <w:bottom w:val="none" w:sz="0" w:space="0" w:color="auto"/>
        <w:right w:val="none" w:sz="0" w:space="0" w:color="auto"/>
      </w:divBdr>
    </w:div>
    <w:div w:id="2110662002">
      <w:bodyDiv w:val="1"/>
      <w:marLeft w:val="0"/>
      <w:marRight w:val="0"/>
      <w:marTop w:val="0"/>
      <w:marBottom w:val="0"/>
      <w:divBdr>
        <w:top w:val="none" w:sz="0" w:space="0" w:color="auto"/>
        <w:left w:val="none" w:sz="0" w:space="0" w:color="auto"/>
        <w:bottom w:val="none" w:sz="0" w:space="0" w:color="auto"/>
        <w:right w:val="none" w:sz="0" w:space="0" w:color="auto"/>
      </w:divBdr>
    </w:div>
    <w:div w:id="214338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15</Pages>
  <Words>2557</Words>
  <Characters>14579</Characters>
  <Application>Microsoft Office Word</Application>
  <DocSecurity>0</DocSecurity>
  <Lines>121</Lines>
  <Paragraphs>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Maya Sobh</cp:lastModifiedBy>
  <cp:revision>88</cp:revision>
  <dcterms:created xsi:type="dcterms:W3CDTF">2024-04-18T20:23:00Z</dcterms:created>
  <dcterms:modified xsi:type="dcterms:W3CDTF">2024-04-30T20:55:00Z</dcterms:modified>
</cp:coreProperties>
</file>