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D0AFDD" w14:textId="77777777" w:rsidR="00833AFF" w:rsidRDefault="00000000">
      <w:pPr>
        <w:pStyle w:val="Title"/>
      </w:pPr>
      <w:r>
        <w:t>Implementation Evidence – Services 4–6</w:t>
      </w:r>
    </w:p>
    <w:p w14:paraId="60F76775" w14:textId="77777777" w:rsidR="00833AFF" w:rsidRDefault="00000000">
      <w:r>
        <w:rPr>
          <w:b/>
        </w:rPr>
        <w:t>Zeinab Harb</w:t>
      </w:r>
    </w:p>
    <w:p w14:paraId="0E48D9DC" w14:textId="77777777" w:rsidR="00833AFF" w:rsidRDefault="00000000">
      <w:r>
        <w:t>EECE 435L Final Project – Sprint I · Security Incident Detection and Response Management System</w:t>
      </w:r>
    </w:p>
    <w:p w14:paraId="1BDA9082" w14:textId="77777777" w:rsidR="00833AFF" w:rsidRDefault="00000000">
      <w:r>
        <w:t>Services: Threat Intelligence (4), Security Audit Logging (5), Security Reports (6). All screenshots were taken from my own running system (Flask server on http://127.0.0.1:5050, Postman collection Zeinab_Harb_Services_4-6, and the security_system.db database in DB Browser for SQLite). Database timestamps are stored in UTC (Beirut is UTC+3).</w:t>
      </w:r>
    </w:p>
    <w:p w14:paraId="2AE69EEC" w14:textId="77777777" w:rsidR="00833AFF" w:rsidRDefault="00000000">
      <w:r>
        <w:br w:type="page"/>
      </w:r>
    </w:p>
    <w:p w14:paraId="6C6B9973" w14:textId="77777777" w:rsidR="00833AFF" w:rsidRDefault="00000000">
      <w:pPr>
        <w:pStyle w:val="Heading1"/>
      </w:pPr>
      <w:r>
        <w:lastRenderedPageBreak/>
        <w:t>1. Authentication (Zeinab Harb)</w:t>
      </w:r>
    </w:p>
    <w:p w14:paraId="76EAC92F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8CF1589" wp14:editId="2B79E9E2">
            <wp:extent cx="5669280" cy="3543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6b515b15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50C62" w14:textId="77777777" w:rsidR="00833AFF" w:rsidRDefault="00000000">
      <w:pPr>
        <w:jc w:val="center"/>
      </w:pPr>
      <w:r>
        <w:rPr>
          <w:i/>
          <w:color w:val="404040"/>
          <w:sz w:val="19"/>
        </w:rPr>
        <w:t>Figure 1: Zeinab Harb – User Login – failed login with a wrong password is rejected (401) and creates a LOGIN_FAILED audit log</w:t>
      </w:r>
    </w:p>
    <w:p w14:paraId="1628CC44" w14:textId="77777777" w:rsidR="00833AFF" w:rsidRDefault="00000000">
      <w:r>
        <w:br w:type="page"/>
      </w:r>
    </w:p>
    <w:p w14:paraId="36311D2D" w14:textId="77777777" w:rsidR="00833AFF" w:rsidRDefault="00000000">
      <w:pPr>
        <w:pStyle w:val="Heading1"/>
      </w:pPr>
      <w:r>
        <w:lastRenderedPageBreak/>
        <w:t>2. Threat Intelligence Service (Service 4) (Zeinab Harb)</w:t>
      </w:r>
    </w:p>
    <w:p w14:paraId="15392456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F0E5705" wp14:editId="642D4570">
            <wp:extent cx="5669280" cy="3543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5eb5be3c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3BAAD" w14:textId="77777777" w:rsidR="00833AFF" w:rsidRDefault="00000000">
      <w:pPr>
        <w:jc w:val="center"/>
      </w:pPr>
      <w:r>
        <w:rPr>
          <w:i/>
          <w:color w:val="404040"/>
          <w:sz w:val="19"/>
        </w:rPr>
        <w:t>Figure 2: Zeinab Harb – Add Threat Indicator – adds a malicious IP address with severity High (201)</w:t>
      </w:r>
    </w:p>
    <w:p w14:paraId="778D6AF7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7CDC5CF" wp14:editId="6C2A7428">
            <wp:extent cx="5669280" cy="3543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8ef436cd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D8A0F" w14:textId="77777777" w:rsidR="00833AFF" w:rsidRDefault="00000000">
      <w:pPr>
        <w:jc w:val="center"/>
      </w:pPr>
      <w:r>
        <w:rPr>
          <w:i/>
          <w:color w:val="404040"/>
          <w:sz w:val="19"/>
        </w:rPr>
        <w:t>Figure 3: Zeinab Harb – Add Threat Indicator – adds a phishing domain with severity Medium; the domain is stored in lowercase (201)</w:t>
      </w:r>
    </w:p>
    <w:p w14:paraId="44B60C88" w14:textId="77777777" w:rsidR="00833AFF" w:rsidRDefault="00000000">
      <w:r>
        <w:br w:type="page"/>
      </w:r>
    </w:p>
    <w:p w14:paraId="170BA842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3B71A31" wp14:editId="1274A6CA">
            <wp:extent cx="5669280" cy="3543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7e81c0b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2A034" w14:textId="77777777" w:rsidR="00833AFF" w:rsidRDefault="00000000">
      <w:pPr>
        <w:jc w:val="center"/>
      </w:pPr>
      <w:r>
        <w:rPr>
          <w:i/>
          <w:color w:val="404040"/>
          <w:sz w:val="19"/>
        </w:rPr>
        <w:t>Figure 4: Zeinab Harb – Add Threat Indicator – adds a ransomware SHA-256 file hash with severity Critical (201)</w:t>
      </w:r>
    </w:p>
    <w:p w14:paraId="5808B585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02F56D2" wp14:editId="53227C0C">
            <wp:extent cx="5669280" cy="35433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86d9e455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885DB" w14:textId="77777777" w:rsidR="00833AFF" w:rsidRDefault="00000000">
      <w:pPr>
        <w:jc w:val="center"/>
      </w:pPr>
      <w:r>
        <w:rPr>
          <w:i/>
          <w:color w:val="404040"/>
          <w:sz w:val="19"/>
        </w:rPr>
        <w:t>Figure 5: Zeinab Harb – Add Threat Indicator – adds an adware malware signature with severity Low (201)</w:t>
      </w:r>
    </w:p>
    <w:p w14:paraId="6AA41AE4" w14:textId="77777777" w:rsidR="00833AFF" w:rsidRDefault="00000000">
      <w:r>
        <w:br w:type="page"/>
      </w:r>
    </w:p>
    <w:p w14:paraId="34A89218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CFDB651" wp14:editId="5C483916">
            <wp:extent cx="5669280" cy="3543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39b18b4a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96076" w14:textId="77777777" w:rsidR="00833AFF" w:rsidRDefault="00000000">
      <w:pPr>
        <w:jc w:val="center"/>
      </w:pPr>
      <w:r>
        <w:rPr>
          <w:i/>
          <w:color w:val="404040"/>
          <w:sz w:val="19"/>
        </w:rPr>
        <w:t>Figure 6: Zeinab Harb – Add Threat Indicator – stored threat records in the database (8 seeded + 4 added, ids 9–12)</w:t>
      </w:r>
    </w:p>
    <w:p w14:paraId="16F65C1F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9C2DDFA" wp14:editId="23CAA99F">
            <wp:extent cx="5669280" cy="35433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85a3adf5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8CF28" w14:textId="77777777" w:rsidR="00833AFF" w:rsidRDefault="00000000">
      <w:pPr>
        <w:jc w:val="center"/>
      </w:pPr>
      <w:r>
        <w:rPr>
          <w:i/>
          <w:color w:val="404040"/>
          <w:sz w:val="19"/>
        </w:rPr>
        <w:t>Figure 7: Zeinab Harb – Add Threat Indicator – duplicate threat type and value rejected (409)</w:t>
      </w:r>
    </w:p>
    <w:p w14:paraId="126FE65C" w14:textId="77777777" w:rsidR="00833AFF" w:rsidRDefault="00000000">
      <w:r>
        <w:br w:type="page"/>
      </w:r>
    </w:p>
    <w:p w14:paraId="69E50D11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0D9FE85" wp14:editId="36061247">
            <wp:extent cx="5669280" cy="35433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ded4432c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3477B" w14:textId="77777777" w:rsidR="00833AFF" w:rsidRDefault="00000000">
      <w:pPr>
        <w:jc w:val="center"/>
      </w:pPr>
      <w:r>
        <w:rPr>
          <w:i/>
          <w:color w:val="404040"/>
          <w:sz w:val="19"/>
        </w:rPr>
        <w:t>Figure 8: Zeinab Harb – Add Threat Indicator – invalid IP address format rejected (400)</w:t>
      </w:r>
    </w:p>
    <w:p w14:paraId="3149E84A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1F7FF18" wp14:editId="4201F244">
            <wp:extent cx="5669280" cy="35433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0dfde987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137F8" w14:textId="77777777" w:rsidR="00833AFF" w:rsidRDefault="00000000">
      <w:pPr>
        <w:jc w:val="center"/>
      </w:pPr>
      <w:r>
        <w:rPr>
          <w:i/>
          <w:color w:val="404040"/>
          <w:sz w:val="19"/>
        </w:rPr>
        <w:t>Figure 9: Zeinab Harb – Add Threat Indicator – invalid domain format and invalid severity rejected (400)</w:t>
      </w:r>
    </w:p>
    <w:p w14:paraId="5BAD242C" w14:textId="77777777" w:rsidR="00833AFF" w:rsidRDefault="00000000">
      <w:r>
        <w:br w:type="page"/>
      </w:r>
    </w:p>
    <w:p w14:paraId="1C518839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FB7FD88" wp14:editId="30863AA6">
            <wp:extent cx="5669280" cy="35433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a56aa15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3BD2F" w14:textId="77777777" w:rsidR="00833AFF" w:rsidRDefault="00000000">
      <w:pPr>
        <w:jc w:val="center"/>
      </w:pPr>
      <w:r>
        <w:rPr>
          <w:i/>
          <w:color w:val="404040"/>
          <w:sz w:val="19"/>
        </w:rPr>
        <w:t>Figure 10: Zeinab Harb – Add Threat Indicator – invalid file hash format rejected (400)</w:t>
      </w:r>
    </w:p>
    <w:p w14:paraId="01DDA30C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884CFE4" wp14:editId="0A2832A7">
            <wp:extent cx="5669280" cy="35433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78e0383a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4B749" w14:textId="77777777" w:rsidR="00833AFF" w:rsidRDefault="00000000">
      <w:pPr>
        <w:jc w:val="center"/>
      </w:pPr>
      <w:r>
        <w:rPr>
          <w:i/>
          <w:color w:val="404040"/>
          <w:sz w:val="19"/>
        </w:rPr>
        <w:t>Figure 11: Zeinab Harb – Add Threat Indicator – missing required fields rejected (400)</w:t>
      </w:r>
    </w:p>
    <w:p w14:paraId="4BB840A4" w14:textId="77777777" w:rsidR="00833AFF" w:rsidRDefault="00000000">
      <w:r>
        <w:br w:type="page"/>
      </w:r>
    </w:p>
    <w:p w14:paraId="7694AB3E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32BD575" wp14:editId="03A8CA77">
            <wp:extent cx="5669280" cy="35433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e0ee46ba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A574B" w14:textId="77777777" w:rsidR="00833AFF" w:rsidRDefault="00000000">
      <w:pPr>
        <w:jc w:val="center"/>
      </w:pPr>
      <w:r>
        <w:rPr>
          <w:i/>
          <w:color w:val="404040"/>
          <w:sz w:val="19"/>
        </w:rPr>
        <w:t>Figure 12: Zeinab Harb – Add Threat Indicator – Security Analyst is not allowed to add threats (403)</w:t>
      </w:r>
    </w:p>
    <w:p w14:paraId="3073B622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D6BEC5A" wp14:editId="30573095">
            <wp:extent cx="5669280" cy="35433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10c4cf0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00AE" w14:textId="77777777" w:rsidR="00833AFF" w:rsidRDefault="00000000">
      <w:pPr>
        <w:jc w:val="center"/>
      </w:pPr>
      <w:r>
        <w:rPr>
          <w:i/>
          <w:color w:val="404040"/>
          <w:sz w:val="19"/>
        </w:rPr>
        <w:t>Figure 13: Zeinab Harb – Retrieve All Threat Indicators – returns every stored threat with severity, source and date added (200)</w:t>
      </w:r>
    </w:p>
    <w:p w14:paraId="5A69F43E" w14:textId="77777777" w:rsidR="00833AFF" w:rsidRDefault="00000000">
      <w:r>
        <w:br w:type="page"/>
      </w:r>
    </w:p>
    <w:p w14:paraId="2DCBD0FB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BEF8F96" wp14:editId="50641D98">
            <wp:extent cx="5669280" cy="35433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da2b623c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CFA95" w14:textId="77777777" w:rsidR="00833AFF" w:rsidRDefault="00000000">
      <w:pPr>
        <w:jc w:val="center"/>
      </w:pPr>
      <w:r>
        <w:rPr>
          <w:i/>
          <w:color w:val="404040"/>
          <w:sz w:val="19"/>
        </w:rPr>
        <w:t>Figure 14: Zeinab Harb – Retrieve All Threat Indicators – Regular User denied (403)</w:t>
      </w:r>
    </w:p>
    <w:p w14:paraId="15C61853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BD04196" wp14:editId="6F70EA83">
            <wp:extent cx="5669280" cy="3543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8f212d5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FD4BB" w14:textId="77777777" w:rsidR="00833AFF" w:rsidRDefault="00000000">
      <w:pPr>
        <w:jc w:val="center"/>
      </w:pPr>
      <w:r>
        <w:rPr>
          <w:i/>
          <w:color w:val="404040"/>
          <w:sz w:val="19"/>
        </w:rPr>
        <w:t>Figure 15: Zeinab Harb – Retrieve All Threat Indicators – request without a token rejected (401)</w:t>
      </w:r>
    </w:p>
    <w:p w14:paraId="6DB10D0E" w14:textId="77777777" w:rsidR="00833AFF" w:rsidRDefault="00000000">
      <w:r>
        <w:br w:type="page"/>
      </w:r>
    </w:p>
    <w:p w14:paraId="3C4ECD7E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9E18751" wp14:editId="3C1125A3">
            <wp:extent cx="5669280" cy="35433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0a7623e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E3AE8" w14:textId="77777777" w:rsidR="00833AFF" w:rsidRDefault="00000000">
      <w:pPr>
        <w:jc w:val="center"/>
      </w:pPr>
      <w:r>
        <w:rPr>
          <w:i/>
          <w:color w:val="404040"/>
          <w:sz w:val="19"/>
        </w:rPr>
        <w:t>Figure 16: Zeinab Harb – Retrieve Specific Threat Indicator – returns an existing threat (200)</w:t>
      </w:r>
    </w:p>
    <w:p w14:paraId="2696B1D8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8DDB7AD" wp14:editId="6CDC6367">
            <wp:extent cx="5669280" cy="35433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efd8cd7b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183F5" w14:textId="77777777" w:rsidR="00833AFF" w:rsidRDefault="00000000">
      <w:pPr>
        <w:jc w:val="center"/>
      </w:pPr>
      <w:r>
        <w:rPr>
          <w:i/>
          <w:color w:val="404040"/>
          <w:sz w:val="19"/>
        </w:rPr>
        <w:t>Figure 17: Zeinab Harb – Retrieve Specific Threat Indicator – non-existing threat id returns 404</w:t>
      </w:r>
    </w:p>
    <w:p w14:paraId="4CA03BB3" w14:textId="77777777" w:rsidR="00833AFF" w:rsidRDefault="00000000">
      <w:r>
        <w:br w:type="page"/>
      </w:r>
    </w:p>
    <w:p w14:paraId="3A1F18DF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DDE547C" wp14:editId="355C12CE">
            <wp:extent cx="5669280" cy="35433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eac8342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EA7E" w14:textId="77777777" w:rsidR="00833AFF" w:rsidRDefault="00000000">
      <w:pPr>
        <w:jc w:val="center"/>
      </w:pPr>
      <w:r>
        <w:rPr>
          <w:i/>
          <w:color w:val="404040"/>
          <w:sz w:val="19"/>
        </w:rPr>
        <w:t>Figure 18: Zeinab Harb – Search Threat Indicators – search by type (Domain)</w:t>
      </w:r>
    </w:p>
    <w:p w14:paraId="5575C88D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84A490C" wp14:editId="44E10D87">
            <wp:extent cx="5669280" cy="35433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fc994aa9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AED4" w14:textId="77777777" w:rsidR="00833AFF" w:rsidRDefault="00000000">
      <w:pPr>
        <w:jc w:val="center"/>
      </w:pPr>
      <w:r>
        <w:rPr>
          <w:i/>
          <w:color w:val="404040"/>
          <w:sz w:val="19"/>
        </w:rPr>
        <w:t>Figure 19: Zeinab Harb – Search Threat Indicators – search by severity (Critical)</w:t>
      </w:r>
    </w:p>
    <w:p w14:paraId="498EBA2E" w14:textId="77777777" w:rsidR="00833AFF" w:rsidRDefault="00000000">
      <w:r>
        <w:br w:type="page"/>
      </w:r>
    </w:p>
    <w:p w14:paraId="03895546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8D0C86A" wp14:editId="4CA55237">
            <wp:extent cx="5669280" cy="35433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6958887a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91ABF" w14:textId="77777777" w:rsidR="00833AFF" w:rsidRDefault="00000000">
      <w:pPr>
        <w:jc w:val="center"/>
      </w:pPr>
      <w:r>
        <w:rPr>
          <w:i/>
          <w:color w:val="404040"/>
          <w:sz w:val="19"/>
        </w:rPr>
        <w:t>Figure 20: Zeinab Harb – Search Threat Indicators – partial search by source (soc)</w:t>
      </w:r>
    </w:p>
    <w:p w14:paraId="7AA3F3B0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D4FDB4C" wp14:editId="7B9CF235">
            <wp:extent cx="5669280" cy="35433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9caf53a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8B320" w14:textId="77777777" w:rsidR="00833AFF" w:rsidRDefault="00000000">
      <w:pPr>
        <w:jc w:val="center"/>
      </w:pPr>
      <w:r>
        <w:rPr>
          <w:i/>
          <w:color w:val="404040"/>
          <w:sz w:val="19"/>
        </w:rPr>
        <w:t>Figure 21: Zeinab Harb – Search Threat Indicators – partial search by threat value (192.0.2)</w:t>
      </w:r>
    </w:p>
    <w:p w14:paraId="748CCD21" w14:textId="77777777" w:rsidR="00833AFF" w:rsidRDefault="00000000">
      <w:r>
        <w:br w:type="page"/>
      </w:r>
    </w:p>
    <w:p w14:paraId="58A66A97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F04E858" wp14:editId="0A525303">
            <wp:extent cx="5669280" cy="35433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b8c61793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40996" w14:textId="77777777" w:rsidR="00833AFF" w:rsidRDefault="00000000">
      <w:pPr>
        <w:jc w:val="center"/>
      </w:pPr>
      <w:r>
        <w:rPr>
          <w:i/>
          <w:color w:val="404040"/>
          <w:sz w:val="19"/>
        </w:rPr>
        <w:t>Figure 22: Zeinab Harb – Search Threat Indicators – combined search by type and severity</w:t>
      </w:r>
    </w:p>
    <w:p w14:paraId="4A007417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34741CE" wp14:editId="2FB439A7">
            <wp:extent cx="5669280" cy="35433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dd89f2a4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283D5" w14:textId="77777777" w:rsidR="00833AFF" w:rsidRDefault="00000000">
      <w:pPr>
        <w:jc w:val="center"/>
      </w:pPr>
      <w:r>
        <w:rPr>
          <w:i/>
          <w:color w:val="404040"/>
          <w:sz w:val="19"/>
        </w:rPr>
        <w:t>Figure 23: Zeinab Harb – Search Threat Indicators – invalid severity value rejected (400)</w:t>
      </w:r>
    </w:p>
    <w:p w14:paraId="5A3834F4" w14:textId="77777777" w:rsidR="00833AFF" w:rsidRDefault="00000000">
      <w:r>
        <w:br w:type="page"/>
      </w:r>
    </w:p>
    <w:p w14:paraId="395465C8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0148FE3" wp14:editId="1FE0D79A">
            <wp:extent cx="5669280" cy="35433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036ec80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18E22" w14:textId="77777777" w:rsidR="00833AFF" w:rsidRDefault="00000000">
      <w:pPr>
        <w:jc w:val="center"/>
      </w:pPr>
      <w:r>
        <w:rPr>
          <w:i/>
          <w:color w:val="404040"/>
          <w:sz w:val="19"/>
        </w:rPr>
        <w:t>Figure 24: Zeinab Harb – Search Threat Indicators – SQL injection attempt is treated as text and returns 0 results</w:t>
      </w:r>
    </w:p>
    <w:p w14:paraId="03469E73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FBBE426" wp14:editId="362C37EF">
            <wp:extent cx="5669280" cy="35433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c27efe6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94B10" w14:textId="77777777" w:rsidR="00833AFF" w:rsidRDefault="00000000">
      <w:pPr>
        <w:jc w:val="center"/>
      </w:pPr>
      <w:r>
        <w:rPr>
          <w:i/>
          <w:color w:val="404040"/>
          <w:sz w:val="19"/>
        </w:rPr>
        <w:t>Figure 25: Zeinab Harb – Update Threat Information – threat before the update (severity High)</w:t>
      </w:r>
    </w:p>
    <w:p w14:paraId="7C0181DF" w14:textId="77777777" w:rsidR="00833AFF" w:rsidRDefault="00000000">
      <w:r>
        <w:br w:type="page"/>
      </w:r>
    </w:p>
    <w:p w14:paraId="60E04FC8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96A9328" wp14:editId="689C3C5F">
            <wp:extent cx="5669280" cy="35433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_c912106d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8A98" w14:textId="77777777" w:rsidR="00833AFF" w:rsidRDefault="00000000">
      <w:pPr>
        <w:jc w:val="center"/>
      </w:pPr>
      <w:r>
        <w:rPr>
          <w:i/>
          <w:color w:val="404040"/>
          <w:sz w:val="19"/>
        </w:rPr>
        <w:t>Figure 26: Zeinab Harb – Update Threat Information – updates description, severity and source; response shows before and after (200)</w:t>
      </w:r>
    </w:p>
    <w:p w14:paraId="710EA203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CC4F65B" wp14:editId="3B2BE5D6">
            <wp:extent cx="5669280" cy="35433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_3d474cda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A4127" w14:textId="77777777" w:rsidR="00833AFF" w:rsidRDefault="00000000">
      <w:pPr>
        <w:jc w:val="center"/>
      </w:pPr>
      <w:r>
        <w:rPr>
          <w:i/>
          <w:color w:val="404040"/>
          <w:sz w:val="19"/>
        </w:rPr>
        <w:t>Figure 27: Zeinab Harb – Update Threat Information – threat after the update (severity Critical)</w:t>
      </w:r>
    </w:p>
    <w:p w14:paraId="5C525CF1" w14:textId="77777777" w:rsidR="00833AFF" w:rsidRDefault="00000000">
      <w:r>
        <w:br w:type="page"/>
      </w:r>
    </w:p>
    <w:p w14:paraId="5EC47958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E1D2859" wp14:editId="5FA19D7F">
            <wp:extent cx="5669280" cy="35433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_1fa55d23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FFF1C" w14:textId="77777777" w:rsidR="00833AFF" w:rsidRDefault="00000000">
      <w:pPr>
        <w:jc w:val="center"/>
      </w:pPr>
      <w:r>
        <w:rPr>
          <w:i/>
          <w:color w:val="404040"/>
          <w:sz w:val="19"/>
        </w:rPr>
        <w:t>Figure 28: Zeinab Harb – Update Threat Information – changing the read-only threat value rejected (400)</w:t>
      </w:r>
    </w:p>
    <w:p w14:paraId="0D9A9C5B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623EFB2" wp14:editId="3BAF6258">
            <wp:extent cx="5669280" cy="35433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_596a69e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17F6" w14:textId="77777777" w:rsidR="00833AFF" w:rsidRDefault="00000000">
      <w:pPr>
        <w:jc w:val="center"/>
      </w:pPr>
      <w:r>
        <w:rPr>
          <w:i/>
          <w:color w:val="404040"/>
          <w:sz w:val="19"/>
        </w:rPr>
        <w:t>Figure 29: Zeinab Harb – Update Threat Information – invalid severity rejected (400)</w:t>
      </w:r>
    </w:p>
    <w:p w14:paraId="173D2E75" w14:textId="77777777" w:rsidR="00833AFF" w:rsidRDefault="00000000">
      <w:r>
        <w:br w:type="page"/>
      </w:r>
    </w:p>
    <w:p w14:paraId="212BFC2C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25CAC46" wp14:editId="4849DF42">
            <wp:extent cx="5669280" cy="35433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_58e64f7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5EA45" w14:textId="77777777" w:rsidR="00833AFF" w:rsidRDefault="00000000">
      <w:pPr>
        <w:jc w:val="center"/>
      </w:pPr>
      <w:r>
        <w:rPr>
          <w:i/>
          <w:color w:val="404040"/>
          <w:sz w:val="19"/>
        </w:rPr>
        <w:t>Figure 30: Zeinab Harb – Update Threat Information – Auditor not allowed to update threats (403)</w:t>
      </w:r>
    </w:p>
    <w:p w14:paraId="59A91B14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506BB0C" wp14:editId="7E428D8D">
            <wp:extent cx="5669280" cy="35433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_7a363d1f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0A914" w14:textId="77777777" w:rsidR="00833AFF" w:rsidRDefault="00000000">
      <w:pPr>
        <w:jc w:val="center"/>
      </w:pPr>
      <w:r>
        <w:rPr>
          <w:i/>
          <w:color w:val="404040"/>
          <w:sz w:val="19"/>
        </w:rPr>
        <w:t>Figure 31: Zeinab Harb – Delete Threat Indicator – unauthorized deletion by a Security Analyst prevented (403)</w:t>
      </w:r>
    </w:p>
    <w:p w14:paraId="2DE343CD" w14:textId="77777777" w:rsidR="00833AFF" w:rsidRDefault="00000000">
      <w:r>
        <w:br w:type="page"/>
      </w:r>
    </w:p>
    <w:p w14:paraId="02ACD9A8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A3D6464" wp14:editId="00412813">
            <wp:extent cx="5669280" cy="35433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_d0ccf68d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6AEC4" w14:textId="77777777" w:rsidR="00833AFF" w:rsidRDefault="00000000">
      <w:pPr>
        <w:jc w:val="center"/>
      </w:pPr>
      <w:r>
        <w:rPr>
          <w:i/>
          <w:color w:val="404040"/>
          <w:sz w:val="19"/>
        </w:rPr>
        <w:t>Figure 32: Zeinab Harb – Delete Threat Indicator – Security Administrator deletes a threat (200)</w:t>
      </w:r>
    </w:p>
    <w:p w14:paraId="330B598B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EAB08EA" wp14:editId="6281D2B2">
            <wp:extent cx="5669280" cy="35433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_cce3a5bf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E6C9" w14:textId="77777777" w:rsidR="00833AFF" w:rsidRDefault="00000000">
      <w:pPr>
        <w:jc w:val="center"/>
      </w:pPr>
      <w:r>
        <w:rPr>
          <w:i/>
          <w:color w:val="404040"/>
          <w:sz w:val="19"/>
        </w:rPr>
        <w:t>Figure 33: Zeinab Harb – Delete Threat Indicator – the deleted threat no longer exists (404)</w:t>
      </w:r>
    </w:p>
    <w:p w14:paraId="4D809D30" w14:textId="77777777" w:rsidR="00833AFF" w:rsidRDefault="00000000">
      <w:r>
        <w:br w:type="page"/>
      </w:r>
    </w:p>
    <w:p w14:paraId="5A1B110E" w14:textId="77777777" w:rsidR="00833AFF" w:rsidRDefault="00000000">
      <w:pPr>
        <w:pStyle w:val="Heading1"/>
      </w:pPr>
      <w:r>
        <w:lastRenderedPageBreak/>
        <w:t>3. Security Audit Logging Service (Service 5) (Zeinab Harb)</w:t>
      </w:r>
    </w:p>
    <w:p w14:paraId="5B6A1F06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97CEF27" wp14:editId="38EF61A4">
            <wp:extent cx="5669280" cy="35433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_01b3ec3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1A53" w14:textId="77777777" w:rsidR="00833AFF" w:rsidRDefault="00000000">
      <w:pPr>
        <w:jc w:val="center"/>
      </w:pPr>
      <w:r>
        <w:rPr>
          <w:i/>
          <w:color w:val="404040"/>
          <w:sz w:val="19"/>
        </w:rPr>
        <w:t>Figure 34: Zeinab Harb – Security Audit Logging – logs generated automatically by system activities (logins, failed login, threat changes, unauthorized access)</w:t>
      </w:r>
    </w:p>
    <w:p w14:paraId="3D3FA045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281AC70" wp14:editId="53C1390D">
            <wp:extent cx="5669280" cy="35433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5_5ea0a19a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440CC" w14:textId="77777777" w:rsidR="00833AFF" w:rsidRDefault="00000000">
      <w:pPr>
        <w:jc w:val="center"/>
      </w:pPr>
      <w:r>
        <w:rPr>
          <w:i/>
          <w:color w:val="404040"/>
          <w:sz w:val="19"/>
        </w:rPr>
        <w:t>Figure 35: Zeinab Harb – Create Log Record – log record for a Security Analyst activity (201)</w:t>
      </w:r>
    </w:p>
    <w:p w14:paraId="5166A1C2" w14:textId="77777777" w:rsidR="00833AFF" w:rsidRDefault="00000000">
      <w:r>
        <w:br w:type="page"/>
      </w:r>
    </w:p>
    <w:p w14:paraId="69586C89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6B684EF" wp14:editId="13169D2B">
            <wp:extent cx="5669280" cy="35433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_e40768c3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8B48A" w14:textId="77777777" w:rsidR="00833AFF" w:rsidRDefault="00000000">
      <w:pPr>
        <w:jc w:val="center"/>
      </w:pPr>
      <w:r>
        <w:rPr>
          <w:i/>
          <w:color w:val="404040"/>
          <w:sz w:val="19"/>
        </w:rPr>
        <w:t>Figure 36: Zeinab Harb – Create Log Record – log record for a Regular User activity; the action is normalised to USB_DEVICE_BLOCKED (201)</w:t>
      </w:r>
    </w:p>
    <w:p w14:paraId="0042D3C6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5983404" wp14:editId="1B105C8A">
            <wp:extent cx="5669280" cy="35433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0da64d76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30AE8" w14:textId="77777777" w:rsidR="00833AFF" w:rsidRDefault="00000000">
      <w:pPr>
        <w:jc w:val="center"/>
      </w:pPr>
      <w:r>
        <w:rPr>
          <w:i/>
          <w:color w:val="404040"/>
          <w:sz w:val="19"/>
        </w:rPr>
        <w:t>Figure 37: Zeinab Harb – Create Log Record – log record for an Auditor activity (201)</w:t>
      </w:r>
    </w:p>
    <w:p w14:paraId="3B861C11" w14:textId="77777777" w:rsidR="00833AFF" w:rsidRDefault="00000000">
      <w:r>
        <w:br w:type="page"/>
      </w:r>
    </w:p>
    <w:p w14:paraId="22EF9C65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DBAE0DD" wp14:editId="65516A1B">
            <wp:extent cx="5669280" cy="35433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8_2dafbe84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F932D" w14:textId="77777777" w:rsidR="00833AFF" w:rsidRDefault="00000000">
      <w:pPr>
        <w:jc w:val="center"/>
      </w:pPr>
      <w:r>
        <w:rPr>
          <w:i/>
          <w:color w:val="404040"/>
          <w:sz w:val="19"/>
        </w:rPr>
        <w:t>Figure 38: Zeinab Harb – Create Log Record – critical security event logged (201)</w:t>
      </w:r>
    </w:p>
    <w:p w14:paraId="50CDFFEF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F607641" wp14:editId="32A5A3C2">
            <wp:extent cx="5669280" cy="35433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9_746d0387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064D2" w14:textId="77777777" w:rsidR="00833AFF" w:rsidRDefault="00000000">
      <w:pPr>
        <w:jc w:val="center"/>
      </w:pPr>
      <w:r>
        <w:rPr>
          <w:i/>
          <w:color w:val="404040"/>
          <w:sz w:val="19"/>
        </w:rPr>
        <w:t>Figure 39: Zeinab Harb – Create Log Record – manually created log records stored in the database</w:t>
      </w:r>
    </w:p>
    <w:p w14:paraId="00887C79" w14:textId="77777777" w:rsidR="00833AFF" w:rsidRDefault="00000000">
      <w:r>
        <w:br w:type="page"/>
      </w:r>
    </w:p>
    <w:p w14:paraId="0F1BD992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78824F8" wp14:editId="5CFEE940">
            <wp:extent cx="5669280" cy="35433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0_09f16ff9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65E94" w14:textId="77777777" w:rsidR="00833AFF" w:rsidRDefault="00000000">
      <w:pPr>
        <w:jc w:val="center"/>
      </w:pPr>
      <w:r>
        <w:rPr>
          <w:i/>
          <w:color w:val="404040"/>
          <w:sz w:val="19"/>
        </w:rPr>
        <w:t>Figure 40: Zeinab Harb – Create Log Record – invalid input rejected with four validation errors (400)</w:t>
      </w:r>
    </w:p>
    <w:p w14:paraId="6A171D01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A472E11" wp14:editId="57BF18A4">
            <wp:extent cx="5669280" cy="35433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1_018de54c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0B197" w14:textId="77777777" w:rsidR="00833AFF" w:rsidRDefault="00000000">
      <w:pPr>
        <w:jc w:val="center"/>
      </w:pPr>
      <w:r>
        <w:rPr>
          <w:i/>
          <w:color w:val="404040"/>
          <w:sz w:val="19"/>
        </w:rPr>
        <w:t>Figure 41: Zeinab Harb – Create Log Record – Auditor cannot create log records (403)</w:t>
      </w:r>
    </w:p>
    <w:p w14:paraId="6269BBDB" w14:textId="77777777" w:rsidR="00833AFF" w:rsidRDefault="00000000">
      <w:r>
        <w:br w:type="page"/>
      </w:r>
    </w:p>
    <w:p w14:paraId="0D589DC6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9213CF2" wp14:editId="6B2BE2EF">
            <wp:extent cx="5669280" cy="35433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2_814d1306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966E9" w14:textId="77777777" w:rsidR="00833AFF" w:rsidRDefault="00000000">
      <w:pPr>
        <w:jc w:val="center"/>
      </w:pPr>
      <w:r>
        <w:rPr>
          <w:i/>
          <w:color w:val="404040"/>
          <w:sz w:val="19"/>
        </w:rPr>
        <w:t>Figure 42: Zeinab Harb – Retrieve All Logs – Auditor views all audit records, newest first (200)</w:t>
      </w:r>
    </w:p>
    <w:p w14:paraId="4CDDB20A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DADCE8F" wp14:editId="5FD9EE6F">
            <wp:extent cx="5669280" cy="35433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3_a253d516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408B7" w14:textId="77777777" w:rsidR="00833AFF" w:rsidRDefault="00000000">
      <w:pPr>
        <w:jc w:val="center"/>
      </w:pPr>
      <w:r>
        <w:rPr>
          <w:i/>
          <w:color w:val="404040"/>
          <w:sz w:val="19"/>
        </w:rPr>
        <w:t>Figure 43: Zeinab Harb – Retrieve All Logs – Security Analyst denied (403)</w:t>
      </w:r>
    </w:p>
    <w:p w14:paraId="65CF4193" w14:textId="77777777" w:rsidR="00833AFF" w:rsidRDefault="00000000">
      <w:r>
        <w:br w:type="page"/>
      </w:r>
    </w:p>
    <w:p w14:paraId="5B139039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69CF1CA" wp14:editId="0DF4A794">
            <wp:extent cx="5669280" cy="354330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4_fe4abafb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0C329" w14:textId="77777777" w:rsidR="00833AFF" w:rsidRDefault="00000000">
      <w:pPr>
        <w:jc w:val="center"/>
      </w:pPr>
      <w:r>
        <w:rPr>
          <w:i/>
          <w:color w:val="404040"/>
          <w:sz w:val="19"/>
        </w:rPr>
        <w:t>Figure 44: Zeinab Harb – Retrieve Specific Log – returns an existing log record (200)</w:t>
      </w:r>
    </w:p>
    <w:p w14:paraId="049BB751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DCDA065" wp14:editId="548F3568">
            <wp:extent cx="5669280" cy="354330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5_81c2f44f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45379" w14:textId="77777777" w:rsidR="00833AFF" w:rsidRDefault="00000000">
      <w:pPr>
        <w:jc w:val="center"/>
      </w:pPr>
      <w:r>
        <w:rPr>
          <w:i/>
          <w:color w:val="404040"/>
          <w:sz w:val="19"/>
        </w:rPr>
        <w:t>Figure 45: Zeinab Harb – Retrieve Specific Log – Security Analyst is allowed to view a specific log (200)</w:t>
      </w:r>
    </w:p>
    <w:p w14:paraId="409339E0" w14:textId="77777777" w:rsidR="00833AFF" w:rsidRDefault="00000000">
      <w:r>
        <w:br w:type="page"/>
      </w:r>
    </w:p>
    <w:p w14:paraId="6B2015F2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500B438" wp14:editId="570E8F3A">
            <wp:extent cx="5669280" cy="354330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6_165c5575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6E15F" w14:textId="77777777" w:rsidR="00833AFF" w:rsidRDefault="00000000">
      <w:pPr>
        <w:jc w:val="center"/>
      </w:pPr>
      <w:r>
        <w:rPr>
          <w:i/>
          <w:color w:val="404040"/>
          <w:sz w:val="19"/>
        </w:rPr>
        <w:t>Figure 46: Zeinab Harb – Retrieve Specific Log – invalid log id returns 404</w:t>
      </w:r>
    </w:p>
    <w:p w14:paraId="4230C81D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4997777" wp14:editId="6E88F070">
            <wp:extent cx="5669280" cy="354330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_b1e8c72a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9C8C4" w14:textId="77777777" w:rsidR="00833AFF" w:rsidRDefault="00000000">
      <w:pPr>
        <w:jc w:val="center"/>
      </w:pPr>
      <w:r>
        <w:rPr>
          <w:i/>
          <w:color w:val="404040"/>
          <w:sz w:val="19"/>
        </w:rPr>
        <w:t>Figure 47: Zeinab Harb – Search Logs – filter by user (username)</w:t>
      </w:r>
    </w:p>
    <w:p w14:paraId="2F17E4F1" w14:textId="77777777" w:rsidR="00833AFF" w:rsidRDefault="00000000">
      <w:r>
        <w:br w:type="page"/>
      </w:r>
    </w:p>
    <w:p w14:paraId="42B6ADF1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67CDB39" wp14:editId="4EF2C7CA">
            <wp:extent cx="5669280" cy="354330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8_281994d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BDFD2" w14:textId="77777777" w:rsidR="00833AFF" w:rsidRDefault="00000000">
      <w:pPr>
        <w:jc w:val="center"/>
      </w:pPr>
      <w:r>
        <w:rPr>
          <w:i/>
          <w:color w:val="404040"/>
          <w:sz w:val="19"/>
        </w:rPr>
        <w:t>Figure 48: Zeinab Harb – Search Logs – filter by user (user id)</w:t>
      </w:r>
    </w:p>
    <w:p w14:paraId="1506835D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2E75F0F" wp14:editId="113691A7">
            <wp:extent cx="5669280" cy="35433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9_dab3161a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A34DE" w14:textId="77777777" w:rsidR="00833AFF" w:rsidRDefault="00000000">
      <w:pPr>
        <w:jc w:val="center"/>
      </w:pPr>
      <w:r>
        <w:rPr>
          <w:i/>
          <w:color w:val="404040"/>
          <w:sz w:val="19"/>
        </w:rPr>
        <w:t>Figure 49: Zeinab Harb – Search Logs – filter by date</w:t>
      </w:r>
    </w:p>
    <w:p w14:paraId="74FAF752" w14:textId="77777777" w:rsidR="00833AFF" w:rsidRDefault="00000000">
      <w:r>
        <w:br w:type="page"/>
      </w:r>
    </w:p>
    <w:p w14:paraId="5AEEFA5A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57E66EA" wp14:editId="0D3F2881">
            <wp:extent cx="5669280" cy="354330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_74f67011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72863" w14:textId="77777777" w:rsidR="00833AFF" w:rsidRDefault="00000000">
      <w:pPr>
        <w:jc w:val="center"/>
      </w:pPr>
      <w:r>
        <w:rPr>
          <w:i/>
          <w:color w:val="404040"/>
          <w:sz w:val="19"/>
        </w:rPr>
        <w:t>Figure 50: Zeinab Harb – Search Logs – filter by action (LOGIN_FAILED)</w:t>
      </w:r>
    </w:p>
    <w:p w14:paraId="36A521B3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B019C54" wp14:editId="17D71697">
            <wp:extent cx="5669280" cy="354330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1_9c34a861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AB1A8" w14:textId="77777777" w:rsidR="00833AFF" w:rsidRDefault="00000000">
      <w:pPr>
        <w:jc w:val="center"/>
      </w:pPr>
      <w:r>
        <w:rPr>
          <w:i/>
          <w:color w:val="404040"/>
          <w:sz w:val="19"/>
        </w:rPr>
        <w:t>Figure 51: Zeinab Harb – Search Logs – filter by severity (Warning)</w:t>
      </w:r>
    </w:p>
    <w:p w14:paraId="4D4E6DDF" w14:textId="77777777" w:rsidR="00833AFF" w:rsidRDefault="00000000">
      <w:r>
        <w:br w:type="page"/>
      </w:r>
    </w:p>
    <w:p w14:paraId="54D9D6F5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18A4AB1" wp14:editId="216025BF">
            <wp:extent cx="5669280" cy="354330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2_89dd26a3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851C4" w14:textId="77777777" w:rsidR="00833AFF" w:rsidRDefault="00000000">
      <w:pPr>
        <w:jc w:val="center"/>
      </w:pPr>
      <w:r>
        <w:rPr>
          <w:i/>
          <w:color w:val="404040"/>
          <w:sz w:val="19"/>
        </w:rPr>
        <w:t>Figure 52: Zeinab Harb – Search Logs – partial filter by related service (threat)</w:t>
      </w:r>
    </w:p>
    <w:p w14:paraId="7405A118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094C1C5" wp14:editId="65DA4A93">
            <wp:extent cx="5669280" cy="354330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3_af958289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20E35" w14:textId="77777777" w:rsidR="00833AFF" w:rsidRDefault="00000000">
      <w:pPr>
        <w:jc w:val="center"/>
      </w:pPr>
      <w:r>
        <w:rPr>
          <w:i/>
          <w:color w:val="404040"/>
          <w:sz w:val="19"/>
        </w:rPr>
        <w:t>Figure 53: Zeinab Harb – Search Logs – combined date, severity and service filter</w:t>
      </w:r>
    </w:p>
    <w:p w14:paraId="44E7BDBA" w14:textId="77777777" w:rsidR="00833AFF" w:rsidRDefault="00000000">
      <w:r>
        <w:br w:type="page"/>
      </w:r>
    </w:p>
    <w:p w14:paraId="09666470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26BE976" wp14:editId="00E7FCB5">
            <wp:extent cx="5669280" cy="35433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4_76ccfe49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7C453" w14:textId="77777777" w:rsidR="00833AFF" w:rsidRDefault="00000000">
      <w:pPr>
        <w:jc w:val="center"/>
      </w:pPr>
      <w:r>
        <w:rPr>
          <w:i/>
          <w:color w:val="404040"/>
          <w:sz w:val="19"/>
        </w:rPr>
        <w:t>Figure 54: Zeinab Harb – Search Logs – invalid date format rejected (400)</w:t>
      </w:r>
    </w:p>
    <w:p w14:paraId="68A3815C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ED65F01" wp14:editId="6107A37D">
            <wp:extent cx="5669280" cy="35433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5_deca07be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6A520" w14:textId="77777777" w:rsidR="00833AFF" w:rsidRDefault="00000000">
      <w:pPr>
        <w:jc w:val="center"/>
      </w:pPr>
      <w:r>
        <w:rPr>
          <w:i/>
          <w:color w:val="404040"/>
          <w:sz w:val="19"/>
        </w:rPr>
        <w:t>Figure 55: Zeinab Harb – Retrieve Logs By User – returns all logs of the selected user (user_rami, id 4)</w:t>
      </w:r>
    </w:p>
    <w:p w14:paraId="0B199C63" w14:textId="77777777" w:rsidR="00833AFF" w:rsidRDefault="00000000">
      <w:r>
        <w:br w:type="page"/>
      </w:r>
    </w:p>
    <w:p w14:paraId="70913AAF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D17E25A" wp14:editId="18537EC6">
            <wp:extent cx="5669280" cy="35433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6_3bf8a2f0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538AC" w14:textId="77777777" w:rsidR="00833AFF" w:rsidRDefault="00000000">
      <w:pPr>
        <w:jc w:val="center"/>
      </w:pPr>
      <w:r>
        <w:rPr>
          <w:i/>
          <w:color w:val="404040"/>
          <w:sz w:val="19"/>
        </w:rPr>
        <w:t>Figure 56: Zeinab Harb – Retrieve Logs By User – user with no logs returns an empty list (count 0)</w:t>
      </w:r>
    </w:p>
    <w:p w14:paraId="27DBE3F2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63330F1" wp14:editId="04E9848A">
            <wp:extent cx="5669280" cy="354330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7_04459f43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47D00" w14:textId="77777777" w:rsidR="00833AFF" w:rsidRDefault="00000000">
      <w:pPr>
        <w:jc w:val="center"/>
      </w:pPr>
      <w:r>
        <w:rPr>
          <w:i/>
          <w:color w:val="404040"/>
          <w:sz w:val="19"/>
        </w:rPr>
        <w:t>Figure 57: Zeinab Harb – Retrieve Logs By User – non-existing user returns 404</w:t>
      </w:r>
    </w:p>
    <w:p w14:paraId="41FC4AC8" w14:textId="77777777" w:rsidR="00833AFF" w:rsidRDefault="00000000">
      <w:r>
        <w:br w:type="page"/>
      </w:r>
    </w:p>
    <w:p w14:paraId="06CDB613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D8E66B2" wp14:editId="2B0675DC">
            <wp:extent cx="5669280" cy="354330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8_b203a2c8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E9B18" w14:textId="77777777" w:rsidR="00833AFF" w:rsidRDefault="00000000">
      <w:pPr>
        <w:jc w:val="center"/>
      </w:pPr>
      <w:r>
        <w:rPr>
          <w:i/>
          <w:color w:val="404040"/>
          <w:sz w:val="19"/>
        </w:rPr>
        <w:t>Figure 58: Zeinab Harb – Audit Log Protection – modifying a log record is blocked (405)</w:t>
      </w:r>
    </w:p>
    <w:p w14:paraId="3D20B74B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1E43F6E" wp14:editId="1C6235E1">
            <wp:extent cx="5669280" cy="354330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9_171cf994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48E57" w14:textId="77777777" w:rsidR="00833AFF" w:rsidRDefault="00000000">
      <w:pPr>
        <w:jc w:val="center"/>
      </w:pPr>
      <w:r>
        <w:rPr>
          <w:i/>
          <w:color w:val="404040"/>
          <w:sz w:val="19"/>
        </w:rPr>
        <w:t>Figure 59: Zeinab Harb – Delete Logs – unauthorized deletion attempt by a Security Analyst denied (403)</w:t>
      </w:r>
    </w:p>
    <w:p w14:paraId="34756E22" w14:textId="77777777" w:rsidR="00833AFF" w:rsidRDefault="00000000">
      <w:r>
        <w:br w:type="page"/>
      </w:r>
    </w:p>
    <w:p w14:paraId="180ECF9E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EB9C72F" wp14:editId="381B5D19">
            <wp:extent cx="5669280" cy="3543300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0_90ea6f61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F9BE5" w14:textId="77777777" w:rsidR="00833AFF" w:rsidRDefault="00000000">
      <w:pPr>
        <w:jc w:val="center"/>
      </w:pPr>
      <w:r>
        <w:rPr>
          <w:i/>
          <w:color w:val="404040"/>
          <w:sz w:val="19"/>
        </w:rPr>
        <w:t>Figure 60: Zeinab Harb – Delete Logs – Security Administrator deletes a log record (200)</w:t>
      </w:r>
    </w:p>
    <w:p w14:paraId="224C5C36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CCF47D9" wp14:editId="0704196A">
            <wp:extent cx="5669280" cy="354330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1_9ae8a9c4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A4A0C" w14:textId="77777777" w:rsidR="00833AFF" w:rsidRDefault="00000000">
      <w:pPr>
        <w:jc w:val="center"/>
      </w:pPr>
      <w:r>
        <w:rPr>
          <w:i/>
          <w:color w:val="404040"/>
          <w:sz w:val="19"/>
        </w:rPr>
        <w:t>Figure 61: Zeinab Harb – Delete Logs – log 16 removed; LOG_MODIFICATION_BLOCKED and LOG_DELETED records stored in the database</w:t>
      </w:r>
    </w:p>
    <w:p w14:paraId="7C77A4AB" w14:textId="77777777" w:rsidR="00833AFF" w:rsidRDefault="00000000">
      <w:r>
        <w:br w:type="page"/>
      </w:r>
    </w:p>
    <w:p w14:paraId="14F52D0F" w14:textId="77777777" w:rsidR="00833AFF" w:rsidRDefault="00000000">
      <w:pPr>
        <w:pStyle w:val="Heading1"/>
      </w:pPr>
      <w:r>
        <w:lastRenderedPageBreak/>
        <w:t>4. Security Reports Service (Service 6) (Zeinab Harb)</w:t>
      </w:r>
    </w:p>
    <w:p w14:paraId="1CCE5285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34FB938" wp14:editId="64817EA5">
            <wp:extent cx="5669280" cy="354330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2_91b70d79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8964" w14:textId="77777777" w:rsidR="00833AFF" w:rsidRDefault="00000000">
      <w:pPr>
        <w:jc w:val="center"/>
      </w:pPr>
      <w:r>
        <w:rPr>
          <w:i/>
          <w:color w:val="404040"/>
          <w:sz w:val="19"/>
        </w:rPr>
        <w:t>Figure 62: Zeinab Harb – Generate Security Summary Report – overview of the system's security status (200)</w:t>
      </w:r>
    </w:p>
    <w:p w14:paraId="70E38955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6E46FF5" wp14:editId="14A7F90D">
            <wp:extent cx="5669280" cy="3543300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3_6b525e59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87112" w14:textId="77777777" w:rsidR="00833AFF" w:rsidRDefault="00000000">
      <w:pPr>
        <w:jc w:val="center"/>
      </w:pPr>
      <w:r>
        <w:rPr>
          <w:i/>
          <w:color w:val="404040"/>
          <w:sz w:val="19"/>
        </w:rPr>
        <w:t>Figure 63: Zeinab Harb – Generate Incident Report – incidents by severity, status and category (200)</w:t>
      </w:r>
    </w:p>
    <w:p w14:paraId="18B6AEA9" w14:textId="77777777" w:rsidR="00833AFF" w:rsidRDefault="00000000">
      <w:r>
        <w:br w:type="page"/>
      </w:r>
    </w:p>
    <w:p w14:paraId="33574B2F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B0A228C" wp14:editId="1EDBF887">
            <wp:extent cx="5669280" cy="354330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4_5c0f26b5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C0FFC" w14:textId="77777777" w:rsidR="00833AFF" w:rsidRDefault="00000000">
      <w:pPr>
        <w:jc w:val="center"/>
      </w:pPr>
      <w:r>
        <w:rPr>
          <w:i/>
          <w:color w:val="404040"/>
          <w:sz w:val="19"/>
        </w:rPr>
        <w:t>Figure 64: Zeinab Harb – Generate Asset Report – total, critical and by-type asset statistics (200)</w:t>
      </w:r>
    </w:p>
    <w:p w14:paraId="192DFC15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7DA1833" wp14:editId="04DF4F79">
            <wp:extent cx="5669280" cy="354330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5_98c2e115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C7AB0" w14:textId="77777777" w:rsidR="00833AFF" w:rsidRDefault="00000000">
      <w:pPr>
        <w:jc w:val="center"/>
      </w:pPr>
      <w:r>
        <w:rPr>
          <w:i/>
          <w:color w:val="404040"/>
          <w:sz w:val="19"/>
        </w:rPr>
        <w:t>Figure 65: Zeinab Harb – Generate Threat Report – threats by severity and type and recently added threats (200)</w:t>
      </w:r>
    </w:p>
    <w:p w14:paraId="096B693D" w14:textId="77777777" w:rsidR="00833AFF" w:rsidRDefault="00000000">
      <w:r>
        <w:br w:type="page"/>
      </w:r>
    </w:p>
    <w:p w14:paraId="78B0FE95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5F87AA6" wp14:editId="2885F3CB">
            <wp:extent cx="5669280" cy="354330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6_a7227802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38786" w14:textId="77777777" w:rsidR="00833AFF" w:rsidRDefault="00000000">
      <w:pPr>
        <w:jc w:val="center"/>
      </w:pPr>
      <w:r>
        <w:rPr>
          <w:i/>
          <w:color w:val="404040"/>
          <w:sz w:val="19"/>
        </w:rPr>
        <w:t>Figure 66: Zeinab Harb – Generate Vulnerability Report – vulnerabilities by severity and status and critical vulnerabilities (200)</w:t>
      </w:r>
    </w:p>
    <w:p w14:paraId="23130103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5E68325" wp14:editId="6741F875">
            <wp:extent cx="5669280" cy="3543300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7_17ff209e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AA80F" w14:textId="77777777" w:rsidR="00833AFF" w:rsidRDefault="00000000">
      <w:pPr>
        <w:jc w:val="center"/>
      </w:pPr>
      <w:r>
        <w:rPr>
          <w:i/>
          <w:color w:val="404040"/>
          <w:sz w:val="19"/>
        </w:rPr>
        <w:t>Figure 67: Zeinab Harb – Generate Activity Report – activities, login attempts, failed logins and most performed actions (200)</w:t>
      </w:r>
    </w:p>
    <w:p w14:paraId="38AE045E" w14:textId="77777777" w:rsidR="00833AFF" w:rsidRDefault="00000000">
      <w:r>
        <w:br w:type="page"/>
      </w:r>
    </w:p>
    <w:p w14:paraId="06EA577A" w14:textId="77777777" w:rsidR="00833AF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8E58E6C" wp14:editId="4995B0FB">
            <wp:extent cx="5669280" cy="3543300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8_231d792d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AA82D" w14:textId="77777777" w:rsidR="00833AFF" w:rsidRDefault="00000000">
      <w:pPr>
        <w:jc w:val="center"/>
      </w:pPr>
      <w:r>
        <w:rPr>
          <w:i/>
          <w:color w:val="404040"/>
          <w:sz w:val="19"/>
        </w:rPr>
        <w:t>Figure 68: Zeinab Harb – Generate Security Summary Report – Security Analyst denied (403)</w:t>
      </w:r>
    </w:p>
    <w:p w14:paraId="6A82C3C6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EB36EAB" wp14:editId="14A955AA">
            <wp:extent cx="5669280" cy="3543300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9_b5496d1f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D85AE" w14:textId="77777777" w:rsidR="00833AFF" w:rsidRDefault="00000000">
      <w:pPr>
        <w:jc w:val="center"/>
      </w:pPr>
      <w:r>
        <w:rPr>
          <w:i/>
          <w:color w:val="404040"/>
          <w:sz w:val="19"/>
        </w:rPr>
        <w:t>Figure 69: Zeinab Harb – Generate Security Summary Report – Regular User denied (403)</w:t>
      </w:r>
    </w:p>
    <w:p w14:paraId="771E3CA0" w14:textId="77777777" w:rsidR="00833AFF" w:rsidRDefault="00000000">
      <w:r>
        <w:br w:type="page"/>
      </w:r>
    </w:p>
    <w:p w14:paraId="5E08ACDA" w14:textId="77777777" w:rsidR="00833AFF" w:rsidRDefault="00000000">
      <w:pPr>
        <w:pStyle w:val="Heading1"/>
      </w:pPr>
      <w:r>
        <w:lastRenderedPageBreak/>
        <w:t>5. Database Design (Zeinab Harb)</w:t>
      </w:r>
    </w:p>
    <w:p w14:paraId="0DDC023D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F480F6F" wp14:editId="4A84E366">
            <wp:extent cx="5669280" cy="3543300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_b0bda5b4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E85DF" w14:textId="77777777" w:rsidR="00833AFF" w:rsidRDefault="00000000">
      <w:pPr>
        <w:jc w:val="center"/>
      </w:pPr>
      <w:r>
        <w:rPr>
          <w:i/>
          <w:color w:val="404040"/>
          <w:sz w:val="19"/>
        </w:rPr>
        <w:t>Figure 70: Zeinab Harb – Database Design – structure of the threats table (columns, types and CHECK constraints)</w:t>
      </w:r>
    </w:p>
    <w:p w14:paraId="7B72A030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714A43B" wp14:editId="1DED6605">
            <wp:extent cx="5669280" cy="354330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1_b73553a4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84C04" w14:textId="77777777" w:rsidR="00833AFF" w:rsidRDefault="00000000">
      <w:pPr>
        <w:jc w:val="center"/>
      </w:pPr>
      <w:r>
        <w:rPr>
          <w:i/>
          <w:color w:val="404040"/>
          <w:sz w:val="19"/>
        </w:rPr>
        <w:t>Figure 71: Zeinab Harb – Database Design – structure of the logs table (foreign key to users and severity CHECK constraint)</w:t>
      </w:r>
    </w:p>
    <w:p w14:paraId="5D093BF3" w14:textId="77777777" w:rsidR="00833AFF" w:rsidRDefault="00000000">
      <w:r>
        <w:br w:type="page"/>
      </w:r>
    </w:p>
    <w:p w14:paraId="464DB4EA" w14:textId="77777777" w:rsidR="00833AFF" w:rsidRDefault="00000000">
      <w:pPr>
        <w:pStyle w:val="Heading1"/>
      </w:pPr>
      <w:r>
        <w:lastRenderedPageBreak/>
        <w:t>6. GitHub Version Control (Zeinab Harb)</w:t>
      </w:r>
    </w:p>
    <w:p w14:paraId="2E225478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76F8796" wp14:editId="4CB1610E">
            <wp:extent cx="5669280" cy="3543300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2_1e33e0fd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F42CD" w14:textId="77777777" w:rsidR="00833AFF" w:rsidRDefault="00000000">
      <w:pPr>
        <w:jc w:val="center"/>
      </w:pPr>
      <w:r>
        <w:rPr>
          <w:i/>
          <w:color w:val="404040"/>
          <w:sz w:val="19"/>
        </w:rPr>
        <w:t>Figure 72: Zeinab Harb – GitHub – commit history of my Services 4–6 work</w:t>
      </w:r>
    </w:p>
    <w:p w14:paraId="4282B00D" w14:textId="77777777" w:rsidR="00833AF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BE52E93" wp14:editId="3238AB19">
            <wp:extent cx="5669280" cy="354330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3_75aead90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8CD0C" w14:textId="77777777" w:rsidR="00833AFF" w:rsidRDefault="00000000">
      <w:pPr>
        <w:jc w:val="center"/>
      </w:pPr>
      <w:r>
        <w:rPr>
          <w:i/>
          <w:color w:val="404040"/>
          <w:sz w:val="19"/>
        </w:rPr>
        <w:t>Figure 73: Zeinab Harb – GitHub – repository showing my Services 4–6 files</w:t>
      </w:r>
    </w:p>
    <w:sectPr w:rsidR="00833AFF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5379850">
    <w:abstractNumId w:val="8"/>
  </w:num>
  <w:num w:numId="2" w16cid:durableId="681320009">
    <w:abstractNumId w:val="6"/>
  </w:num>
  <w:num w:numId="3" w16cid:durableId="1265307291">
    <w:abstractNumId w:val="5"/>
  </w:num>
  <w:num w:numId="4" w16cid:durableId="1376194598">
    <w:abstractNumId w:val="4"/>
  </w:num>
  <w:num w:numId="5" w16cid:durableId="549921705">
    <w:abstractNumId w:val="7"/>
  </w:num>
  <w:num w:numId="6" w16cid:durableId="1141581084">
    <w:abstractNumId w:val="3"/>
  </w:num>
  <w:num w:numId="7" w16cid:durableId="1244605891">
    <w:abstractNumId w:val="2"/>
  </w:num>
  <w:num w:numId="8" w16cid:durableId="1112213364">
    <w:abstractNumId w:val="1"/>
  </w:num>
  <w:num w:numId="9" w16cid:durableId="1569119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A174E"/>
    <w:rsid w:val="0029639D"/>
    <w:rsid w:val="00326F90"/>
    <w:rsid w:val="00712284"/>
    <w:rsid w:val="00833A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ED21BB"/>
  <w14:defaultImageDpi w14:val="300"/>
  <w15:docId w15:val="{5BC24938-04DD-8149-A198-73949573D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jpg"/><Relationship Id="rId21" Type="http://schemas.openxmlformats.org/officeDocument/2006/relationships/image" Target="media/image16.jpg"/><Relationship Id="rId42" Type="http://schemas.openxmlformats.org/officeDocument/2006/relationships/image" Target="media/image37.jpg"/><Relationship Id="rId47" Type="http://schemas.openxmlformats.org/officeDocument/2006/relationships/image" Target="media/image42.jpg"/><Relationship Id="rId63" Type="http://schemas.openxmlformats.org/officeDocument/2006/relationships/image" Target="media/image58.jpg"/><Relationship Id="rId68" Type="http://schemas.openxmlformats.org/officeDocument/2006/relationships/image" Target="media/image63.jpg"/><Relationship Id="rId16" Type="http://schemas.openxmlformats.org/officeDocument/2006/relationships/image" Target="media/image11.jpg"/><Relationship Id="rId11" Type="http://schemas.openxmlformats.org/officeDocument/2006/relationships/image" Target="media/image6.jpg"/><Relationship Id="rId24" Type="http://schemas.openxmlformats.org/officeDocument/2006/relationships/image" Target="media/image19.jpg"/><Relationship Id="rId32" Type="http://schemas.openxmlformats.org/officeDocument/2006/relationships/image" Target="media/image27.jpg"/><Relationship Id="rId37" Type="http://schemas.openxmlformats.org/officeDocument/2006/relationships/image" Target="media/image32.jpg"/><Relationship Id="rId40" Type="http://schemas.openxmlformats.org/officeDocument/2006/relationships/image" Target="media/image35.jpg"/><Relationship Id="rId45" Type="http://schemas.openxmlformats.org/officeDocument/2006/relationships/image" Target="media/image40.jpg"/><Relationship Id="rId53" Type="http://schemas.openxmlformats.org/officeDocument/2006/relationships/image" Target="media/image48.jpg"/><Relationship Id="rId58" Type="http://schemas.openxmlformats.org/officeDocument/2006/relationships/image" Target="media/image53.jpg"/><Relationship Id="rId66" Type="http://schemas.openxmlformats.org/officeDocument/2006/relationships/image" Target="media/image61.jpg"/><Relationship Id="rId74" Type="http://schemas.openxmlformats.org/officeDocument/2006/relationships/image" Target="media/image69.jp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6.jpg"/><Relationship Id="rId19" Type="http://schemas.openxmlformats.org/officeDocument/2006/relationships/image" Target="media/image14.jpg"/><Relationship Id="rId14" Type="http://schemas.openxmlformats.org/officeDocument/2006/relationships/image" Target="media/image9.jpg"/><Relationship Id="rId22" Type="http://schemas.openxmlformats.org/officeDocument/2006/relationships/image" Target="media/image17.jpg"/><Relationship Id="rId27" Type="http://schemas.openxmlformats.org/officeDocument/2006/relationships/image" Target="media/image22.jpg"/><Relationship Id="rId30" Type="http://schemas.openxmlformats.org/officeDocument/2006/relationships/image" Target="media/image25.jpg"/><Relationship Id="rId35" Type="http://schemas.openxmlformats.org/officeDocument/2006/relationships/image" Target="media/image30.jpg"/><Relationship Id="rId43" Type="http://schemas.openxmlformats.org/officeDocument/2006/relationships/image" Target="media/image38.jpg"/><Relationship Id="rId48" Type="http://schemas.openxmlformats.org/officeDocument/2006/relationships/image" Target="media/image43.jpg"/><Relationship Id="rId56" Type="http://schemas.openxmlformats.org/officeDocument/2006/relationships/image" Target="media/image51.jpg"/><Relationship Id="rId64" Type="http://schemas.openxmlformats.org/officeDocument/2006/relationships/image" Target="media/image59.jpg"/><Relationship Id="rId69" Type="http://schemas.openxmlformats.org/officeDocument/2006/relationships/image" Target="media/image64.jpg"/><Relationship Id="rId77" Type="http://schemas.openxmlformats.org/officeDocument/2006/relationships/image" Target="media/image72.jpg"/><Relationship Id="rId8" Type="http://schemas.openxmlformats.org/officeDocument/2006/relationships/image" Target="media/image3.jpg"/><Relationship Id="rId51" Type="http://schemas.openxmlformats.org/officeDocument/2006/relationships/image" Target="media/image46.jpg"/><Relationship Id="rId72" Type="http://schemas.openxmlformats.org/officeDocument/2006/relationships/image" Target="media/image67.jp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7.jpg"/><Relationship Id="rId17" Type="http://schemas.openxmlformats.org/officeDocument/2006/relationships/image" Target="media/image12.jpg"/><Relationship Id="rId25" Type="http://schemas.openxmlformats.org/officeDocument/2006/relationships/image" Target="media/image20.jpg"/><Relationship Id="rId33" Type="http://schemas.openxmlformats.org/officeDocument/2006/relationships/image" Target="media/image28.jpg"/><Relationship Id="rId38" Type="http://schemas.openxmlformats.org/officeDocument/2006/relationships/image" Target="media/image33.jpg"/><Relationship Id="rId46" Type="http://schemas.openxmlformats.org/officeDocument/2006/relationships/image" Target="media/image41.jpg"/><Relationship Id="rId59" Type="http://schemas.openxmlformats.org/officeDocument/2006/relationships/image" Target="media/image54.jpg"/><Relationship Id="rId67" Type="http://schemas.openxmlformats.org/officeDocument/2006/relationships/image" Target="media/image62.jpg"/><Relationship Id="rId20" Type="http://schemas.openxmlformats.org/officeDocument/2006/relationships/image" Target="media/image15.jpg"/><Relationship Id="rId41" Type="http://schemas.openxmlformats.org/officeDocument/2006/relationships/image" Target="media/image36.jpg"/><Relationship Id="rId54" Type="http://schemas.openxmlformats.org/officeDocument/2006/relationships/image" Target="media/image49.jpg"/><Relationship Id="rId62" Type="http://schemas.openxmlformats.org/officeDocument/2006/relationships/image" Target="media/image57.jpg"/><Relationship Id="rId70" Type="http://schemas.openxmlformats.org/officeDocument/2006/relationships/image" Target="media/image65.jpg"/><Relationship Id="rId75" Type="http://schemas.openxmlformats.org/officeDocument/2006/relationships/image" Target="media/image70.jp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5" Type="http://schemas.openxmlformats.org/officeDocument/2006/relationships/image" Target="media/image10.jpg"/><Relationship Id="rId23" Type="http://schemas.openxmlformats.org/officeDocument/2006/relationships/image" Target="media/image18.jpg"/><Relationship Id="rId28" Type="http://schemas.openxmlformats.org/officeDocument/2006/relationships/image" Target="media/image23.jpg"/><Relationship Id="rId36" Type="http://schemas.openxmlformats.org/officeDocument/2006/relationships/image" Target="media/image31.jpg"/><Relationship Id="rId49" Type="http://schemas.openxmlformats.org/officeDocument/2006/relationships/image" Target="media/image44.jpg"/><Relationship Id="rId57" Type="http://schemas.openxmlformats.org/officeDocument/2006/relationships/image" Target="media/image52.jpg"/><Relationship Id="rId10" Type="http://schemas.openxmlformats.org/officeDocument/2006/relationships/image" Target="media/image5.jpg"/><Relationship Id="rId31" Type="http://schemas.openxmlformats.org/officeDocument/2006/relationships/image" Target="media/image26.jpg"/><Relationship Id="rId44" Type="http://schemas.openxmlformats.org/officeDocument/2006/relationships/image" Target="media/image39.jpg"/><Relationship Id="rId52" Type="http://schemas.openxmlformats.org/officeDocument/2006/relationships/image" Target="media/image47.jpg"/><Relationship Id="rId60" Type="http://schemas.openxmlformats.org/officeDocument/2006/relationships/image" Target="media/image55.jpg"/><Relationship Id="rId65" Type="http://schemas.openxmlformats.org/officeDocument/2006/relationships/image" Target="media/image60.jpg"/><Relationship Id="rId73" Type="http://schemas.openxmlformats.org/officeDocument/2006/relationships/image" Target="media/image68.jpg"/><Relationship Id="rId78" Type="http://schemas.openxmlformats.org/officeDocument/2006/relationships/image" Target="media/image73.jp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3" Type="http://schemas.openxmlformats.org/officeDocument/2006/relationships/image" Target="media/image8.jpg"/><Relationship Id="rId18" Type="http://schemas.openxmlformats.org/officeDocument/2006/relationships/image" Target="media/image13.jpg"/><Relationship Id="rId39" Type="http://schemas.openxmlformats.org/officeDocument/2006/relationships/image" Target="media/image34.jpg"/><Relationship Id="rId34" Type="http://schemas.openxmlformats.org/officeDocument/2006/relationships/image" Target="media/image29.jpg"/><Relationship Id="rId50" Type="http://schemas.openxmlformats.org/officeDocument/2006/relationships/image" Target="media/image45.jpg"/><Relationship Id="rId55" Type="http://schemas.openxmlformats.org/officeDocument/2006/relationships/image" Target="media/image50.jpg"/><Relationship Id="rId76" Type="http://schemas.openxmlformats.org/officeDocument/2006/relationships/image" Target="media/image71.jpg"/><Relationship Id="rId7" Type="http://schemas.openxmlformats.org/officeDocument/2006/relationships/image" Target="media/image2.jpg"/><Relationship Id="rId71" Type="http://schemas.openxmlformats.org/officeDocument/2006/relationships/image" Target="media/image66.jpg"/><Relationship Id="rId2" Type="http://schemas.openxmlformats.org/officeDocument/2006/relationships/numbering" Target="numbering.xml"/><Relationship Id="rId29" Type="http://schemas.openxmlformats.org/officeDocument/2006/relationships/image" Target="media/image2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</Pages>
  <Words>1202</Words>
  <Characters>6854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Zeinab Harb (Student)</cp:lastModifiedBy>
  <cp:revision>2</cp:revision>
  <dcterms:created xsi:type="dcterms:W3CDTF">2026-10-14T21:29:00Z</dcterms:created>
  <dcterms:modified xsi:type="dcterms:W3CDTF">2026-10-14T21:29:00Z</dcterms:modified>
  <cp:category/>
</cp:coreProperties>
</file>