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Evidence – Services 4–6</w:t>
      </w:r>
    </w:p>
    <w:p>
      <w:r>
        <w:rPr>
          <w:b/>
        </w:rPr>
        <w:t>Zeinab Harb</w:t>
      </w:r>
    </w:p>
    <w:p>
      <w:r>
        <w:t>EECE 435L Final Project – Sprint I · Security Incident Detection and Response Management System</w:t>
      </w:r>
    </w:p>
    <w:p>
      <w:r>
        <w:t>Services: Threat Intelligence (4), Security Audit Logging (5), Security Reports (6). All screenshots were taken from my own running system (Flask server on http://127.0.0.1:5050, Postman collection Zeinab_Harb_Services_4-6, and the security_system.db database in DB Browser for SQLite). Database timestamps are stored in UTC (Beirut is UTC+3).</w:t>
      </w:r>
    </w:p>
    <w:p>
      <w:r>
        <w:br w:type="page"/>
      </w:r>
    </w:p>
    <w:p>
      <w:pPr>
        <w:pStyle w:val="Heading1"/>
      </w:pPr>
      <w:r>
        <w:t>1. Authentication (Zeinab Harb)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6b515b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1: Zeinab Harb – User Login – failed login with a wrong password is rejected (401) and creates a LOGIN_FAILED audit log</w:t>
      </w:r>
    </w:p>
    <w:p>
      <w:r>
        <w:br w:type="page"/>
      </w:r>
    </w:p>
    <w:p>
      <w:pPr>
        <w:pStyle w:val="Heading1"/>
      </w:pPr>
      <w:r>
        <w:t>2. Threat Intelligence Service (Service 4) (Zeinab Harb)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5eb5be3c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2: Zeinab Harb – Add Threat Indicator – adds a malicious IP address with severity High (201)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8ef436c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3: Zeinab Harb – Add Threat Indicator – adds a phishing domain with severity Medium; the domain is stored in lowercase (201)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7e81c0b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4: Zeinab Harb – Add Threat Indicator – adds a ransomware SHA-256 file hash with severity Critical (201)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86d9e45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5: Zeinab Harb – Add Threat Indicator – adds an adware malware signature with severity Low (201)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39b18b4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6: Zeinab Harb – Add Threat Indicator – stored threat records in the database (8 seeded + 4 added, ids 9–12)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85a3adf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7: Zeinab Harb – Add Threat Indicator – duplicate threat type and value rejected (409)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d4432c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8: Zeinab Harb – Add Threat Indicator – invalid IP address format rejected (400)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0dfde98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9: Zeinab Harb – Add Threat Indicator – invalid domain format and invalid severity rejected (400)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56aa15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10: Zeinab Harb – Add Threat Indicator – invalid file hash format rejected (400)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78e0383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11: Zeinab Harb – Add Threat Indicator – missing required fields rejected (400)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0ee46b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12: Zeinab Harb – Add Threat Indicator – Security Analyst is not allowed to add threats (403)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10c4cf0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13: Zeinab Harb – Retrieve All Threat Indicators – returns every stored threat with severity, source and date added (200)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a2b623c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14: Zeinab Harb – Retrieve All Threat Indicators – Regular User denied (403)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8f212d5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15: Zeinab Harb – Retrieve All Threat Indicators – request without a token rejected (401)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0a7623e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16: Zeinab Harb – Retrieve Specific Threat Indicator – returns an existing threat (200)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efd8cd7b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17: Zeinab Harb – Retrieve Specific Threat Indicator – non-existing threat id returns 404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eac8342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18: Zeinab Harb – Search Threat Indicators – search by type (Domain)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fc994aa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19: Zeinab Harb – Search Threat Indicators – search by severity (Critical)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6958887a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20: Zeinab Harb – Search Threat Indicators – partial search by source (soc)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9caf53a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21: Zeinab Harb – Search Threat Indicators – partial search by threat value (192.0.2)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b8c61793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22: Zeinab Harb – Search Threat Indicators – combined search by type and severity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dd89f2a4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23: Zeinab Harb – Search Threat Indicators – invalid severity value rejected (400)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036ec80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24: Zeinab Harb – Search Threat Indicators – SQL injection attempt is treated as text and returns 0 results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c27efe6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25: Zeinab Harb – Update Threat Information – threat before the update (severity High)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c912106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26: Zeinab Harb – Update Threat Information – updates description, severity and source; response shows before and after (200)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3d474cda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27: Zeinab Harb – Update Threat Information – threat after the update (severity Critical)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1fa55d23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28: Zeinab Harb – Update Threat Information – changing the read-only threat value rejected (400)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596a69e2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29: Zeinab Harb – Update Threat Information – invalid severity rejected (400)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58e64f7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30: Zeinab Harb – Update Threat Information – Auditor not allowed to update threats (403)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7a363d1f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31: Zeinab Harb – Delete Threat Indicator – unauthorized deletion by a Security Analyst prevented (403)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d0ccf68d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32: Zeinab Harb – Delete Threat Indicator – Security Administrator deletes a threat (200)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cce3a5bf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33: Zeinab Harb – Delete Threat Indicator – the deleted threat no longer exists (404)</w:t>
      </w:r>
    </w:p>
    <w:p>
      <w:r>
        <w:br w:type="page"/>
      </w:r>
    </w:p>
    <w:p>
      <w:pPr>
        <w:pStyle w:val="Heading1"/>
      </w:pPr>
      <w:r>
        <w:t>3. Security Audit Logging Service (Service 5) (Zeinab Harb)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01b3ec3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34: Zeinab Harb – Security Audit Logging – logs generated automatically by system activities (logins, failed login, threat changes, unauthorized access)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5ea0a19a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35: Zeinab Harb – Create Log Record – log record for a Security Analyst activity (201)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e40768c3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36: Zeinab Harb – Create Log Record – log record for a Regular User activity; the action is normalised to USB_DEVICE_BLOCKED (201)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0da64d76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37: Zeinab Harb – Create Log Record – log record for an Auditor activity (201)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2dafbe84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38: Zeinab Harb – Create Log Record – critical security event logged (201)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746d0387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39: Zeinab Harb – Create Log Record – manually created log records stored in the database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09f16ff9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40: Zeinab Harb – Create Log Record – invalid input rejected with four validation errors (400)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018de54c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41: Zeinab Harb – Create Log Record – Auditor cannot create log records (403)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814d1306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42: Zeinab Harb – Retrieve All Logs – Auditor views all audit records, newest first (200)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a253d516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43: Zeinab Harb – Retrieve All Logs – Security Analyst denied (403)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fe4abafb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44: Zeinab Harb – Retrieve Specific Log – returns an existing log record (200)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81c2f44f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45: Zeinab Harb – Retrieve Specific Log – Security Analyst is allowed to view a specific log (200)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165c5575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46: Zeinab Harb – Retrieve Specific Log – invalid log id returns 404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b1e8c72a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47: Zeinab Harb – Search Logs – filter by user (username)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281994df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48: Zeinab Harb – Search Logs – filter by user (user id)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dab3161a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49: Zeinab Harb – Search Logs – filter by date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74f67011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50: Zeinab Harb – Search Logs – filter by action (LOGIN_FAILED)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_9c34a86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51: Zeinab Harb – Search Logs – filter by severity (Warning)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89dd26a3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52: Zeinab Harb – Search Logs – partial filter by related service (threat)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_af958289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53: Zeinab Harb – Search Logs – combined date, severity and service filter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_76ccfe49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54: Zeinab Harb – Search Logs – invalid date format rejected (400)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_deca07b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55: Zeinab Harb – Retrieve Logs By User – returns all logs of the selected user (user_rami, id 4)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_3bf8a2f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56: Zeinab Harb – Retrieve Logs By User – user with no logs returns an empty list (count 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_04459f43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57: Zeinab Harb – Retrieve Logs By User – non-existing user returns 404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_b203a2c8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58: Zeinab Harb – Audit Log Protection – modifying a log record is blocked (405)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_171cf994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59: Zeinab Harb – Delete Logs – unauthorized deletion attempt by a Security Analyst denied (403)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_90ea6f61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60: Zeinab Harb – Delete Logs – Security Administrator deletes a log record (200)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_9ae8a9c4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61: Zeinab Harb – Delete Logs – log 16 removed; LOG_MODIFICATION_BLOCKED and LOG_DELETED records stored in the database</w:t>
      </w:r>
    </w:p>
    <w:p>
      <w:r>
        <w:br w:type="page"/>
      </w:r>
    </w:p>
    <w:p>
      <w:pPr>
        <w:pStyle w:val="Heading1"/>
      </w:pPr>
      <w:r>
        <w:t>4. Security Reports Service (Service 6) (Zeinab Harb)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_91b70d79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62: Zeinab Harb – Generate Security Summary Report – overview of the system's security status (200)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_6b525e59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63: Zeinab Harb – Generate Incident Report – incidents by severity, status and category (200)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_5c0f26b5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64: Zeinab Harb – Generate Asset Report – total, critical and by-type asset statistics (200)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_98c2e115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65: Zeinab Harb – Generate Threat Report – threats by severity and type and recently added threats (200)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_a7227802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66: Zeinab Harb – Generate Vulnerability Report – vulnerabilities by severity and status and critical vulnerabilities (200)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_17ff209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67: Zeinab Harb – Generate Activity Report – activities, login attempts, failed logins and most performed actions (200)</w:t>
      </w:r>
    </w:p>
    <w:p>
      <w:r>
        <w:br w:type="page"/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_231d792d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68: Zeinab Harb – Generate Security Summary Report – Security Analyst denied (403)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_b5496d1f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69: Zeinab Harb – Generate Security Summary Report – Regular User denied (403)</w:t>
      </w:r>
    </w:p>
    <w:p>
      <w:r>
        <w:br w:type="page"/>
      </w:r>
    </w:p>
    <w:p>
      <w:pPr>
        <w:pStyle w:val="Heading1"/>
      </w:pPr>
      <w:r>
        <w:t>5. Database Design (Zeinab Harb)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_b0bda5b4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70: Zeinab Harb – Database Design – structure of the threats table (columns, types and CHECK constraints)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_b73553a4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71: Zeinab Harb – Database Design – structure of the logs table (foreign key to users and severity CHECK constraint)</w:t>
      </w:r>
    </w:p>
    <w:p>
      <w:r>
        <w:br w:type="page"/>
      </w:r>
    </w:p>
    <w:p>
      <w:pPr>
        <w:pStyle w:val="Heading1"/>
      </w:pPr>
      <w:r>
        <w:t>6. GitHub Version Control (Zeinab Harb)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_495fe82b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72: Zeinab Harb – GitHub – commit history of my Services 4–6 work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_9dff2b14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9"/>
        </w:rPr>
        <w:t>Figure 73: Zeinab Harb – GitHub – repository showing my Services 4–6 files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