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600B" w14:textId="77777777" w:rsidR="00852133" w:rsidRDefault="00852133" w:rsidP="00852133">
      <w:pPr>
        <w:jc w:val="both"/>
        <w:rPr>
          <w:rFonts w:ascii="黑体" w:eastAsia="黑体"/>
          <w:b/>
          <w:sz w:val="48"/>
          <w:szCs w:val="48"/>
        </w:rPr>
      </w:pPr>
      <w:bookmarkStart w:id="0" w:name="_Hlk42808439"/>
      <w:bookmarkStart w:id="1" w:name="_Hlk38306989"/>
      <w:bookmarkEnd w:id="0"/>
    </w:p>
    <w:p w14:paraId="24A969CD" w14:textId="77777777" w:rsidR="00852133" w:rsidRDefault="00852133" w:rsidP="00852133">
      <w:pPr>
        <w:jc w:val="center"/>
        <w:rPr>
          <w:rFonts w:ascii="华文行楷" w:eastAsia="华文行楷"/>
          <w:color w:val="000000"/>
          <w:szCs w:val="21"/>
        </w:rPr>
      </w:pPr>
      <w:r w:rsidRPr="00012EAD">
        <w:rPr>
          <w:rFonts w:ascii="华文楷体" w:eastAsia="华文楷体" w:hAnsi="华文楷体"/>
          <w:bCs/>
          <w:noProof/>
          <w:sz w:val="72"/>
          <w:szCs w:val="72"/>
        </w:rPr>
        <w:drawing>
          <wp:inline distT="0" distB="0" distL="0" distR="0" wp14:anchorId="6E9796CD" wp14:editId="488124EB">
            <wp:extent cx="4061460" cy="1066800"/>
            <wp:effectExtent l="0" t="0" r="0" b="0"/>
            <wp:docPr id="1" name="图片 1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徽校名标准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CD5C" w14:textId="23DE0404" w:rsidR="00852133" w:rsidRDefault="00852133" w:rsidP="00852133">
      <w:pPr>
        <w:jc w:val="center"/>
        <w:rPr>
          <w:rFonts w:ascii="华文行楷" w:eastAsia="华文行楷"/>
        </w:rPr>
      </w:pPr>
      <w:bookmarkStart w:id="2" w:name="_Hlk38307746"/>
    </w:p>
    <w:p w14:paraId="174CC953" w14:textId="77777777" w:rsidR="00A556B1" w:rsidRDefault="00A556B1" w:rsidP="00852133">
      <w:pPr>
        <w:jc w:val="center"/>
        <w:rPr>
          <w:rFonts w:ascii="华文行楷" w:eastAsia="华文行楷"/>
        </w:rPr>
      </w:pPr>
    </w:p>
    <w:p w14:paraId="0264664E" w14:textId="2F32D039" w:rsidR="00554530" w:rsidRPr="00960FC2" w:rsidRDefault="00960FC2" w:rsidP="00852133">
      <w:pPr>
        <w:adjustRightInd w:val="0"/>
        <w:snapToGrid w:val="0"/>
        <w:spacing w:line="400" w:lineRule="atLeast"/>
        <w:jc w:val="center"/>
        <w:rPr>
          <w:rFonts w:ascii="黑体" w:eastAsia="黑体"/>
          <w:sz w:val="70"/>
          <w:szCs w:val="70"/>
        </w:rPr>
      </w:pPr>
      <w:r w:rsidRPr="00960FC2">
        <w:rPr>
          <w:rFonts w:ascii="黑体" w:eastAsia="黑体"/>
          <w:sz w:val="70"/>
          <w:szCs w:val="70"/>
        </w:rPr>
        <w:t>IP/ICMP Attacks</w:t>
      </w:r>
    </w:p>
    <w:p w14:paraId="1C62F5C0" w14:textId="2F7DA65F" w:rsidR="00852133" w:rsidRPr="00554530" w:rsidRDefault="00852133" w:rsidP="00852133">
      <w:pPr>
        <w:adjustRightInd w:val="0"/>
        <w:snapToGrid w:val="0"/>
        <w:spacing w:line="400" w:lineRule="atLeast"/>
        <w:jc w:val="center"/>
        <w:rPr>
          <w:rFonts w:ascii="黑体" w:eastAsia="黑体"/>
          <w:sz w:val="72"/>
          <w:szCs w:val="72"/>
        </w:rPr>
      </w:pPr>
      <w:r w:rsidRPr="00554530">
        <w:rPr>
          <w:rFonts w:ascii="黑体" w:eastAsia="黑体" w:hint="eastAsia"/>
          <w:sz w:val="72"/>
          <w:szCs w:val="72"/>
        </w:rPr>
        <w:t>实验报告</w:t>
      </w:r>
    </w:p>
    <w:bookmarkEnd w:id="2"/>
    <w:p w14:paraId="1B7A8A7D" w14:textId="77777777" w:rsidR="00852133" w:rsidRDefault="00852133" w:rsidP="00852133">
      <w:pPr>
        <w:spacing w:line="400" w:lineRule="exact"/>
        <w:rPr>
          <w:rFonts w:ascii="黑体" w:eastAsia="黑体"/>
          <w:b/>
        </w:rPr>
      </w:pPr>
    </w:p>
    <w:p w14:paraId="223118B0" w14:textId="77777777" w:rsidR="00852133" w:rsidRDefault="00852133" w:rsidP="00852133">
      <w:pPr>
        <w:spacing w:line="400" w:lineRule="exact"/>
        <w:rPr>
          <w:rFonts w:ascii="黑体" w:eastAsia="黑体"/>
          <w:b/>
        </w:rPr>
      </w:pPr>
    </w:p>
    <w:p w14:paraId="508CEABC" w14:textId="77777777" w:rsidR="00852133" w:rsidRDefault="00852133" w:rsidP="00852133">
      <w:pPr>
        <w:spacing w:line="400" w:lineRule="exact"/>
        <w:rPr>
          <w:rFonts w:ascii="黑体" w:eastAsia="黑体"/>
          <w:b/>
        </w:rPr>
      </w:pPr>
    </w:p>
    <w:tbl>
      <w:tblPr>
        <w:tblW w:w="66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8"/>
        <w:gridCol w:w="4671"/>
      </w:tblGrid>
      <w:tr w:rsidR="00852133" w14:paraId="6AD0F96D" w14:textId="77777777" w:rsidTr="00A556B1">
        <w:trPr>
          <w:trHeight w:val="942"/>
          <w:jc w:val="center"/>
        </w:trPr>
        <w:tc>
          <w:tcPr>
            <w:tcW w:w="2028" w:type="dxa"/>
            <w:vAlign w:val="center"/>
          </w:tcPr>
          <w:p w14:paraId="4915FD1F" w14:textId="77777777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学生姓名</w:t>
            </w:r>
          </w:p>
        </w:tc>
        <w:tc>
          <w:tcPr>
            <w:tcW w:w="4671" w:type="dxa"/>
            <w:vAlign w:val="center"/>
          </w:tcPr>
          <w:p w14:paraId="6B9C6B65" w14:textId="3FEC8E97" w:rsidR="00852133" w:rsidRDefault="00903C7F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maybeLocalhost</w:t>
            </w:r>
          </w:p>
        </w:tc>
      </w:tr>
      <w:tr w:rsidR="00852133" w14:paraId="695C79E3" w14:textId="77777777" w:rsidTr="00A556B1">
        <w:trPr>
          <w:trHeight w:val="942"/>
          <w:jc w:val="center"/>
        </w:trPr>
        <w:tc>
          <w:tcPr>
            <w:tcW w:w="2028" w:type="dxa"/>
            <w:vAlign w:val="center"/>
          </w:tcPr>
          <w:p w14:paraId="6DFDAEA0" w14:textId="77777777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    号</w:t>
            </w:r>
          </w:p>
        </w:tc>
        <w:tc>
          <w:tcPr>
            <w:tcW w:w="4671" w:type="dxa"/>
            <w:vAlign w:val="center"/>
          </w:tcPr>
          <w:p w14:paraId="38211CD9" w14:textId="13262918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852133" w14:paraId="2A50238B" w14:textId="77777777" w:rsidTr="00A556B1">
        <w:trPr>
          <w:trHeight w:val="942"/>
          <w:jc w:val="center"/>
        </w:trPr>
        <w:tc>
          <w:tcPr>
            <w:tcW w:w="2028" w:type="dxa"/>
            <w:vAlign w:val="center"/>
          </w:tcPr>
          <w:p w14:paraId="1BBCD721" w14:textId="77777777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专业班级</w:t>
            </w:r>
          </w:p>
        </w:tc>
        <w:tc>
          <w:tcPr>
            <w:tcW w:w="4671" w:type="dxa"/>
            <w:vAlign w:val="center"/>
          </w:tcPr>
          <w:p w14:paraId="3695C26A" w14:textId="2929A9D4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852133" w14:paraId="0FBC3073" w14:textId="77777777" w:rsidTr="00A556B1">
        <w:trPr>
          <w:trHeight w:val="942"/>
          <w:jc w:val="center"/>
        </w:trPr>
        <w:tc>
          <w:tcPr>
            <w:tcW w:w="2028" w:type="dxa"/>
            <w:vAlign w:val="center"/>
          </w:tcPr>
          <w:p w14:paraId="5F704677" w14:textId="77777777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指导教师</w:t>
            </w:r>
          </w:p>
        </w:tc>
        <w:tc>
          <w:tcPr>
            <w:tcW w:w="4671" w:type="dxa"/>
            <w:vAlign w:val="center"/>
          </w:tcPr>
          <w:p w14:paraId="714C1B32" w14:textId="3A033C36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</w:p>
        </w:tc>
      </w:tr>
      <w:tr w:rsidR="00852133" w14:paraId="62FBAA0F" w14:textId="77777777" w:rsidTr="00A556B1">
        <w:trPr>
          <w:trHeight w:val="942"/>
          <w:jc w:val="center"/>
        </w:trPr>
        <w:tc>
          <w:tcPr>
            <w:tcW w:w="2028" w:type="dxa"/>
            <w:vAlign w:val="center"/>
          </w:tcPr>
          <w:p w14:paraId="419B52D1" w14:textId="77777777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学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ascii="黑体" w:eastAsia="黑体" w:hint="eastAsia"/>
                <w:sz w:val="36"/>
                <w:szCs w:val="36"/>
              </w:rPr>
              <w:t>院</w:t>
            </w:r>
          </w:p>
        </w:tc>
        <w:tc>
          <w:tcPr>
            <w:tcW w:w="4671" w:type="dxa"/>
            <w:vAlign w:val="center"/>
          </w:tcPr>
          <w:p w14:paraId="7EC4E7C0" w14:textId="77777777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计算机学院</w:t>
            </w:r>
          </w:p>
        </w:tc>
      </w:tr>
      <w:tr w:rsidR="00852133" w14:paraId="6F4BE7C0" w14:textId="77777777" w:rsidTr="00A556B1">
        <w:trPr>
          <w:trHeight w:val="942"/>
          <w:jc w:val="center"/>
        </w:trPr>
        <w:tc>
          <w:tcPr>
            <w:tcW w:w="2028" w:type="dxa"/>
            <w:vAlign w:val="center"/>
          </w:tcPr>
          <w:p w14:paraId="6BB7DE48" w14:textId="77777777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ascii="黑体" w:eastAsia="黑体" w:hint="eastAsia"/>
                <w:sz w:val="36"/>
                <w:szCs w:val="36"/>
              </w:rPr>
              <w:t>完成时间</w:t>
            </w:r>
          </w:p>
        </w:tc>
        <w:tc>
          <w:tcPr>
            <w:tcW w:w="4671" w:type="dxa"/>
            <w:vAlign w:val="center"/>
          </w:tcPr>
          <w:p w14:paraId="07D77263" w14:textId="2A3CF33B" w:rsidR="00852133" w:rsidRDefault="00852133" w:rsidP="00710C29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2020.1</w:t>
            </w:r>
            <w:r w:rsidR="00871047">
              <w:rPr>
                <w:rFonts w:ascii="华文楷体" w:eastAsia="华文楷体" w:hAnsi="华文楷体"/>
                <w:sz w:val="36"/>
                <w:szCs w:val="36"/>
              </w:rPr>
              <w:t>0</w:t>
            </w:r>
          </w:p>
        </w:tc>
      </w:tr>
      <w:bookmarkEnd w:id="1"/>
    </w:tbl>
    <w:p w14:paraId="2A29A881" w14:textId="1E14135B" w:rsidR="00554530" w:rsidRPr="00A556B1" w:rsidRDefault="00554530" w:rsidP="00A556B1">
      <w:pPr>
        <w:spacing w:line="400" w:lineRule="exact"/>
        <w:rPr>
          <w:rFonts w:ascii="黑体" w:eastAsia="黑体" w:hAnsi="黑体"/>
          <w:b/>
          <w:bCs/>
        </w:rPr>
      </w:pPr>
    </w:p>
    <w:p w14:paraId="73B46FCA" w14:textId="6C318972" w:rsidR="00A556B1" w:rsidRPr="00A556B1" w:rsidRDefault="00A556B1" w:rsidP="00A556B1">
      <w:pPr>
        <w:spacing w:line="400" w:lineRule="exact"/>
        <w:rPr>
          <w:rFonts w:ascii="黑体" w:eastAsia="黑体" w:hAnsi="黑体"/>
          <w:b/>
          <w:bCs/>
        </w:rPr>
      </w:pPr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264298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AF309A" w14:textId="674FB6B0" w:rsidR="009B4FD0" w:rsidRDefault="009B4FD0" w:rsidP="009B4FD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8556ECF" w14:textId="2DAACD7A" w:rsidR="001D6154" w:rsidRDefault="009B4FD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34664" w:history="1">
            <w:r w:rsidR="001D6154" w:rsidRPr="000C65A3">
              <w:rPr>
                <w:rStyle w:val="a8"/>
                <w:noProof/>
              </w:rPr>
              <w:t>一、实验简介</w:t>
            </w:r>
            <w:r w:rsidR="001D6154">
              <w:rPr>
                <w:noProof/>
                <w:webHidden/>
              </w:rPr>
              <w:tab/>
            </w:r>
            <w:r w:rsidR="001D6154">
              <w:rPr>
                <w:noProof/>
                <w:webHidden/>
              </w:rPr>
              <w:fldChar w:fldCharType="begin"/>
            </w:r>
            <w:r w:rsidR="001D6154">
              <w:rPr>
                <w:noProof/>
                <w:webHidden/>
              </w:rPr>
              <w:instrText xml:space="preserve"> PAGEREF _Toc58534664 \h </w:instrText>
            </w:r>
            <w:r w:rsidR="001D6154">
              <w:rPr>
                <w:noProof/>
                <w:webHidden/>
              </w:rPr>
            </w:r>
            <w:r w:rsidR="001D6154">
              <w:rPr>
                <w:noProof/>
                <w:webHidden/>
              </w:rPr>
              <w:fldChar w:fldCharType="separate"/>
            </w:r>
            <w:r w:rsidR="001D6154">
              <w:rPr>
                <w:noProof/>
                <w:webHidden/>
              </w:rPr>
              <w:t>1</w:t>
            </w:r>
            <w:r w:rsidR="001D6154">
              <w:rPr>
                <w:noProof/>
                <w:webHidden/>
              </w:rPr>
              <w:fldChar w:fldCharType="end"/>
            </w:r>
          </w:hyperlink>
        </w:p>
        <w:p w14:paraId="3088ECCB" w14:textId="64957541" w:rsidR="001D6154" w:rsidRDefault="005769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534665" w:history="1">
            <w:r w:rsidR="001D6154" w:rsidRPr="000C65A3">
              <w:rPr>
                <w:rStyle w:val="a8"/>
                <w:noProof/>
              </w:rPr>
              <w:t>1.1 实验目的</w:t>
            </w:r>
            <w:r w:rsidR="001D6154">
              <w:rPr>
                <w:noProof/>
                <w:webHidden/>
              </w:rPr>
              <w:tab/>
            </w:r>
            <w:r w:rsidR="001D6154">
              <w:rPr>
                <w:noProof/>
                <w:webHidden/>
              </w:rPr>
              <w:fldChar w:fldCharType="begin"/>
            </w:r>
            <w:r w:rsidR="001D6154">
              <w:rPr>
                <w:noProof/>
                <w:webHidden/>
              </w:rPr>
              <w:instrText xml:space="preserve"> PAGEREF _Toc58534665 \h </w:instrText>
            </w:r>
            <w:r w:rsidR="001D6154">
              <w:rPr>
                <w:noProof/>
                <w:webHidden/>
              </w:rPr>
            </w:r>
            <w:r w:rsidR="001D6154">
              <w:rPr>
                <w:noProof/>
                <w:webHidden/>
              </w:rPr>
              <w:fldChar w:fldCharType="separate"/>
            </w:r>
            <w:r w:rsidR="001D6154">
              <w:rPr>
                <w:noProof/>
                <w:webHidden/>
              </w:rPr>
              <w:t>1</w:t>
            </w:r>
            <w:r w:rsidR="001D6154">
              <w:rPr>
                <w:noProof/>
                <w:webHidden/>
              </w:rPr>
              <w:fldChar w:fldCharType="end"/>
            </w:r>
          </w:hyperlink>
        </w:p>
        <w:p w14:paraId="0FF0E950" w14:textId="180AA8C3" w:rsidR="001D6154" w:rsidRDefault="005769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534666" w:history="1">
            <w:r w:rsidR="001D6154" w:rsidRPr="000C65A3">
              <w:rPr>
                <w:rStyle w:val="a8"/>
                <w:noProof/>
              </w:rPr>
              <w:t>1.2 实验内容</w:t>
            </w:r>
            <w:r w:rsidR="001D6154">
              <w:rPr>
                <w:noProof/>
                <w:webHidden/>
              </w:rPr>
              <w:tab/>
            </w:r>
            <w:r w:rsidR="001D6154">
              <w:rPr>
                <w:noProof/>
                <w:webHidden/>
              </w:rPr>
              <w:fldChar w:fldCharType="begin"/>
            </w:r>
            <w:r w:rsidR="001D6154">
              <w:rPr>
                <w:noProof/>
                <w:webHidden/>
              </w:rPr>
              <w:instrText xml:space="preserve"> PAGEREF _Toc58534666 \h </w:instrText>
            </w:r>
            <w:r w:rsidR="001D6154">
              <w:rPr>
                <w:noProof/>
                <w:webHidden/>
              </w:rPr>
            </w:r>
            <w:r w:rsidR="001D6154">
              <w:rPr>
                <w:noProof/>
                <w:webHidden/>
              </w:rPr>
              <w:fldChar w:fldCharType="separate"/>
            </w:r>
            <w:r w:rsidR="001D6154">
              <w:rPr>
                <w:noProof/>
                <w:webHidden/>
              </w:rPr>
              <w:t>1</w:t>
            </w:r>
            <w:r w:rsidR="001D6154">
              <w:rPr>
                <w:noProof/>
                <w:webHidden/>
              </w:rPr>
              <w:fldChar w:fldCharType="end"/>
            </w:r>
          </w:hyperlink>
        </w:p>
        <w:p w14:paraId="28335311" w14:textId="70C3F7CE" w:rsidR="001D6154" w:rsidRDefault="005769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534667" w:history="1">
            <w:r w:rsidR="001D6154" w:rsidRPr="000C65A3">
              <w:rPr>
                <w:rStyle w:val="a8"/>
                <w:noProof/>
              </w:rPr>
              <w:t>1.3 实验环境</w:t>
            </w:r>
            <w:r w:rsidR="001D6154">
              <w:rPr>
                <w:noProof/>
                <w:webHidden/>
              </w:rPr>
              <w:tab/>
            </w:r>
            <w:r w:rsidR="001D6154">
              <w:rPr>
                <w:noProof/>
                <w:webHidden/>
              </w:rPr>
              <w:fldChar w:fldCharType="begin"/>
            </w:r>
            <w:r w:rsidR="001D6154">
              <w:rPr>
                <w:noProof/>
                <w:webHidden/>
              </w:rPr>
              <w:instrText xml:space="preserve"> PAGEREF _Toc58534667 \h </w:instrText>
            </w:r>
            <w:r w:rsidR="001D6154">
              <w:rPr>
                <w:noProof/>
                <w:webHidden/>
              </w:rPr>
            </w:r>
            <w:r w:rsidR="001D6154">
              <w:rPr>
                <w:noProof/>
                <w:webHidden/>
              </w:rPr>
              <w:fldChar w:fldCharType="separate"/>
            </w:r>
            <w:r w:rsidR="001D6154">
              <w:rPr>
                <w:noProof/>
                <w:webHidden/>
              </w:rPr>
              <w:t>1</w:t>
            </w:r>
            <w:r w:rsidR="001D6154">
              <w:rPr>
                <w:noProof/>
                <w:webHidden/>
              </w:rPr>
              <w:fldChar w:fldCharType="end"/>
            </w:r>
          </w:hyperlink>
        </w:p>
        <w:p w14:paraId="54068512" w14:textId="4E0B11A0" w:rsidR="001D6154" w:rsidRDefault="005769D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534668" w:history="1">
            <w:r w:rsidR="001D6154" w:rsidRPr="000C65A3">
              <w:rPr>
                <w:rStyle w:val="a8"/>
                <w:noProof/>
              </w:rPr>
              <w:t>二、实验原理</w:t>
            </w:r>
            <w:r w:rsidR="001D6154">
              <w:rPr>
                <w:noProof/>
                <w:webHidden/>
              </w:rPr>
              <w:tab/>
            </w:r>
            <w:r w:rsidR="001D6154">
              <w:rPr>
                <w:noProof/>
                <w:webHidden/>
              </w:rPr>
              <w:fldChar w:fldCharType="begin"/>
            </w:r>
            <w:r w:rsidR="001D6154">
              <w:rPr>
                <w:noProof/>
                <w:webHidden/>
              </w:rPr>
              <w:instrText xml:space="preserve"> PAGEREF _Toc58534668 \h </w:instrText>
            </w:r>
            <w:r w:rsidR="001D6154">
              <w:rPr>
                <w:noProof/>
                <w:webHidden/>
              </w:rPr>
            </w:r>
            <w:r w:rsidR="001D6154">
              <w:rPr>
                <w:noProof/>
                <w:webHidden/>
              </w:rPr>
              <w:fldChar w:fldCharType="separate"/>
            </w:r>
            <w:r w:rsidR="001D6154">
              <w:rPr>
                <w:noProof/>
                <w:webHidden/>
              </w:rPr>
              <w:t>1</w:t>
            </w:r>
            <w:r w:rsidR="001D6154">
              <w:rPr>
                <w:noProof/>
                <w:webHidden/>
              </w:rPr>
              <w:fldChar w:fldCharType="end"/>
            </w:r>
          </w:hyperlink>
        </w:p>
        <w:p w14:paraId="192BF1D6" w14:textId="3F5E2913" w:rsidR="001D6154" w:rsidRDefault="005769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534669" w:history="1">
            <w:r w:rsidR="001D6154" w:rsidRPr="000C65A3">
              <w:rPr>
                <w:rStyle w:val="a8"/>
                <w:noProof/>
              </w:rPr>
              <w:t>2.1 IP分片</w:t>
            </w:r>
            <w:r w:rsidR="001D6154">
              <w:rPr>
                <w:noProof/>
                <w:webHidden/>
              </w:rPr>
              <w:tab/>
            </w:r>
            <w:r w:rsidR="001D6154">
              <w:rPr>
                <w:noProof/>
                <w:webHidden/>
              </w:rPr>
              <w:fldChar w:fldCharType="begin"/>
            </w:r>
            <w:r w:rsidR="001D6154">
              <w:rPr>
                <w:noProof/>
                <w:webHidden/>
              </w:rPr>
              <w:instrText xml:space="preserve"> PAGEREF _Toc58534669 \h </w:instrText>
            </w:r>
            <w:r w:rsidR="001D6154">
              <w:rPr>
                <w:noProof/>
                <w:webHidden/>
              </w:rPr>
            </w:r>
            <w:r w:rsidR="001D6154">
              <w:rPr>
                <w:noProof/>
                <w:webHidden/>
              </w:rPr>
              <w:fldChar w:fldCharType="separate"/>
            </w:r>
            <w:r w:rsidR="001D6154">
              <w:rPr>
                <w:noProof/>
                <w:webHidden/>
              </w:rPr>
              <w:t>1</w:t>
            </w:r>
            <w:r w:rsidR="001D6154">
              <w:rPr>
                <w:noProof/>
                <w:webHidden/>
              </w:rPr>
              <w:fldChar w:fldCharType="end"/>
            </w:r>
          </w:hyperlink>
        </w:p>
        <w:p w14:paraId="45E9609B" w14:textId="17342D68" w:rsidR="001D6154" w:rsidRDefault="005769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534670" w:history="1">
            <w:r w:rsidR="001D6154" w:rsidRPr="000C65A3">
              <w:rPr>
                <w:rStyle w:val="a8"/>
                <w:noProof/>
              </w:rPr>
              <w:t>2.2 ICMP重定向</w:t>
            </w:r>
            <w:r w:rsidR="001D6154">
              <w:rPr>
                <w:noProof/>
                <w:webHidden/>
              </w:rPr>
              <w:tab/>
            </w:r>
            <w:r w:rsidR="001D6154">
              <w:rPr>
                <w:noProof/>
                <w:webHidden/>
              </w:rPr>
              <w:fldChar w:fldCharType="begin"/>
            </w:r>
            <w:r w:rsidR="001D6154">
              <w:rPr>
                <w:noProof/>
                <w:webHidden/>
              </w:rPr>
              <w:instrText xml:space="preserve"> PAGEREF _Toc58534670 \h </w:instrText>
            </w:r>
            <w:r w:rsidR="001D6154">
              <w:rPr>
                <w:noProof/>
                <w:webHidden/>
              </w:rPr>
            </w:r>
            <w:r w:rsidR="001D6154">
              <w:rPr>
                <w:noProof/>
                <w:webHidden/>
              </w:rPr>
              <w:fldChar w:fldCharType="separate"/>
            </w:r>
            <w:r w:rsidR="001D6154">
              <w:rPr>
                <w:noProof/>
                <w:webHidden/>
              </w:rPr>
              <w:t>2</w:t>
            </w:r>
            <w:r w:rsidR="001D6154">
              <w:rPr>
                <w:noProof/>
                <w:webHidden/>
              </w:rPr>
              <w:fldChar w:fldCharType="end"/>
            </w:r>
          </w:hyperlink>
        </w:p>
        <w:p w14:paraId="252BE730" w14:textId="6094D87C" w:rsidR="001D6154" w:rsidRDefault="005769D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534671" w:history="1">
            <w:r w:rsidR="001D6154" w:rsidRPr="000C65A3">
              <w:rPr>
                <w:rStyle w:val="a8"/>
                <w:noProof/>
              </w:rPr>
              <w:t>三、实验过程</w:t>
            </w:r>
            <w:r w:rsidR="001D6154">
              <w:rPr>
                <w:noProof/>
                <w:webHidden/>
              </w:rPr>
              <w:tab/>
            </w:r>
            <w:r w:rsidR="001D6154">
              <w:rPr>
                <w:noProof/>
                <w:webHidden/>
              </w:rPr>
              <w:fldChar w:fldCharType="begin"/>
            </w:r>
            <w:r w:rsidR="001D6154">
              <w:rPr>
                <w:noProof/>
                <w:webHidden/>
              </w:rPr>
              <w:instrText xml:space="preserve"> PAGEREF _Toc58534671 \h </w:instrText>
            </w:r>
            <w:r w:rsidR="001D6154">
              <w:rPr>
                <w:noProof/>
                <w:webHidden/>
              </w:rPr>
            </w:r>
            <w:r w:rsidR="001D6154">
              <w:rPr>
                <w:noProof/>
                <w:webHidden/>
              </w:rPr>
              <w:fldChar w:fldCharType="separate"/>
            </w:r>
            <w:r w:rsidR="001D6154">
              <w:rPr>
                <w:noProof/>
                <w:webHidden/>
              </w:rPr>
              <w:t>3</w:t>
            </w:r>
            <w:r w:rsidR="001D6154">
              <w:rPr>
                <w:noProof/>
                <w:webHidden/>
              </w:rPr>
              <w:fldChar w:fldCharType="end"/>
            </w:r>
          </w:hyperlink>
        </w:p>
        <w:p w14:paraId="2050DDDA" w14:textId="24BCF9B5" w:rsidR="001D6154" w:rsidRDefault="005769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534672" w:history="1">
            <w:r w:rsidR="001D6154" w:rsidRPr="000C65A3">
              <w:rPr>
                <w:rStyle w:val="a8"/>
                <w:noProof/>
              </w:rPr>
              <w:t>3.1 Task1：IP分片</w:t>
            </w:r>
            <w:r w:rsidR="001D6154">
              <w:rPr>
                <w:noProof/>
                <w:webHidden/>
              </w:rPr>
              <w:tab/>
            </w:r>
            <w:r w:rsidR="001D6154">
              <w:rPr>
                <w:noProof/>
                <w:webHidden/>
              </w:rPr>
              <w:fldChar w:fldCharType="begin"/>
            </w:r>
            <w:r w:rsidR="001D6154">
              <w:rPr>
                <w:noProof/>
                <w:webHidden/>
              </w:rPr>
              <w:instrText xml:space="preserve"> PAGEREF _Toc58534672 \h </w:instrText>
            </w:r>
            <w:r w:rsidR="001D6154">
              <w:rPr>
                <w:noProof/>
                <w:webHidden/>
              </w:rPr>
            </w:r>
            <w:r w:rsidR="001D6154">
              <w:rPr>
                <w:noProof/>
                <w:webHidden/>
              </w:rPr>
              <w:fldChar w:fldCharType="separate"/>
            </w:r>
            <w:r w:rsidR="001D6154">
              <w:rPr>
                <w:noProof/>
                <w:webHidden/>
              </w:rPr>
              <w:t>3</w:t>
            </w:r>
            <w:r w:rsidR="001D6154">
              <w:rPr>
                <w:noProof/>
                <w:webHidden/>
              </w:rPr>
              <w:fldChar w:fldCharType="end"/>
            </w:r>
          </w:hyperlink>
        </w:p>
        <w:p w14:paraId="595BBDA0" w14:textId="78937E90" w:rsidR="001D6154" w:rsidRDefault="005769D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534673" w:history="1">
            <w:r w:rsidR="001D6154" w:rsidRPr="000C65A3">
              <w:rPr>
                <w:rStyle w:val="a8"/>
                <w:noProof/>
              </w:rPr>
              <w:t>3.1.1 Task1.a：进行IP分片</w:t>
            </w:r>
            <w:r w:rsidR="001D6154">
              <w:rPr>
                <w:noProof/>
                <w:webHidden/>
              </w:rPr>
              <w:tab/>
            </w:r>
            <w:r w:rsidR="001D6154">
              <w:rPr>
                <w:noProof/>
                <w:webHidden/>
              </w:rPr>
              <w:fldChar w:fldCharType="begin"/>
            </w:r>
            <w:r w:rsidR="001D6154">
              <w:rPr>
                <w:noProof/>
                <w:webHidden/>
              </w:rPr>
              <w:instrText xml:space="preserve"> PAGEREF _Toc58534673 \h </w:instrText>
            </w:r>
            <w:r w:rsidR="001D6154">
              <w:rPr>
                <w:noProof/>
                <w:webHidden/>
              </w:rPr>
            </w:r>
            <w:r w:rsidR="001D6154">
              <w:rPr>
                <w:noProof/>
                <w:webHidden/>
              </w:rPr>
              <w:fldChar w:fldCharType="separate"/>
            </w:r>
            <w:r w:rsidR="001D6154">
              <w:rPr>
                <w:noProof/>
                <w:webHidden/>
              </w:rPr>
              <w:t>3</w:t>
            </w:r>
            <w:r w:rsidR="001D6154">
              <w:rPr>
                <w:noProof/>
                <w:webHidden/>
              </w:rPr>
              <w:fldChar w:fldCharType="end"/>
            </w:r>
          </w:hyperlink>
        </w:p>
        <w:p w14:paraId="2F867D44" w14:textId="793126D8" w:rsidR="001D6154" w:rsidRDefault="005769D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534674" w:history="1">
            <w:r w:rsidR="001D6154" w:rsidRPr="000C65A3">
              <w:rPr>
                <w:rStyle w:val="a8"/>
                <w:noProof/>
              </w:rPr>
              <w:t>3.1.2 Task1.b：具有重叠内容的IP片段</w:t>
            </w:r>
            <w:r w:rsidR="001D6154">
              <w:rPr>
                <w:noProof/>
                <w:webHidden/>
              </w:rPr>
              <w:tab/>
            </w:r>
            <w:r w:rsidR="001D6154">
              <w:rPr>
                <w:noProof/>
                <w:webHidden/>
              </w:rPr>
              <w:fldChar w:fldCharType="begin"/>
            </w:r>
            <w:r w:rsidR="001D6154">
              <w:rPr>
                <w:noProof/>
                <w:webHidden/>
              </w:rPr>
              <w:instrText xml:space="preserve"> PAGEREF _Toc58534674 \h </w:instrText>
            </w:r>
            <w:r w:rsidR="001D6154">
              <w:rPr>
                <w:noProof/>
                <w:webHidden/>
              </w:rPr>
            </w:r>
            <w:r w:rsidR="001D6154">
              <w:rPr>
                <w:noProof/>
                <w:webHidden/>
              </w:rPr>
              <w:fldChar w:fldCharType="separate"/>
            </w:r>
            <w:r w:rsidR="001D6154">
              <w:rPr>
                <w:noProof/>
                <w:webHidden/>
              </w:rPr>
              <w:t>4</w:t>
            </w:r>
            <w:r w:rsidR="001D6154">
              <w:rPr>
                <w:noProof/>
                <w:webHidden/>
              </w:rPr>
              <w:fldChar w:fldCharType="end"/>
            </w:r>
          </w:hyperlink>
        </w:p>
        <w:p w14:paraId="558060E2" w14:textId="2D0805C4" w:rsidR="001D6154" w:rsidRDefault="005769D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534675" w:history="1">
            <w:r w:rsidR="001D6154" w:rsidRPr="000C65A3">
              <w:rPr>
                <w:rStyle w:val="a8"/>
                <w:noProof/>
              </w:rPr>
              <w:t>3.1.3 Task1.c：发送超大数据包</w:t>
            </w:r>
            <w:r w:rsidR="001D6154">
              <w:rPr>
                <w:noProof/>
                <w:webHidden/>
              </w:rPr>
              <w:tab/>
            </w:r>
            <w:r w:rsidR="001D6154">
              <w:rPr>
                <w:noProof/>
                <w:webHidden/>
              </w:rPr>
              <w:fldChar w:fldCharType="begin"/>
            </w:r>
            <w:r w:rsidR="001D6154">
              <w:rPr>
                <w:noProof/>
                <w:webHidden/>
              </w:rPr>
              <w:instrText xml:space="preserve"> PAGEREF _Toc58534675 \h </w:instrText>
            </w:r>
            <w:r w:rsidR="001D6154">
              <w:rPr>
                <w:noProof/>
                <w:webHidden/>
              </w:rPr>
            </w:r>
            <w:r w:rsidR="001D6154">
              <w:rPr>
                <w:noProof/>
                <w:webHidden/>
              </w:rPr>
              <w:fldChar w:fldCharType="separate"/>
            </w:r>
            <w:r w:rsidR="001D6154">
              <w:rPr>
                <w:noProof/>
                <w:webHidden/>
              </w:rPr>
              <w:t>6</w:t>
            </w:r>
            <w:r w:rsidR="001D6154">
              <w:rPr>
                <w:noProof/>
                <w:webHidden/>
              </w:rPr>
              <w:fldChar w:fldCharType="end"/>
            </w:r>
          </w:hyperlink>
        </w:p>
        <w:p w14:paraId="3911AD5F" w14:textId="5433F26B" w:rsidR="001D6154" w:rsidRDefault="005769DD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534676" w:history="1">
            <w:r w:rsidR="001D6154" w:rsidRPr="000C65A3">
              <w:rPr>
                <w:rStyle w:val="a8"/>
                <w:noProof/>
              </w:rPr>
              <w:t>3.1.4 Task1.d：发送不完整的IP数据包</w:t>
            </w:r>
            <w:r w:rsidR="001D6154">
              <w:rPr>
                <w:noProof/>
                <w:webHidden/>
              </w:rPr>
              <w:tab/>
            </w:r>
            <w:r w:rsidR="001D6154">
              <w:rPr>
                <w:noProof/>
                <w:webHidden/>
              </w:rPr>
              <w:fldChar w:fldCharType="begin"/>
            </w:r>
            <w:r w:rsidR="001D6154">
              <w:rPr>
                <w:noProof/>
                <w:webHidden/>
              </w:rPr>
              <w:instrText xml:space="preserve"> PAGEREF _Toc58534676 \h </w:instrText>
            </w:r>
            <w:r w:rsidR="001D6154">
              <w:rPr>
                <w:noProof/>
                <w:webHidden/>
              </w:rPr>
            </w:r>
            <w:r w:rsidR="001D6154">
              <w:rPr>
                <w:noProof/>
                <w:webHidden/>
              </w:rPr>
              <w:fldChar w:fldCharType="separate"/>
            </w:r>
            <w:r w:rsidR="001D6154">
              <w:rPr>
                <w:noProof/>
                <w:webHidden/>
              </w:rPr>
              <w:t>7</w:t>
            </w:r>
            <w:r w:rsidR="001D6154">
              <w:rPr>
                <w:noProof/>
                <w:webHidden/>
              </w:rPr>
              <w:fldChar w:fldCharType="end"/>
            </w:r>
          </w:hyperlink>
        </w:p>
        <w:p w14:paraId="7634E53C" w14:textId="49961C6F" w:rsidR="001D6154" w:rsidRDefault="005769DD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534677" w:history="1">
            <w:r w:rsidR="001D6154" w:rsidRPr="000C65A3">
              <w:rPr>
                <w:rStyle w:val="a8"/>
                <w:noProof/>
              </w:rPr>
              <w:t>3.2 Task2：ICMP重定向攻击</w:t>
            </w:r>
            <w:r w:rsidR="001D6154">
              <w:rPr>
                <w:noProof/>
                <w:webHidden/>
              </w:rPr>
              <w:tab/>
            </w:r>
            <w:r w:rsidR="001D6154">
              <w:rPr>
                <w:noProof/>
                <w:webHidden/>
              </w:rPr>
              <w:fldChar w:fldCharType="begin"/>
            </w:r>
            <w:r w:rsidR="001D6154">
              <w:rPr>
                <w:noProof/>
                <w:webHidden/>
              </w:rPr>
              <w:instrText xml:space="preserve"> PAGEREF _Toc58534677 \h </w:instrText>
            </w:r>
            <w:r w:rsidR="001D6154">
              <w:rPr>
                <w:noProof/>
                <w:webHidden/>
              </w:rPr>
            </w:r>
            <w:r w:rsidR="001D6154">
              <w:rPr>
                <w:noProof/>
                <w:webHidden/>
              </w:rPr>
              <w:fldChar w:fldCharType="separate"/>
            </w:r>
            <w:r w:rsidR="001D6154">
              <w:rPr>
                <w:noProof/>
                <w:webHidden/>
              </w:rPr>
              <w:t>7</w:t>
            </w:r>
            <w:r w:rsidR="001D6154">
              <w:rPr>
                <w:noProof/>
                <w:webHidden/>
              </w:rPr>
              <w:fldChar w:fldCharType="end"/>
            </w:r>
          </w:hyperlink>
        </w:p>
        <w:p w14:paraId="664B12D3" w14:textId="6CACE7EF" w:rsidR="001D6154" w:rsidRDefault="005769D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534678" w:history="1">
            <w:r w:rsidR="001D6154" w:rsidRPr="000C65A3">
              <w:rPr>
                <w:rStyle w:val="a8"/>
                <w:noProof/>
              </w:rPr>
              <w:t>四、实验结果与结论</w:t>
            </w:r>
            <w:r w:rsidR="001D6154">
              <w:rPr>
                <w:noProof/>
                <w:webHidden/>
              </w:rPr>
              <w:tab/>
            </w:r>
            <w:r w:rsidR="001D6154">
              <w:rPr>
                <w:noProof/>
                <w:webHidden/>
              </w:rPr>
              <w:fldChar w:fldCharType="begin"/>
            </w:r>
            <w:r w:rsidR="001D6154">
              <w:rPr>
                <w:noProof/>
                <w:webHidden/>
              </w:rPr>
              <w:instrText xml:space="preserve"> PAGEREF _Toc58534678 \h </w:instrText>
            </w:r>
            <w:r w:rsidR="001D6154">
              <w:rPr>
                <w:noProof/>
                <w:webHidden/>
              </w:rPr>
            </w:r>
            <w:r w:rsidR="001D6154">
              <w:rPr>
                <w:noProof/>
                <w:webHidden/>
              </w:rPr>
              <w:fldChar w:fldCharType="separate"/>
            </w:r>
            <w:r w:rsidR="001D6154">
              <w:rPr>
                <w:noProof/>
                <w:webHidden/>
              </w:rPr>
              <w:t>9</w:t>
            </w:r>
            <w:r w:rsidR="001D6154">
              <w:rPr>
                <w:noProof/>
                <w:webHidden/>
              </w:rPr>
              <w:fldChar w:fldCharType="end"/>
            </w:r>
          </w:hyperlink>
        </w:p>
        <w:p w14:paraId="691E155F" w14:textId="784CB849" w:rsidR="001D6154" w:rsidRDefault="005769D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534679" w:history="1">
            <w:r w:rsidR="001D6154" w:rsidRPr="000C65A3">
              <w:rPr>
                <w:rStyle w:val="a8"/>
                <w:noProof/>
              </w:rPr>
              <w:t>五、参考文献</w:t>
            </w:r>
            <w:r w:rsidR="001D6154">
              <w:rPr>
                <w:noProof/>
                <w:webHidden/>
              </w:rPr>
              <w:tab/>
            </w:r>
            <w:r w:rsidR="001D6154">
              <w:rPr>
                <w:noProof/>
                <w:webHidden/>
              </w:rPr>
              <w:fldChar w:fldCharType="begin"/>
            </w:r>
            <w:r w:rsidR="001D6154">
              <w:rPr>
                <w:noProof/>
                <w:webHidden/>
              </w:rPr>
              <w:instrText xml:space="preserve"> PAGEREF _Toc58534679 \h </w:instrText>
            </w:r>
            <w:r w:rsidR="001D6154">
              <w:rPr>
                <w:noProof/>
                <w:webHidden/>
              </w:rPr>
            </w:r>
            <w:r w:rsidR="001D6154">
              <w:rPr>
                <w:noProof/>
                <w:webHidden/>
              </w:rPr>
              <w:fldChar w:fldCharType="separate"/>
            </w:r>
            <w:r w:rsidR="001D6154">
              <w:rPr>
                <w:noProof/>
                <w:webHidden/>
              </w:rPr>
              <w:t>9</w:t>
            </w:r>
            <w:r w:rsidR="001D6154">
              <w:rPr>
                <w:noProof/>
                <w:webHidden/>
              </w:rPr>
              <w:fldChar w:fldCharType="end"/>
            </w:r>
          </w:hyperlink>
        </w:p>
        <w:p w14:paraId="42F727AC" w14:textId="4226CCDB" w:rsidR="00554530" w:rsidRDefault="009B4FD0" w:rsidP="00A556B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DE65D71" w14:textId="4C59BC4C" w:rsidR="009B4FD0" w:rsidRDefault="009B4FD0" w:rsidP="009B4FD0">
      <w:pPr>
        <w:tabs>
          <w:tab w:val="left" w:pos="1909"/>
        </w:tabs>
        <w:rPr>
          <w:b/>
          <w:bCs/>
          <w:lang w:val="zh-CN"/>
        </w:rPr>
      </w:pPr>
      <w:r>
        <w:rPr>
          <w:b/>
          <w:bCs/>
          <w:lang w:val="zh-CN"/>
        </w:rPr>
        <w:tab/>
      </w:r>
    </w:p>
    <w:p w14:paraId="5ECD5065" w14:textId="077236D3" w:rsidR="009B4FD0" w:rsidRPr="009B4FD0" w:rsidRDefault="009B4FD0" w:rsidP="009B4FD0">
      <w:pPr>
        <w:tabs>
          <w:tab w:val="left" w:pos="1909"/>
        </w:tabs>
        <w:sectPr w:rsidR="009B4FD0" w:rsidRPr="009B4FD0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0A5BF3" w14:textId="1EDB312F" w:rsidR="00852133" w:rsidRDefault="00852133" w:rsidP="00554530">
      <w:pPr>
        <w:pStyle w:val="1"/>
      </w:pPr>
      <w:bookmarkStart w:id="3" w:name="_Toc58534664"/>
      <w:r>
        <w:rPr>
          <w:rFonts w:hint="eastAsia"/>
        </w:rPr>
        <w:lastRenderedPageBreak/>
        <w:t>一、实验</w:t>
      </w:r>
      <w:r w:rsidR="00CD4C02">
        <w:rPr>
          <w:rFonts w:hint="eastAsia"/>
        </w:rPr>
        <w:t>简介</w:t>
      </w:r>
      <w:bookmarkEnd w:id="3"/>
    </w:p>
    <w:p w14:paraId="1EC0542A" w14:textId="2885E6E8" w:rsidR="00CD4C02" w:rsidRDefault="00CD4C02" w:rsidP="00CD4C02">
      <w:pPr>
        <w:pStyle w:val="2"/>
      </w:pPr>
      <w:bookmarkStart w:id="4" w:name="_Toc58534665"/>
      <w:r>
        <w:rPr>
          <w:rFonts w:hint="eastAsia"/>
        </w:rPr>
        <w:t>1.</w:t>
      </w:r>
      <w:r w:rsidR="00960FC2">
        <w:t>1</w:t>
      </w:r>
      <w:r>
        <w:t xml:space="preserve"> </w:t>
      </w:r>
      <w:r>
        <w:rPr>
          <w:rFonts w:hint="eastAsia"/>
        </w:rPr>
        <w:t>实验目的</w:t>
      </w:r>
      <w:bookmarkEnd w:id="4"/>
    </w:p>
    <w:p w14:paraId="45FBE63A" w14:textId="1069ED56" w:rsidR="00EF42BD" w:rsidRPr="00EF42BD" w:rsidRDefault="00960FC2" w:rsidP="00EF42BD">
      <w:r w:rsidRPr="00960FC2">
        <w:rPr>
          <w:rFonts w:hint="eastAsia"/>
        </w:rPr>
        <w:t>本实验的目的是让学生获得</w:t>
      </w:r>
      <w:r w:rsidRPr="00960FC2">
        <w:t>IP层各种攻击的第一手经验。某些攻击可能不再起作用，但是它们的基本技术非常通用，对于学生来说，学习这些攻击技术很重要，因此在设计或分析网络协议时，他们知道攻击者可以对协议做什么。而且，由于IP分段的复杂性，欺骗分段的IP数据包并非易事。对于学生来说，构建欺骗性IP片段是一种很好的做法，可以磨练他们的数据包欺骗技能，这对于网络安全至关重要</w:t>
      </w:r>
      <w:r w:rsidR="00EF42BD" w:rsidRPr="00EF42BD">
        <w:rPr>
          <w:rFonts w:hint="eastAsia"/>
        </w:rPr>
        <w:t>。</w:t>
      </w:r>
    </w:p>
    <w:p w14:paraId="3FE6EF90" w14:textId="51712210" w:rsidR="00EF42BD" w:rsidRDefault="00CD4C02" w:rsidP="00EF42BD">
      <w:pPr>
        <w:pStyle w:val="2"/>
      </w:pPr>
      <w:bookmarkStart w:id="5" w:name="_Toc58534666"/>
      <w:r>
        <w:rPr>
          <w:rFonts w:hint="eastAsia"/>
        </w:rPr>
        <w:t>1.</w:t>
      </w:r>
      <w:r w:rsidR="00960FC2">
        <w:t>2</w:t>
      </w:r>
      <w:r>
        <w:t xml:space="preserve"> </w:t>
      </w:r>
      <w:r>
        <w:rPr>
          <w:rFonts w:hint="eastAsia"/>
        </w:rPr>
        <w:t>实验内容</w:t>
      </w:r>
      <w:bookmarkEnd w:id="5"/>
    </w:p>
    <w:p w14:paraId="1458F3A9" w14:textId="77777777" w:rsidR="00EF42BD" w:rsidRDefault="00EF42BD" w:rsidP="00EF42BD">
      <w:r w:rsidRPr="00EF42BD">
        <w:rPr>
          <w:rFonts w:hint="eastAsia"/>
        </w:rPr>
        <w:t>本实验涵盖以下主题：</w:t>
      </w:r>
    </w:p>
    <w:p w14:paraId="70832B16" w14:textId="128F7904" w:rsidR="00960FC2" w:rsidRPr="00960FC2" w:rsidRDefault="00960FC2" w:rsidP="00960FC2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60FC2">
        <w:rPr>
          <w:sz w:val="24"/>
          <w:szCs w:val="24"/>
        </w:rPr>
        <w:t>IP</w:t>
      </w:r>
      <w:r w:rsidRPr="00960FC2">
        <w:rPr>
          <w:sz w:val="24"/>
          <w:szCs w:val="24"/>
        </w:rPr>
        <w:t>和</w:t>
      </w:r>
      <w:r w:rsidRPr="00960FC2">
        <w:rPr>
          <w:sz w:val="24"/>
          <w:szCs w:val="24"/>
        </w:rPr>
        <w:t>ICMP</w:t>
      </w:r>
      <w:r w:rsidRPr="00960FC2">
        <w:rPr>
          <w:sz w:val="24"/>
          <w:szCs w:val="24"/>
        </w:rPr>
        <w:t>协议</w:t>
      </w:r>
    </w:p>
    <w:p w14:paraId="1A1E3BB7" w14:textId="1F81BAF3" w:rsidR="00960FC2" w:rsidRPr="00960FC2" w:rsidRDefault="00960FC2" w:rsidP="00960FC2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60FC2">
        <w:rPr>
          <w:sz w:val="24"/>
          <w:szCs w:val="24"/>
        </w:rPr>
        <w:t>IP</w:t>
      </w:r>
      <w:r w:rsidRPr="00960FC2">
        <w:rPr>
          <w:sz w:val="24"/>
          <w:szCs w:val="24"/>
        </w:rPr>
        <w:t>碎片化及相关攻击</w:t>
      </w:r>
    </w:p>
    <w:p w14:paraId="47310D16" w14:textId="100FEB90" w:rsidR="00960FC2" w:rsidRPr="00960FC2" w:rsidRDefault="00960FC2" w:rsidP="00960FC2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60FC2">
        <w:rPr>
          <w:sz w:val="24"/>
          <w:szCs w:val="24"/>
        </w:rPr>
        <w:t>ICMP</w:t>
      </w:r>
      <w:r w:rsidRPr="00960FC2">
        <w:rPr>
          <w:sz w:val="24"/>
          <w:szCs w:val="24"/>
        </w:rPr>
        <w:t>重定向攻击</w:t>
      </w:r>
    </w:p>
    <w:p w14:paraId="55533692" w14:textId="3FCFED5E" w:rsidR="00871047" w:rsidRPr="00EF42BD" w:rsidRDefault="00960FC2" w:rsidP="00960FC2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960FC2">
        <w:rPr>
          <w:rFonts w:hint="eastAsia"/>
          <w:sz w:val="24"/>
          <w:szCs w:val="24"/>
        </w:rPr>
        <w:t>路由和反向路径过滤</w:t>
      </w:r>
    </w:p>
    <w:p w14:paraId="590CCBF6" w14:textId="6E8BA539" w:rsidR="00CD4C02" w:rsidRDefault="00CD4C02" w:rsidP="00CD4C02">
      <w:pPr>
        <w:pStyle w:val="2"/>
      </w:pPr>
      <w:bookmarkStart w:id="6" w:name="_Toc58534667"/>
      <w:r>
        <w:rPr>
          <w:rFonts w:hint="eastAsia"/>
        </w:rPr>
        <w:t>1.</w:t>
      </w:r>
      <w:r w:rsidR="00960FC2">
        <w:t>3</w:t>
      </w:r>
      <w:r>
        <w:t xml:space="preserve"> </w:t>
      </w:r>
      <w:r>
        <w:rPr>
          <w:rFonts w:hint="eastAsia"/>
        </w:rPr>
        <w:t>实验环境</w:t>
      </w:r>
      <w:bookmarkEnd w:id="6"/>
    </w:p>
    <w:p w14:paraId="26297573" w14:textId="06DEE67F" w:rsidR="00CD4C02" w:rsidRPr="00CD4C02" w:rsidRDefault="00CD4C02" w:rsidP="007D16C4">
      <w:pPr>
        <w:spacing w:before="180" w:after="180"/>
      </w:pPr>
      <w:r w:rsidRPr="00554530">
        <w:t xml:space="preserve">Ubuntu </w:t>
      </w:r>
      <w:r w:rsidR="009B4FD0">
        <w:t>16</w:t>
      </w:r>
      <w:r w:rsidRPr="00554530">
        <w:t>.04</w:t>
      </w:r>
    </w:p>
    <w:p w14:paraId="5E18393D" w14:textId="75FD8735" w:rsidR="0081297F" w:rsidRDefault="0081297F" w:rsidP="00554530">
      <w:pPr>
        <w:pStyle w:val="1"/>
      </w:pPr>
      <w:bookmarkStart w:id="7" w:name="_Toc58534668"/>
      <w:r>
        <w:rPr>
          <w:rFonts w:hint="eastAsia"/>
        </w:rPr>
        <w:t>二、实验</w:t>
      </w:r>
      <w:r w:rsidR="00CD4C02">
        <w:rPr>
          <w:rFonts w:hint="eastAsia"/>
        </w:rPr>
        <w:t>原理</w:t>
      </w:r>
      <w:bookmarkEnd w:id="7"/>
    </w:p>
    <w:p w14:paraId="7CD76132" w14:textId="5399DA2A" w:rsidR="00C76674" w:rsidRDefault="00265CC6" w:rsidP="00265CC6">
      <w:pPr>
        <w:pStyle w:val="2"/>
      </w:pPr>
      <w:bookmarkStart w:id="8" w:name="_Toc58534669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IP分</w:t>
      </w:r>
      <w:r w:rsidR="007A00D2">
        <w:rPr>
          <w:rFonts w:hint="eastAsia"/>
        </w:rPr>
        <w:t>片</w:t>
      </w:r>
      <w:bookmarkEnd w:id="8"/>
    </w:p>
    <w:p w14:paraId="4661AAFC" w14:textId="06120B03" w:rsidR="001D6154" w:rsidRDefault="001D6154" w:rsidP="001D6154">
      <w:r>
        <w:rPr>
          <w:rFonts w:hint="eastAsia"/>
        </w:rPr>
        <w:t>I</w:t>
      </w:r>
      <w:r>
        <w:t>P分片发生在IP层，不仅源端主机会进行分片，中间的路由器也有可能分片，因为不同的网络的MTU是不一样的，如果传输路径上的某个网络的MTU比</w:t>
      </w:r>
      <w:r>
        <w:lastRenderedPageBreak/>
        <w:t>源端网络的MTU要小，路由器就可能对IP数据报再次进行分片。而分片数据的重组只会发生在目的端的IP层。</w:t>
      </w:r>
    </w:p>
    <w:p w14:paraId="1031C081" w14:textId="7AD13B7A" w:rsidR="00265CC6" w:rsidRDefault="001D6154" w:rsidP="001D6154">
      <w:r>
        <w:rPr>
          <w:rFonts w:hint="eastAsia"/>
        </w:rPr>
        <w:t>在</w:t>
      </w:r>
      <w:r>
        <w:t>IP首部有4个字节是用于分片的，如下图所示。前16位是IP数据报的标识，同一个数据报的各个分片的标识是一样的，目的端会根据这个标识来判断IP分片是否属于同一个IP数据报。中间3位是标志位，其中有1位用来表示是否有更多的分片，如果是最后一个分片，该标志位为0，否则为1。后面13位表示分片在原始数据的偏移，这里的原始数据是IP层收到的传输的TCP或UDP数据，不包含IP首部。</w:t>
      </w:r>
      <w:r w:rsidRPr="001D6154">
        <w:rPr>
          <w:rFonts w:hint="eastAsia"/>
        </w:rPr>
        <w:t>需要注意的，在分片的数据中，传输层的首部只会出现在第一个分片中，如下图所示。因为传输层的数据格式对</w:t>
      </w:r>
      <w:r w:rsidRPr="001D6154">
        <w:t>IP层是透明的，传输层的首部只有在传输层才会有它的作用，IP层不知道也不需要保证在每个分片中都有传输层首部。所以，在网络上传输的数据包是有可能没有传输层首部的。</w:t>
      </w:r>
    </w:p>
    <w:p w14:paraId="6C4BC5C8" w14:textId="1232D85A" w:rsidR="00265CC6" w:rsidRDefault="00265CC6" w:rsidP="00265CC6">
      <w:pPr>
        <w:pStyle w:val="2"/>
      </w:pPr>
      <w:bookmarkStart w:id="9" w:name="_Toc58534670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ICMP重定向</w:t>
      </w:r>
      <w:bookmarkEnd w:id="9"/>
    </w:p>
    <w:p w14:paraId="43A2B0B7" w14:textId="18B2CD5F" w:rsidR="00265CC6" w:rsidRPr="00265CC6" w:rsidRDefault="00265CC6" w:rsidP="00265CC6">
      <w:r w:rsidRPr="00265CC6">
        <w:t>ICMP重定向技术，是用来提示主机改变自己的主机路由从而使路由路径最优化的一种ICMP报文。其概念理解的要义是原主机路由不是最佳路由，而其默认网关提醒主机优化自身的主机路由而发送的报文。</w:t>
      </w:r>
      <w:r>
        <w:rPr>
          <w:rFonts w:hint="eastAsia"/>
        </w:rPr>
        <w:t>从安全的角度来讲，</w:t>
      </w:r>
      <w:r>
        <w:t>ICMP重定向报文没有协议状态检查，以及合法性机制验证，十分类似ARP报文，可以轻而易举的进行欺骗攻击。</w:t>
      </w:r>
      <w:r>
        <w:rPr>
          <w:rFonts w:hint="eastAsia"/>
        </w:rPr>
        <w:t>不同的操作系统对于受到的</w:t>
      </w:r>
      <w:r>
        <w:t>ICMP重定向报文也会按照自己的一些标准进行过滤，例如Windows之接受来自其自身默认网关的ICMP重定向报文，其余来源ICMP重定向报文则被丢弃，但伪造网关发送报文十分容易。ICMP攻击可以达到的目的：流量的嗅探劫持、中间人</w:t>
      </w:r>
      <w:r>
        <w:rPr>
          <w:rFonts w:hint="eastAsia"/>
        </w:rPr>
        <w:t>攻击。</w:t>
      </w:r>
    </w:p>
    <w:p w14:paraId="19863122" w14:textId="6F690212" w:rsidR="00852133" w:rsidRDefault="0081297F" w:rsidP="00554530">
      <w:pPr>
        <w:pStyle w:val="1"/>
      </w:pPr>
      <w:bookmarkStart w:id="10" w:name="_Toc58534671"/>
      <w:r>
        <w:rPr>
          <w:rFonts w:hint="eastAsia"/>
        </w:rPr>
        <w:lastRenderedPageBreak/>
        <w:t>三</w:t>
      </w:r>
      <w:r w:rsidR="00852133">
        <w:rPr>
          <w:rFonts w:hint="eastAsia"/>
        </w:rPr>
        <w:t>、实验</w:t>
      </w:r>
      <w:r w:rsidR="00CD4C02">
        <w:rPr>
          <w:rFonts w:hint="eastAsia"/>
        </w:rPr>
        <w:t>过程</w:t>
      </w:r>
      <w:bookmarkEnd w:id="10"/>
    </w:p>
    <w:p w14:paraId="6241B2B7" w14:textId="6D5C4E20" w:rsidR="0044386F" w:rsidRDefault="0044386F" w:rsidP="00B315F8">
      <w:pPr>
        <w:pStyle w:val="2"/>
      </w:pPr>
      <w:bookmarkStart w:id="11" w:name="_Toc58534672"/>
      <w:r>
        <w:rPr>
          <w:rFonts w:hint="eastAsia"/>
        </w:rPr>
        <w:t>3.1</w:t>
      </w:r>
      <w:r w:rsidR="00863075">
        <w:t xml:space="preserve"> </w:t>
      </w:r>
      <w:r w:rsidR="00863075">
        <w:rPr>
          <w:rFonts w:hint="eastAsia"/>
        </w:rPr>
        <w:t>Task1</w:t>
      </w:r>
      <w:r w:rsidR="00960FC2">
        <w:rPr>
          <w:rFonts w:hint="eastAsia"/>
        </w:rPr>
        <w:t>：IP分</w:t>
      </w:r>
      <w:r w:rsidR="007A00D2">
        <w:rPr>
          <w:rFonts w:hint="eastAsia"/>
        </w:rPr>
        <w:t>片</w:t>
      </w:r>
      <w:bookmarkEnd w:id="11"/>
    </w:p>
    <w:p w14:paraId="112FB7B2" w14:textId="2B969755" w:rsidR="00960FC2" w:rsidRDefault="00960FC2" w:rsidP="000B3A57">
      <w:pPr>
        <w:pStyle w:val="3"/>
      </w:pPr>
      <w:bookmarkStart w:id="12" w:name="_Toc58534673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Task1.a：进行IP分</w:t>
      </w:r>
      <w:r w:rsidR="007A00D2">
        <w:rPr>
          <w:rFonts w:hint="eastAsia"/>
        </w:rPr>
        <w:t>片</w:t>
      </w:r>
      <w:bookmarkEnd w:id="12"/>
    </w:p>
    <w:p w14:paraId="2542BF3D" w14:textId="068C8394" w:rsidR="00960FC2" w:rsidRDefault="000B3A57" w:rsidP="00960FC2">
      <w:r w:rsidRPr="000B3A57">
        <w:rPr>
          <w:rFonts w:hint="eastAsia"/>
        </w:rPr>
        <w:t>在此任务中，</w:t>
      </w:r>
      <w:r>
        <w:rPr>
          <w:rFonts w:hint="eastAsia"/>
        </w:rPr>
        <w:t>我们</w:t>
      </w:r>
      <w:r w:rsidRPr="000B3A57">
        <w:rPr>
          <w:rFonts w:hint="eastAsia"/>
        </w:rPr>
        <w:t>需要构造</w:t>
      </w:r>
      <w:r w:rsidRPr="000B3A57">
        <w:t>UDP数据包并将其发送到UDP服务器。</w:t>
      </w:r>
      <w:r>
        <w:rPr>
          <w:rFonts w:hint="eastAsia"/>
        </w:rPr>
        <w:t>我们</w:t>
      </w:r>
      <w:r w:rsidRPr="000B3A57">
        <w:t>无需构建一个IP数据包，而是需要将该数据包分为3个片段，每个片段包含32个字节的数据（第一个片段包含UDP头的8个字节加上32个字节的数据）。如果一切正确，服务器将总共显示96字节的数据。</w:t>
      </w:r>
    </w:p>
    <w:p w14:paraId="57A0867A" w14:textId="25DCC1B4" w:rsidR="000B3A57" w:rsidRDefault="000B3A57" w:rsidP="00960FC2">
      <w:r>
        <w:rPr>
          <w:rFonts w:hint="eastAsia"/>
        </w:rPr>
        <w:t>根据指导书中给出的代码，我们进行更改，更改完的代码如下：</w:t>
      </w:r>
    </w:p>
    <w:p w14:paraId="7EAA1186" w14:textId="77777777" w:rsidR="000B3A57" w:rsidRPr="000B3A57" w:rsidRDefault="000B3A57" w:rsidP="000B3A5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0B3A57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#!/usr/bin/python3</w:t>
      </w: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6F40D5" w14:textId="77777777" w:rsidR="000B3A57" w:rsidRPr="000B3A57" w:rsidRDefault="000B3A57" w:rsidP="000B3A57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B3A5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scapy.all </w:t>
      </w:r>
      <w:r w:rsidRPr="000B3A57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  </w:t>
      </w:r>
    </w:p>
    <w:p w14:paraId="10170EAA" w14:textId="77777777" w:rsidR="000B3A57" w:rsidRPr="000B3A57" w:rsidRDefault="000B3A57" w:rsidP="000B3A5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9A36B8" w14:textId="77777777" w:rsidR="000B3A57" w:rsidRPr="000B3A57" w:rsidRDefault="000B3A57" w:rsidP="000B3A57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 = IP(src=</w:t>
      </w:r>
      <w:r w:rsidRPr="000B3A5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"192.168.120.137"</w:t>
      </w: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dst=</w:t>
      </w:r>
      <w:r w:rsidRPr="000B3A5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"192.168.120.138"</w:t>
      </w: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A321C11" w14:textId="77777777" w:rsidR="000B3A57" w:rsidRPr="000B3A57" w:rsidRDefault="000B3A57" w:rsidP="000B3A5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ip.id = 1000  </w:t>
      </w:r>
    </w:p>
    <w:p w14:paraId="2F6B8F3E" w14:textId="77777777" w:rsidR="000B3A57" w:rsidRPr="000B3A57" w:rsidRDefault="000B3A57" w:rsidP="000B3A57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ip.frag = 0  </w:t>
      </w:r>
    </w:p>
    <w:p w14:paraId="4C6319E9" w14:textId="77777777" w:rsidR="000B3A57" w:rsidRPr="000B3A57" w:rsidRDefault="000B3A57" w:rsidP="000B3A5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bookmarkStart w:id="13" w:name="_Hlk58531055"/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ip.flags</w:t>
      </w:r>
      <w:bookmarkEnd w:id="13"/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1  </w:t>
      </w:r>
    </w:p>
    <w:p w14:paraId="10E5D810" w14:textId="77777777" w:rsidR="000B3A57" w:rsidRPr="000B3A57" w:rsidRDefault="000B3A57" w:rsidP="000B3A57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9E9E2D" w14:textId="77777777" w:rsidR="000B3A57" w:rsidRPr="000B3A57" w:rsidRDefault="000B3A57" w:rsidP="000B3A5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udp = UDP(sport = 7070, dport = 9090)  </w:t>
      </w:r>
    </w:p>
    <w:p w14:paraId="4C26FF4F" w14:textId="38784C4D" w:rsidR="000B3A57" w:rsidRPr="000B3A57" w:rsidRDefault="000B3A57" w:rsidP="000B3A57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udp.len = </w:t>
      </w:r>
      <w:r w:rsidR="00174F7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104</w:t>
      </w: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1D672C" w14:textId="77777777" w:rsidR="000B3A57" w:rsidRPr="000B3A57" w:rsidRDefault="000B3A57" w:rsidP="000B3A5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0BC4EB" w14:textId="6F8493C8" w:rsidR="000B3A57" w:rsidRPr="000B3A57" w:rsidRDefault="000B3A57" w:rsidP="000B3A57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payload = </w:t>
      </w:r>
      <w:r w:rsidRPr="000B3A57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'A'</w:t>
      </w: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 </w:t>
      </w:r>
      <w:r w:rsidR="00174F7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32</w:t>
      </w: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8E6594" w14:textId="77777777" w:rsidR="000B3A57" w:rsidRPr="000B3A57" w:rsidRDefault="000B3A57" w:rsidP="000B3A5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DBC27F" w14:textId="77777777" w:rsidR="000B3A57" w:rsidRPr="000B3A57" w:rsidRDefault="000B3A57" w:rsidP="000B3A57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pkt = ip/udp/payload  </w:t>
      </w:r>
    </w:p>
    <w:p w14:paraId="32C152E9" w14:textId="77777777" w:rsidR="000B3A57" w:rsidRPr="000B3A57" w:rsidRDefault="000B3A57" w:rsidP="000B3A57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pkt[UDP].checksum = 0  </w:t>
      </w:r>
    </w:p>
    <w:p w14:paraId="3D968724" w14:textId="77777777" w:rsidR="000B3A57" w:rsidRPr="000B3A57" w:rsidRDefault="000B3A57" w:rsidP="000B3A57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0B3A57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send(pkt, verbose = 0)  </w:t>
      </w:r>
    </w:p>
    <w:p w14:paraId="344D625F" w14:textId="2593048B" w:rsidR="000B3A57" w:rsidRDefault="000B3A57" w:rsidP="00960FC2">
      <w:r>
        <w:rPr>
          <w:rFonts w:hint="eastAsia"/>
        </w:rPr>
        <w:t>运行</w:t>
      </w:r>
      <w:r w:rsidR="00174F76">
        <w:rPr>
          <w:rFonts w:hint="eastAsia"/>
        </w:rPr>
        <w:t>该</w:t>
      </w:r>
      <w:r>
        <w:rPr>
          <w:rFonts w:hint="eastAsia"/>
        </w:rPr>
        <w:t>代码</w:t>
      </w:r>
      <w:r w:rsidR="00174F76">
        <w:rPr>
          <w:rFonts w:hint="eastAsia"/>
        </w:rPr>
        <w:t>，发送第一个数据包。发送后两个数据包时要对</w:t>
      </w:r>
      <w:r w:rsidR="00174F76" w:rsidRPr="00174F76">
        <w:t>ip.frag</w:t>
      </w:r>
      <w:r w:rsidR="00174F76">
        <w:rPr>
          <w:rFonts w:hint="eastAsia"/>
        </w:rPr>
        <w:t>和</w:t>
      </w:r>
      <w:r w:rsidR="00174F76" w:rsidRPr="00174F76">
        <w:t>ip.flags</w:t>
      </w:r>
      <w:r w:rsidR="00174F76">
        <w:rPr>
          <w:rFonts w:hint="eastAsia"/>
        </w:rPr>
        <w:t>的值进行更改。</w:t>
      </w:r>
    </w:p>
    <w:p w14:paraId="1422056A" w14:textId="509A5CFD" w:rsidR="00174F76" w:rsidRDefault="00174F76" w:rsidP="00960FC2">
      <w:bookmarkStart w:id="14" w:name="_Hlk58531724"/>
      <w:r>
        <w:rPr>
          <w:rFonts w:hint="eastAsia"/>
        </w:rPr>
        <w:t>发送的第二个数据包两者的值：</w:t>
      </w:r>
    </w:p>
    <w:p w14:paraId="1D6F4F37" w14:textId="77777777" w:rsidR="00174F76" w:rsidRPr="00174F76" w:rsidRDefault="00174F76" w:rsidP="00174F7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74F7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ip.frag = 4  </w:t>
      </w:r>
    </w:p>
    <w:p w14:paraId="4CEE39B7" w14:textId="5D432D6E" w:rsidR="00174F76" w:rsidRPr="00174F76" w:rsidRDefault="00174F76" w:rsidP="00960FC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ip.</w:t>
      </w:r>
      <w:r w:rsidRPr="00174F7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flags = 1  </w:t>
      </w:r>
    </w:p>
    <w:p w14:paraId="40EDCE15" w14:textId="6C43F70C" w:rsidR="00174F76" w:rsidRDefault="00174F76" w:rsidP="00960FC2">
      <w:r>
        <w:rPr>
          <w:rFonts w:hint="eastAsia"/>
        </w:rPr>
        <w:lastRenderedPageBreak/>
        <w:t>发送第三个数据包两者的值：</w:t>
      </w:r>
    </w:p>
    <w:p w14:paraId="5D05909C" w14:textId="56B92498" w:rsidR="00174F76" w:rsidRPr="00174F76" w:rsidRDefault="00174F76" w:rsidP="00174F76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174F7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ip.frag =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8</w:t>
      </w:r>
      <w:r w:rsidRPr="00174F7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89A410" w14:textId="659B1DD1" w:rsidR="00174F76" w:rsidRPr="00174F76" w:rsidRDefault="00174F76" w:rsidP="00174F76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ip.</w:t>
      </w:r>
      <w:r w:rsidRPr="00174F7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flags =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0</w:t>
      </w:r>
      <w:r w:rsidRPr="00174F7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bookmarkEnd w:id="14"/>
    <w:p w14:paraId="3E696491" w14:textId="14BE1F80" w:rsidR="00174F76" w:rsidRDefault="00174F76" w:rsidP="00960FC2">
      <w:r>
        <w:rPr>
          <w:rFonts w:hint="eastAsia"/>
        </w:rPr>
        <w:t>在目的主机使用</w:t>
      </w:r>
      <w:r>
        <w:t>WireShark</w:t>
      </w:r>
      <w:r w:rsidRPr="00174F76">
        <w:rPr>
          <w:rFonts w:hint="eastAsia"/>
        </w:rPr>
        <w:t>抓包，可以看到收到一个数据包的全部分片后，</w:t>
      </w:r>
      <w:r>
        <w:rPr>
          <w:rFonts w:hint="eastAsia"/>
        </w:rPr>
        <w:t>自动</w:t>
      </w:r>
      <w:r w:rsidRPr="00174F76">
        <w:rPr>
          <w:rFonts w:hint="eastAsia"/>
        </w:rPr>
        <w:t>拼接成</w:t>
      </w:r>
      <w:r>
        <w:rPr>
          <w:rFonts w:hint="eastAsia"/>
        </w:rPr>
        <w:t>了</w:t>
      </w:r>
      <w:r w:rsidRPr="00174F76">
        <w:rPr>
          <w:rFonts w:hint="eastAsia"/>
        </w:rPr>
        <w:t>完整的</w:t>
      </w:r>
      <w:r w:rsidRPr="00174F76">
        <w:t>UDP数据包</w:t>
      </w:r>
      <w:r>
        <w:rPr>
          <w:rFonts w:hint="eastAsia"/>
        </w:rPr>
        <w:t>:</w:t>
      </w:r>
    </w:p>
    <w:p w14:paraId="0820049F" w14:textId="0E769318" w:rsidR="00174F76" w:rsidRPr="00174F76" w:rsidRDefault="00174F76" w:rsidP="001D6154">
      <w:pPr>
        <w:jc w:val="center"/>
      </w:pPr>
      <w:r>
        <w:rPr>
          <w:rFonts w:hint="eastAsia"/>
          <w:noProof/>
        </w:rPr>
        <w:drawing>
          <wp:inline distT="0" distB="0" distL="0" distR="0" wp14:anchorId="75F5C7E9" wp14:editId="71032313">
            <wp:extent cx="5268595" cy="176339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327F" w14:textId="7A13F1CC" w:rsidR="00960FC2" w:rsidRDefault="00960FC2" w:rsidP="000B3A57">
      <w:pPr>
        <w:pStyle w:val="3"/>
      </w:pPr>
      <w:bookmarkStart w:id="15" w:name="_Toc58534674"/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Task1.b：</w:t>
      </w:r>
      <w:r w:rsidRPr="00960FC2">
        <w:rPr>
          <w:rFonts w:hint="eastAsia"/>
        </w:rPr>
        <w:t>具有重叠内容的</w:t>
      </w:r>
      <w:r w:rsidRPr="00960FC2">
        <w:t>IP片段</w:t>
      </w:r>
      <w:bookmarkEnd w:id="15"/>
    </w:p>
    <w:p w14:paraId="01480918" w14:textId="77777777" w:rsidR="00174F76" w:rsidRDefault="00174F76" w:rsidP="00174F76">
      <w:r>
        <w:rPr>
          <w:rFonts w:hint="eastAsia"/>
        </w:rPr>
        <w:t>该实验中，我们</w:t>
      </w:r>
      <w:r w:rsidRPr="00174F76">
        <w:rPr>
          <w:rFonts w:hint="eastAsia"/>
        </w:rPr>
        <w:t>还需要构造</w:t>
      </w:r>
      <w:r w:rsidRPr="00174F76">
        <w:t>3个片段以将数据发送到UDP服务器。每个片段的大小取决于</w:t>
      </w:r>
      <w:r>
        <w:rPr>
          <w:rFonts w:hint="eastAsia"/>
        </w:rPr>
        <w:t>我们自己</w:t>
      </w:r>
      <w:r w:rsidRPr="00174F76">
        <w:t>。此任务的目的是创建重叠的片段。特别是前两个片段应重叠。</w:t>
      </w:r>
      <w:r>
        <w:rPr>
          <w:rFonts w:hint="eastAsia"/>
        </w:rPr>
        <w:t>请分别尝试以下重叠方案：</w:t>
      </w:r>
    </w:p>
    <w:p w14:paraId="3F5BC46D" w14:textId="77777777" w:rsidR="00174F76" w:rsidRPr="00174F76" w:rsidRDefault="00174F76" w:rsidP="00174F76">
      <w:pPr>
        <w:pStyle w:val="a7"/>
        <w:numPr>
          <w:ilvl w:val="0"/>
          <w:numId w:val="40"/>
        </w:numPr>
        <w:ind w:firstLineChars="0"/>
        <w:rPr>
          <w:sz w:val="24"/>
          <w:szCs w:val="28"/>
        </w:rPr>
      </w:pPr>
      <w:r w:rsidRPr="00174F76">
        <w:rPr>
          <w:rFonts w:hint="eastAsia"/>
          <w:sz w:val="24"/>
          <w:szCs w:val="28"/>
        </w:rPr>
        <w:t>第一个片段的结尾和第二个片段的开头应具有</w:t>
      </w:r>
      <w:r w:rsidRPr="00174F76">
        <w:rPr>
          <w:sz w:val="24"/>
          <w:szCs w:val="28"/>
        </w:rPr>
        <w:t>K</w:t>
      </w:r>
      <w:r w:rsidRPr="00174F76">
        <w:rPr>
          <w:sz w:val="24"/>
          <w:szCs w:val="28"/>
        </w:rPr>
        <w:t>字节的重叠，即，第一个片段中的最后</w:t>
      </w:r>
      <w:r w:rsidRPr="00174F76">
        <w:rPr>
          <w:sz w:val="24"/>
          <w:szCs w:val="28"/>
        </w:rPr>
        <w:t>K</w:t>
      </w:r>
      <w:r w:rsidRPr="00174F76">
        <w:rPr>
          <w:sz w:val="24"/>
          <w:szCs w:val="28"/>
        </w:rPr>
        <w:t>个字节的数据应与第二个片段中的前</w:t>
      </w:r>
      <w:r w:rsidRPr="00174F76">
        <w:rPr>
          <w:sz w:val="24"/>
          <w:szCs w:val="28"/>
        </w:rPr>
        <w:t>K</w:t>
      </w:r>
      <w:r w:rsidRPr="00174F76">
        <w:rPr>
          <w:sz w:val="24"/>
          <w:szCs w:val="28"/>
        </w:rPr>
        <w:t>个字节的数据具有相同的偏移量。</w:t>
      </w:r>
      <w:r w:rsidRPr="00174F76">
        <w:rPr>
          <w:sz w:val="24"/>
          <w:szCs w:val="28"/>
        </w:rPr>
        <w:t>K</w:t>
      </w:r>
      <w:r w:rsidRPr="00174F76">
        <w:rPr>
          <w:sz w:val="24"/>
          <w:szCs w:val="28"/>
        </w:rPr>
        <w:t>的值由学生决定（</w:t>
      </w:r>
      <w:r w:rsidRPr="00174F76">
        <w:rPr>
          <w:sz w:val="24"/>
          <w:szCs w:val="28"/>
        </w:rPr>
        <w:t>K</w:t>
      </w:r>
      <w:r w:rsidRPr="00174F76">
        <w:rPr>
          <w:sz w:val="24"/>
          <w:szCs w:val="28"/>
        </w:rPr>
        <w:t>应大于零且小于两个片段的大小）。在报告中，学生应指出他们的</w:t>
      </w:r>
      <w:r w:rsidRPr="00174F76">
        <w:rPr>
          <w:sz w:val="24"/>
          <w:szCs w:val="28"/>
        </w:rPr>
        <w:t>K</w:t>
      </w:r>
      <w:r w:rsidRPr="00174F76">
        <w:rPr>
          <w:sz w:val="24"/>
          <w:szCs w:val="28"/>
        </w:rPr>
        <w:t>值是多少。</w:t>
      </w:r>
    </w:p>
    <w:p w14:paraId="6A30186B" w14:textId="0CB60EA0" w:rsidR="00174F76" w:rsidRPr="00174F76" w:rsidRDefault="00174F76" w:rsidP="00174F76">
      <w:pPr>
        <w:pStyle w:val="a7"/>
        <w:numPr>
          <w:ilvl w:val="0"/>
          <w:numId w:val="40"/>
        </w:numPr>
        <w:ind w:firstLineChars="0"/>
        <w:rPr>
          <w:sz w:val="24"/>
          <w:szCs w:val="28"/>
        </w:rPr>
      </w:pPr>
      <w:r w:rsidRPr="00174F76">
        <w:rPr>
          <w:rFonts w:hint="eastAsia"/>
          <w:sz w:val="24"/>
          <w:szCs w:val="28"/>
        </w:rPr>
        <w:t>第二个片段完全包含在第一个片段中。第二个片段的大小必须小于第一个片段（它们不能相等）</w:t>
      </w:r>
    </w:p>
    <w:p w14:paraId="17E7A002" w14:textId="454B0052" w:rsidR="0064204B" w:rsidRDefault="00174F76" w:rsidP="0064204B">
      <w:r>
        <w:rPr>
          <w:rFonts w:hint="eastAsia"/>
        </w:rPr>
        <w:t>首先，我们来进行第一种实验。</w:t>
      </w:r>
      <w:r w:rsidR="0064204B">
        <w:rPr>
          <w:rFonts w:hint="eastAsia"/>
        </w:rPr>
        <w:t>这里规定K</w:t>
      </w:r>
      <w:r w:rsidR="0064204B">
        <w:t xml:space="preserve"> </w:t>
      </w:r>
      <w:r w:rsidR="0064204B">
        <w:rPr>
          <w:rFonts w:hint="eastAsia"/>
        </w:rPr>
        <w:t>=</w:t>
      </w:r>
      <w:r w:rsidR="0064204B">
        <w:t xml:space="preserve"> </w:t>
      </w:r>
      <w:r w:rsidR="0064204B">
        <w:rPr>
          <w:rFonts w:hint="eastAsia"/>
        </w:rPr>
        <w:t>8</w:t>
      </w:r>
      <w:r w:rsidR="00673826">
        <w:rPr>
          <w:rFonts w:hint="eastAsia"/>
        </w:rPr>
        <w:t>，udp</w:t>
      </w:r>
      <w:r w:rsidR="00673826">
        <w:t>.len = 96</w:t>
      </w:r>
      <w:r w:rsidR="0064204B">
        <w:rPr>
          <w:rFonts w:hint="eastAsia"/>
        </w:rPr>
        <w:t>。该实验在</w:t>
      </w:r>
      <w:r w:rsidR="0064204B" w:rsidRPr="0064204B">
        <w:rPr>
          <w:rFonts w:hint="eastAsia"/>
        </w:rPr>
        <w:t>发送第一个数据包</w:t>
      </w:r>
      <w:r w:rsidR="0064204B">
        <w:rPr>
          <w:rFonts w:hint="eastAsia"/>
        </w:rPr>
        <w:t>后，对</w:t>
      </w:r>
      <w:r w:rsidR="0064204B" w:rsidRPr="0064204B">
        <w:rPr>
          <w:rFonts w:hint="eastAsia"/>
        </w:rPr>
        <w:t>后两个数据包</w:t>
      </w:r>
      <w:r w:rsidR="0064204B">
        <w:rPr>
          <w:rFonts w:hint="eastAsia"/>
        </w:rPr>
        <w:t>进行</w:t>
      </w:r>
      <w:r w:rsidR="0064204B" w:rsidRPr="0064204B">
        <w:t>ip.frag</w:t>
      </w:r>
      <w:r w:rsidR="0064204B">
        <w:rPr>
          <w:rFonts w:hint="eastAsia"/>
        </w:rPr>
        <w:t>、</w:t>
      </w:r>
      <w:r w:rsidR="0064204B" w:rsidRPr="0064204B">
        <w:t>ip.flags</w:t>
      </w:r>
      <w:r w:rsidR="0064204B">
        <w:rPr>
          <w:rFonts w:hint="eastAsia"/>
        </w:rPr>
        <w:t>和payload的</w:t>
      </w:r>
      <w:r w:rsidR="0064204B" w:rsidRPr="0064204B">
        <w:t>更改。</w:t>
      </w:r>
      <w:r w:rsidR="0064204B">
        <w:rPr>
          <w:rFonts w:hint="eastAsia"/>
        </w:rPr>
        <w:t>具体原理就是当</w:t>
      </w:r>
      <w:r w:rsidR="0064204B">
        <w:t xml:space="preserve"> IP 分片的偏移量发生重叠时，系统会计算重叠的字节数 K，并将第 2 个 分片的指针向后移动 K 字节，再将其剩余内容拼接到第 1 个分片之后，即忽略</w:t>
      </w:r>
      <w:r w:rsidR="0064204B">
        <w:rPr>
          <w:rFonts w:hint="eastAsia"/>
        </w:rPr>
        <w:t>了</w:t>
      </w:r>
      <w:r w:rsidR="0064204B">
        <w:t>第 2 个分片的重叠部分</w:t>
      </w:r>
      <w:r w:rsidR="0064204B">
        <w:rPr>
          <w:rFonts w:hint="eastAsia"/>
        </w:rPr>
        <w:t>。</w:t>
      </w:r>
    </w:p>
    <w:p w14:paraId="137AD0A8" w14:textId="35FB8899" w:rsidR="0064204B" w:rsidRDefault="0064204B" w:rsidP="0064204B">
      <w:r>
        <w:rPr>
          <w:rFonts w:hint="eastAsia"/>
        </w:rPr>
        <w:t>发送的第二个数据包三者的值：</w:t>
      </w:r>
    </w:p>
    <w:p w14:paraId="5C75AFA0" w14:textId="782089F4" w:rsidR="0064204B" w:rsidRPr="0064204B" w:rsidRDefault="0064204B" w:rsidP="0064204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bookmarkStart w:id="16" w:name="_Hlk58532085"/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ip.frag = 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3</w:t>
      </w: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DF853D" w14:textId="6616A797" w:rsidR="0064204B" w:rsidRPr="0064204B" w:rsidRDefault="0064204B" w:rsidP="0064204B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ip.flags = 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1</w:t>
      </w: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A93CFD" w14:textId="0B1AB6EF" w:rsidR="0064204B" w:rsidRPr="0064204B" w:rsidRDefault="0064204B" w:rsidP="0064204B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payload = </w:t>
      </w:r>
      <w:r w:rsidRPr="0064204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'B'</w:t>
      </w: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 32  </w:t>
      </w:r>
    </w:p>
    <w:bookmarkEnd w:id="16"/>
    <w:p w14:paraId="5EA76648" w14:textId="77777777" w:rsidR="0064204B" w:rsidRDefault="0064204B" w:rsidP="0064204B">
      <w:r>
        <w:rPr>
          <w:rFonts w:hint="eastAsia"/>
        </w:rPr>
        <w:t>发送第三个数据包两者的值：</w:t>
      </w:r>
    </w:p>
    <w:p w14:paraId="1B1E78DF" w14:textId="36ECFBCF" w:rsidR="0064204B" w:rsidRPr="0064204B" w:rsidRDefault="0064204B" w:rsidP="0064204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ip.frag = </w:t>
      </w:r>
      <w:r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7</w:t>
      </w: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0FC22C" w14:textId="77777777" w:rsidR="0064204B" w:rsidRPr="0064204B" w:rsidRDefault="0064204B" w:rsidP="0064204B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ip.flags = 0  </w:t>
      </w:r>
    </w:p>
    <w:p w14:paraId="269916E9" w14:textId="798309AA" w:rsidR="0064204B" w:rsidRPr="0064204B" w:rsidRDefault="0064204B" w:rsidP="0064204B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payload = </w:t>
      </w:r>
      <w:r w:rsidRPr="0064204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hAnsi="Consolas" w:hint="eastAsia"/>
          <w:color w:val="0000FF"/>
          <w:sz w:val="18"/>
          <w:szCs w:val="18"/>
          <w:bdr w:val="none" w:sz="0" w:space="0" w:color="auto" w:frame="1"/>
        </w:rPr>
        <w:t>A</w:t>
      </w:r>
      <w:r w:rsidRPr="0064204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</w:t>
      </w: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 32  </w:t>
      </w:r>
    </w:p>
    <w:p w14:paraId="04F94657" w14:textId="60D2488D" w:rsidR="0064204B" w:rsidRDefault="0064204B" w:rsidP="00960FC2">
      <w:r w:rsidRPr="0064204B">
        <w:rPr>
          <w:rFonts w:hint="eastAsia"/>
        </w:rPr>
        <w:t>抓包也发现</w:t>
      </w:r>
      <w:r w:rsidRPr="0064204B">
        <w:t>B重叠的部分直接被忽略：</w:t>
      </w:r>
    </w:p>
    <w:p w14:paraId="29FD3140" w14:textId="1D107C56" w:rsidR="0064204B" w:rsidRDefault="0064204B" w:rsidP="001D6154">
      <w:pPr>
        <w:jc w:val="center"/>
      </w:pPr>
      <w:r>
        <w:rPr>
          <w:rFonts w:hint="eastAsia"/>
          <w:noProof/>
        </w:rPr>
        <w:drawing>
          <wp:inline distT="0" distB="0" distL="0" distR="0" wp14:anchorId="1C7EB228" wp14:editId="43857243">
            <wp:extent cx="5268595" cy="1763395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FA8DD" w14:textId="7E362229" w:rsidR="0064204B" w:rsidRDefault="0064204B" w:rsidP="001D6154">
      <w:pPr>
        <w:jc w:val="center"/>
      </w:pPr>
      <w:r w:rsidRPr="0064204B">
        <w:rPr>
          <w:noProof/>
        </w:rPr>
        <w:drawing>
          <wp:inline distT="0" distB="0" distL="0" distR="0" wp14:anchorId="1B47E7A5" wp14:editId="78A3500A">
            <wp:extent cx="5274310" cy="1090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7008" w14:textId="1AD2E189" w:rsidR="0064204B" w:rsidRDefault="0064204B" w:rsidP="00960FC2">
      <w:r>
        <w:rPr>
          <w:rFonts w:hint="eastAsia"/>
        </w:rPr>
        <w:t>然后是第二种实验，让第二个分片直接包含在第一个分片里。</w:t>
      </w:r>
    </w:p>
    <w:p w14:paraId="2722F866" w14:textId="0E727B32" w:rsidR="0064204B" w:rsidRDefault="0064204B" w:rsidP="00960FC2">
      <w:r>
        <w:rPr>
          <w:rFonts w:hint="eastAsia"/>
        </w:rPr>
        <w:t>发送的第一个数据包部分参数值：</w:t>
      </w:r>
    </w:p>
    <w:p w14:paraId="3D665FAC" w14:textId="00B8B123" w:rsidR="0064204B" w:rsidRPr="0064204B" w:rsidRDefault="0064204B" w:rsidP="0064204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ip.frag = 0  </w:t>
      </w:r>
    </w:p>
    <w:p w14:paraId="1B71305D" w14:textId="77777777" w:rsidR="0064204B" w:rsidRPr="0064204B" w:rsidRDefault="0064204B" w:rsidP="0064204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ip.flags = 1  </w:t>
      </w:r>
    </w:p>
    <w:p w14:paraId="60592252" w14:textId="77777777" w:rsidR="0064204B" w:rsidRPr="0064204B" w:rsidRDefault="0064204B" w:rsidP="0064204B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udp.len = 72  </w:t>
      </w:r>
    </w:p>
    <w:p w14:paraId="56868904" w14:textId="77777777" w:rsidR="0064204B" w:rsidRPr="0064204B" w:rsidRDefault="0064204B" w:rsidP="0064204B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payload = </w:t>
      </w:r>
      <w:r w:rsidRPr="0064204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'A'</w:t>
      </w: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 32  </w:t>
      </w:r>
    </w:p>
    <w:p w14:paraId="58ECDF71" w14:textId="5487EF35" w:rsidR="0064204B" w:rsidRDefault="0064204B" w:rsidP="00960FC2">
      <w:r w:rsidRPr="0064204B">
        <w:rPr>
          <w:rFonts w:hint="eastAsia"/>
        </w:rPr>
        <w:t>发送的第</w:t>
      </w:r>
      <w:r>
        <w:rPr>
          <w:rFonts w:hint="eastAsia"/>
        </w:rPr>
        <w:t>二</w:t>
      </w:r>
      <w:r w:rsidRPr="0064204B">
        <w:rPr>
          <w:rFonts w:hint="eastAsia"/>
        </w:rPr>
        <w:t>个数据包部分参数值</w:t>
      </w:r>
      <w:r>
        <w:rPr>
          <w:rFonts w:hint="eastAsia"/>
        </w:rPr>
        <w:t>：</w:t>
      </w:r>
    </w:p>
    <w:p w14:paraId="23C11082" w14:textId="3E281BB9" w:rsidR="0064204B" w:rsidRPr="0064204B" w:rsidRDefault="0064204B" w:rsidP="0064204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ip.frag = 3  </w:t>
      </w:r>
    </w:p>
    <w:p w14:paraId="40A31C60" w14:textId="77777777" w:rsidR="0064204B" w:rsidRPr="0064204B" w:rsidRDefault="0064204B" w:rsidP="0064204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ip.flags = 1  </w:t>
      </w:r>
    </w:p>
    <w:p w14:paraId="4C845DD9" w14:textId="77777777" w:rsidR="0064204B" w:rsidRPr="0064204B" w:rsidRDefault="0064204B" w:rsidP="0064204B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udp.len = 72  </w:t>
      </w:r>
    </w:p>
    <w:p w14:paraId="0D1138E8" w14:textId="77777777" w:rsidR="0064204B" w:rsidRPr="0064204B" w:rsidRDefault="0064204B" w:rsidP="0064204B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payload = </w:t>
      </w:r>
      <w:r w:rsidRPr="0064204B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'B'</w:t>
      </w:r>
      <w:r w:rsidRPr="0064204B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 8  </w:t>
      </w:r>
    </w:p>
    <w:p w14:paraId="02A14097" w14:textId="2FF9A8A3" w:rsidR="0064204B" w:rsidRPr="00673826" w:rsidRDefault="00673826" w:rsidP="00960FC2">
      <w:pPr>
        <w:rPr>
          <w:rFonts w:ascii="Consolas" w:hAnsi="Consolas"/>
          <w:color w:val="000000"/>
          <w:bdr w:val="none" w:sz="0" w:space="0" w:color="auto" w:frame="1"/>
        </w:rPr>
      </w:pPr>
      <w:r w:rsidRPr="00673826">
        <w:rPr>
          <w:rFonts w:ascii="Consolas" w:hAnsi="Consolas" w:hint="eastAsia"/>
          <w:color w:val="000000"/>
          <w:bdr w:val="none" w:sz="0" w:space="0" w:color="auto" w:frame="1"/>
        </w:rPr>
        <w:lastRenderedPageBreak/>
        <w:t>发送的第</w:t>
      </w:r>
      <w:r>
        <w:rPr>
          <w:rFonts w:ascii="Consolas" w:hAnsi="Consolas" w:hint="eastAsia"/>
          <w:color w:val="000000"/>
          <w:bdr w:val="none" w:sz="0" w:space="0" w:color="auto" w:frame="1"/>
        </w:rPr>
        <w:t>三</w:t>
      </w:r>
      <w:r w:rsidRPr="00673826">
        <w:rPr>
          <w:rFonts w:ascii="Consolas" w:hAnsi="Consolas" w:hint="eastAsia"/>
          <w:color w:val="000000"/>
          <w:bdr w:val="none" w:sz="0" w:space="0" w:color="auto" w:frame="1"/>
        </w:rPr>
        <w:t>个数据包部分参数值：</w:t>
      </w:r>
    </w:p>
    <w:p w14:paraId="1B70A0D3" w14:textId="1FBB7FC4" w:rsidR="00673826" w:rsidRPr="00673826" w:rsidRDefault="00673826" w:rsidP="0067382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ip.frag = 4  </w:t>
      </w:r>
    </w:p>
    <w:p w14:paraId="4AD68DA0" w14:textId="77777777" w:rsidR="00673826" w:rsidRPr="00673826" w:rsidRDefault="00673826" w:rsidP="0067382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ip.flags = 0  </w:t>
      </w:r>
    </w:p>
    <w:p w14:paraId="24041E33" w14:textId="77777777" w:rsidR="00673826" w:rsidRPr="00673826" w:rsidRDefault="00673826" w:rsidP="00673826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udp.len = 72  </w:t>
      </w:r>
    </w:p>
    <w:p w14:paraId="4D0753A8" w14:textId="77777777" w:rsidR="00673826" w:rsidRPr="00673826" w:rsidRDefault="00673826" w:rsidP="00673826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payload = </w:t>
      </w:r>
      <w:r w:rsidRPr="0067382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'C'</w:t>
      </w: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 32  </w:t>
      </w:r>
    </w:p>
    <w:p w14:paraId="422F4540" w14:textId="629C67B9" w:rsidR="0064204B" w:rsidRPr="00673826" w:rsidRDefault="00673826" w:rsidP="00960FC2">
      <w:pPr>
        <w:rPr>
          <w:rFonts w:ascii="Consolas" w:hAnsi="Consolas"/>
          <w:color w:val="000000"/>
          <w:bdr w:val="none" w:sz="0" w:space="0" w:color="auto" w:frame="1"/>
        </w:rPr>
      </w:pPr>
      <w:r>
        <w:rPr>
          <w:rFonts w:ascii="Consolas" w:hAnsi="Consolas" w:hint="eastAsia"/>
          <w:color w:val="000000"/>
          <w:bdr w:val="none" w:sz="0" w:space="0" w:color="auto" w:frame="1"/>
        </w:rPr>
        <w:t>通过对抓到的包中数据的观察，我们可以发现，第二个数据包直接被吞掉：</w:t>
      </w:r>
    </w:p>
    <w:p w14:paraId="1C6DBC2A" w14:textId="36B20C04" w:rsidR="0064204B" w:rsidRDefault="00673826" w:rsidP="001D6154">
      <w:pPr>
        <w:jc w:val="center"/>
        <w:rPr>
          <w:rFonts w:ascii="Consolas" w:hAnsi="Consolas"/>
          <w:color w:val="000000"/>
          <w:bdr w:val="none" w:sz="0" w:space="0" w:color="auto" w:frame="1"/>
        </w:rPr>
      </w:pPr>
      <w:r>
        <w:rPr>
          <w:rFonts w:ascii="Consolas" w:hAnsi="Consolas"/>
          <w:noProof/>
          <w:color w:val="000000"/>
          <w:bdr w:val="none" w:sz="0" w:space="0" w:color="auto" w:frame="1"/>
        </w:rPr>
        <w:drawing>
          <wp:inline distT="0" distB="0" distL="0" distR="0" wp14:anchorId="52D7262E" wp14:editId="22E09099">
            <wp:extent cx="5268595" cy="268859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C639" w14:textId="7B090316" w:rsidR="00673826" w:rsidRPr="00673826" w:rsidRDefault="00673826" w:rsidP="00673826">
      <w:pPr>
        <w:rPr>
          <w:rFonts w:ascii="Consolas" w:hAnsi="Consolas"/>
          <w:color w:val="000000"/>
          <w:bdr w:val="none" w:sz="0" w:space="0" w:color="auto" w:frame="1"/>
        </w:rPr>
      </w:pPr>
      <w:r>
        <w:rPr>
          <w:rFonts w:ascii="Consolas" w:hAnsi="Consolas" w:hint="eastAsia"/>
          <w:color w:val="000000"/>
          <w:bdr w:val="none" w:sz="0" w:space="0" w:color="auto" w:frame="1"/>
        </w:rPr>
        <w:t>发送顺序不同，结果仍然相同。</w:t>
      </w:r>
      <w:r w:rsidRPr="00673826">
        <w:rPr>
          <w:rFonts w:ascii="Consolas" w:hAnsi="Consolas" w:hint="eastAsia"/>
          <w:color w:val="000000"/>
          <w:bdr w:val="none" w:sz="0" w:space="0" w:color="auto" w:frame="1"/>
        </w:rPr>
        <w:t>因为</w:t>
      </w:r>
      <w:r w:rsidRPr="00673826">
        <w:rPr>
          <w:rFonts w:ascii="Consolas" w:hAnsi="Consolas"/>
          <w:color w:val="000000"/>
          <w:bdr w:val="none" w:sz="0" w:space="0" w:color="auto" w:frame="1"/>
        </w:rPr>
        <w:t xml:space="preserve"> IP </w:t>
      </w:r>
      <w:r w:rsidRPr="00673826">
        <w:rPr>
          <w:rFonts w:ascii="Consolas" w:hAnsi="Consolas"/>
          <w:color w:val="000000"/>
          <w:bdr w:val="none" w:sz="0" w:space="0" w:color="auto" w:frame="1"/>
        </w:rPr>
        <w:t>协议中即使</w:t>
      </w:r>
      <w:r w:rsidRPr="00673826">
        <w:rPr>
          <w:rFonts w:ascii="Consolas" w:hAnsi="Consolas"/>
          <w:color w:val="000000"/>
          <w:bdr w:val="none" w:sz="0" w:space="0" w:color="auto" w:frame="1"/>
        </w:rPr>
        <w:t>IP</w:t>
      </w:r>
      <w:r w:rsidRPr="00673826">
        <w:rPr>
          <w:rFonts w:ascii="Consolas" w:hAnsi="Consolas"/>
          <w:color w:val="000000"/>
          <w:bdr w:val="none" w:sz="0" w:space="0" w:color="auto" w:frame="1"/>
        </w:rPr>
        <w:t>分片乱序到达，也会在缓存中保留而不会丢弃，故拼接后能得到同样的结果</w:t>
      </w:r>
    </w:p>
    <w:p w14:paraId="3BC719FE" w14:textId="59D91AD6" w:rsidR="00960FC2" w:rsidRDefault="00960FC2" w:rsidP="000B3A57">
      <w:pPr>
        <w:pStyle w:val="3"/>
      </w:pPr>
      <w:bookmarkStart w:id="17" w:name="_Toc58534675"/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Task1.c：</w:t>
      </w:r>
      <w:r w:rsidRPr="00960FC2">
        <w:rPr>
          <w:rFonts w:hint="eastAsia"/>
        </w:rPr>
        <w:t>发送超大数据包</w:t>
      </w:r>
      <w:bookmarkEnd w:id="17"/>
    </w:p>
    <w:p w14:paraId="78E77807" w14:textId="6B0D60C1" w:rsidR="00960FC2" w:rsidRDefault="00673826" w:rsidP="00960FC2">
      <w:r>
        <w:rPr>
          <w:rFonts w:hint="eastAsia"/>
        </w:rPr>
        <w:t>使用以下代码发送超大数据包：</w:t>
      </w:r>
    </w:p>
    <w:p w14:paraId="5D4D1E26" w14:textId="77777777" w:rsidR="00673826" w:rsidRPr="00673826" w:rsidRDefault="00673826" w:rsidP="0067382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67382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scapy.all </w:t>
      </w:r>
      <w:r w:rsidRPr="0067382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  </w:t>
      </w:r>
    </w:p>
    <w:p w14:paraId="728A7D68" w14:textId="77777777" w:rsidR="00673826" w:rsidRPr="00673826" w:rsidRDefault="00673826" w:rsidP="0067382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F9E44F" w14:textId="77777777" w:rsidR="00673826" w:rsidRPr="00673826" w:rsidRDefault="00673826" w:rsidP="0067382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 = IP(src=</w:t>
      </w:r>
      <w:r w:rsidRPr="0067382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"192.168.120.137"</w:t>
      </w: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dst=</w:t>
      </w:r>
      <w:r w:rsidRPr="0067382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"192.168.120.138"</w:t>
      </w: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EB88956" w14:textId="77777777" w:rsidR="00673826" w:rsidRPr="00673826" w:rsidRDefault="00673826" w:rsidP="0067382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ip.proto = 17 </w:t>
      </w:r>
      <w:r w:rsidRPr="00673826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 udp</w:t>
      </w: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796B88" w14:textId="77777777" w:rsidR="00673826" w:rsidRPr="00673826" w:rsidRDefault="00673826" w:rsidP="0067382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1EF83A" w14:textId="77777777" w:rsidR="00673826" w:rsidRPr="00673826" w:rsidRDefault="00673826" w:rsidP="0067382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udp = UDP(sport=7070, dport=9090)  </w:t>
      </w:r>
    </w:p>
    <w:p w14:paraId="2025AF46" w14:textId="77777777" w:rsidR="00673826" w:rsidRPr="00673826" w:rsidRDefault="00673826" w:rsidP="0067382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data = </w:t>
      </w:r>
      <w:r w:rsidRPr="0067382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"AAAA"</w:t>
      </w: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 0x100  </w:t>
      </w:r>
    </w:p>
    <w:p w14:paraId="60C1E0FA" w14:textId="77777777" w:rsidR="00673826" w:rsidRPr="00673826" w:rsidRDefault="00673826" w:rsidP="0067382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udp.len = len(data) + 8  </w:t>
      </w:r>
    </w:p>
    <w:p w14:paraId="08E0BAC7" w14:textId="77777777" w:rsidR="00673826" w:rsidRPr="00673826" w:rsidRDefault="00673826" w:rsidP="0067382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6A239C" w14:textId="77777777" w:rsidR="00673826" w:rsidRPr="00673826" w:rsidRDefault="00673826" w:rsidP="0067382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</w:t>
      </w:r>
      <w:r w:rsidRPr="0067382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range(0x1000):  </w:t>
      </w:r>
    </w:p>
    <w:p w14:paraId="72E4DDCD" w14:textId="77777777" w:rsidR="00673826" w:rsidRPr="00673826" w:rsidRDefault="00673826" w:rsidP="0067382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67382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673826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"send NO.{} packet"</w:t>
      </w: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.format(i))  </w:t>
      </w:r>
    </w:p>
    <w:p w14:paraId="511E0246" w14:textId="77777777" w:rsidR="00673826" w:rsidRPr="00673826" w:rsidRDefault="00673826" w:rsidP="0067382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ip.id = i  </w:t>
      </w:r>
    </w:p>
    <w:p w14:paraId="074A1A90" w14:textId="77777777" w:rsidR="00673826" w:rsidRPr="00673826" w:rsidRDefault="00673826" w:rsidP="0067382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ip.frag = 0  </w:t>
      </w:r>
    </w:p>
    <w:p w14:paraId="40E9C5B4" w14:textId="77777777" w:rsidR="00673826" w:rsidRPr="00673826" w:rsidRDefault="00673826" w:rsidP="0067382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ip.flags = 1  </w:t>
      </w:r>
    </w:p>
    <w:p w14:paraId="6352577D" w14:textId="77777777" w:rsidR="00673826" w:rsidRPr="00673826" w:rsidRDefault="00673826" w:rsidP="0067382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pkt = ip/udp/data[:0x10]  </w:t>
      </w:r>
    </w:p>
    <w:p w14:paraId="68F35317" w14:textId="77777777" w:rsidR="00673826" w:rsidRPr="00673826" w:rsidRDefault="00673826" w:rsidP="00673826">
      <w:pPr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pkt[UDP].chksum = 0  </w:t>
      </w:r>
    </w:p>
    <w:p w14:paraId="59C77CC9" w14:textId="77777777" w:rsidR="00673826" w:rsidRPr="00673826" w:rsidRDefault="00673826" w:rsidP="00673826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673826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send(pkt, verbose=0)  </w:t>
      </w:r>
    </w:p>
    <w:p w14:paraId="7B45B4C9" w14:textId="72586C3B" w:rsidR="00673826" w:rsidRDefault="00673826" w:rsidP="001D6154">
      <w:pPr>
        <w:jc w:val="center"/>
      </w:pPr>
      <w:r>
        <w:rPr>
          <w:rFonts w:hint="eastAsia"/>
          <w:noProof/>
        </w:rPr>
        <w:drawing>
          <wp:inline distT="0" distB="0" distL="0" distR="0" wp14:anchorId="76814CFD" wp14:editId="1234100D">
            <wp:extent cx="5268595" cy="1099185"/>
            <wp:effectExtent l="0" t="0" r="825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E0B7C" w14:textId="03945A25" w:rsidR="00960FC2" w:rsidRDefault="00960FC2" w:rsidP="000B3A57">
      <w:pPr>
        <w:pStyle w:val="3"/>
      </w:pPr>
      <w:bookmarkStart w:id="18" w:name="_Toc58534676"/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Task1.d：</w:t>
      </w:r>
      <w:r w:rsidRPr="00960FC2">
        <w:rPr>
          <w:rFonts w:hint="eastAsia"/>
        </w:rPr>
        <w:t>发送不完整的</w:t>
      </w:r>
      <w:r w:rsidRPr="00960FC2">
        <w:t>IP数据包</w:t>
      </w:r>
      <w:bookmarkEnd w:id="18"/>
    </w:p>
    <w:p w14:paraId="6D52FE40" w14:textId="2ED80AA2" w:rsidR="00960FC2" w:rsidRDefault="00673826" w:rsidP="00960FC2">
      <w:r w:rsidRPr="00673826">
        <w:rPr>
          <w:rFonts w:hint="eastAsia"/>
        </w:rPr>
        <w:t>第二个偏移</w:t>
      </w:r>
      <w:r w:rsidR="00FF4F22">
        <w:rPr>
          <w:rFonts w:hint="eastAsia"/>
        </w:rPr>
        <w:t>的值规定大些</w:t>
      </w:r>
      <w:r w:rsidRPr="00673826">
        <w:rPr>
          <w:rFonts w:hint="eastAsia"/>
        </w:rPr>
        <w:t>，目的主机接收到第</w:t>
      </w:r>
      <w:r w:rsidRPr="00673826">
        <w:t>2个分片后，会为其分配 64k 的内存缓冲区、启动计时器 并等待其他分片</w:t>
      </w:r>
      <w:r w:rsidR="00FF4F22">
        <w:rPr>
          <w:rFonts w:hint="eastAsia"/>
        </w:rPr>
        <w:t>；</w:t>
      </w:r>
      <w:r w:rsidRPr="00673826">
        <w:t>后续分片到达时，数据被复制到缓冲区中进行拼接。如果在计时器有效时间内收到大量这类数据包，将很快耗尽主机的内存空间，形成 DoS 攻击</w:t>
      </w:r>
      <w:r>
        <w:rPr>
          <w:rFonts w:hint="eastAsia"/>
        </w:rPr>
        <w:t>。</w:t>
      </w:r>
      <w:r w:rsidR="00FF4F22">
        <w:rPr>
          <w:rFonts w:hint="eastAsia"/>
        </w:rPr>
        <w:t>如下图所示，可以看到连接超时：</w:t>
      </w:r>
    </w:p>
    <w:p w14:paraId="11752C82" w14:textId="60B43AC3" w:rsidR="00FF4F22" w:rsidRPr="00FF4F22" w:rsidRDefault="00FF4F22" w:rsidP="001D6154">
      <w:pPr>
        <w:jc w:val="center"/>
      </w:pPr>
      <w:r>
        <w:rPr>
          <w:noProof/>
        </w:rPr>
        <w:drawing>
          <wp:inline distT="0" distB="0" distL="0" distR="0" wp14:anchorId="0AC8B45D" wp14:editId="64DBD62C">
            <wp:extent cx="5268595" cy="1121410"/>
            <wp:effectExtent l="0" t="0" r="825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D4EC" w14:textId="38E03221" w:rsidR="00960FC2" w:rsidRDefault="00960FC2" w:rsidP="000B3A57">
      <w:pPr>
        <w:pStyle w:val="2"/>
      </w:pPr>
      <w:bookmarkStart w:id="19" w:name="_Toc58534677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Task2：</w:t>
      </w:r>
      <w:r w:rsidRPr="00960FC2">
        <w:t>ICMP重定向攻击</w:t>
      </w:r>
      <w:bookmarkEnd w:id="19"/>
    </w:p>
    <w:p w14:paraId="0BEFEFD6" w14:textId="31712A3D" w:rsidR="00960FC2" w:rsidRDefault="00FF4F22" w:rsidP="00FF4F22">
      <w:r>
        <w:rPr>
          <w:rFonts w:hint="eastAsia"/>
        </w:rPr>
        <w:t>构造</w:t>
      </w:r>
      <w:r>
        <w:t>ICMP重定向数据包时，ip的src是网关（伪装成默认网关），dst是victim主机</w:t>
      </w:r>
      <w:r>
        <w:rPr>
          <w:rFonts w:hint="eastAsia"/>
        </w:rPr>
        <w:t>，</w:t>
      </w:r>
      <w:r>
        <w:t>icml.gw是攻击主机</w:t>
      </w:r>
      <w:r>
        <w:rPr>
          <w:rFonts w:hint="eastAsia"/>
        </w:rPr>
        <w:t>，</w:t>
      </w:r>
      <w:r>
        <w:t>ip2的src是victim主机，dst是B主机</w:t>
      </w:r>
      <w:r>
        <w:rPr>
          <w:rFonts w:hint="eastAsia"/>
        </w:rPr>
        <w:t>。程序代码如下：</w:t>
      </w:r>
    </w:p>
    <w:p w14:paraId="0C628451" w14:textId="77777777" w:rsidR="00FF4F22" w:rsidRPr="00FF4F22" w:rsidRDefault="00FF4F22" w:rsidP="00FF4F2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</w:t>
      </w:r>
      <w:r w:rsidRPr="00FF4F2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#!/usr/bin/python3</w:t>
      </w: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7AC309" w14:textId="77777777" w:rsidR="00FF4F22" w:rsidRPr="00FF4F22" w:rsidRDefault="00FF4F22" w:rsidP="00FF4F2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98FF2C" w14:textId="77777777" w:rsidR="00FF4F22" w:rsidRPr="00FF4F22" w:rsidRDefault="00FF4F22" w:rsidP="00FF4F2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F4F2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scapy.all </w:t>
      </w:r>
      <w:r w:rsidRPr="00FF4F2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  </w:t>
      </w:r>
    </w:p>
    <w:p w14:paraId="1281F8BA" w14:textId="77777777" w:rsidR="00FF4F22" w:rsidRPr="00FF4F22" w:rsidRDefault="00FF4F22" w:rsidP="00FF4F2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2FC4D3" w14:textId="77777777" w:rsidR="00FF4F22" w:rsidRPr="00FF4F22" w:rsidRDefault="00FF4F22" w:rsidP="00FF4F2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 = IP(src = </w:t>
      </w:r>
      <w:r w:rsidRPr="00FF4F2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"192.168.120.2"</w:t>
      </w: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dst = </w:t>
      </w:r>
      <w:r w:rsidRPr="00FF4F2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"192.168.120.137"</w:t>
      </w: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069E908C" w14:textId="77777777" w:rsidR="00FF4F22" w:rsidRPr="00FF4F22" w:rsidRDefault="00FF4F22" w:rsidP="00FF4F2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icmp = ICMP(type = 5, code = 0) </w:t>
      </w:r>
      <w:r w:rsidRPr="00FF4F22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#ICMP redirect pkt</w:t>
      </w: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1BFFB0" w14:textId="77777777" w:rsidR="00FF4F22" w:rsidRPr="00FF4F22" w:rsidRDefault="00FF4F22" w:rsidP="00FF4F2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icmp.gw = </w:t>
      </w:r>
      <w:r w:rsidRPr="00FF4F2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"192.168.120.135"</w:t>
      </w: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2CB896" w14:textId="77777777" w:rsidR="00FF4F22" w:rsidRPr="00FF4F22" w:rsidRDefault="00FF4F22" w:rsidP="00FF4F2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33B22E6E" w14:textId="77777777" w:rsidR="00FF4F22" w:rsidRPr="00FF4F22" w:rsidRDefault="00FF4F22" w:rsidP="00FF4F22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ip2 = IP(src = </w:t>
      </w:r>
      <w:r w:rsidRPr="00FF4F2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"192.168.120.137"</w:t>
      </w: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dst = </w:t>
      </w:r>
      <w:r w:rsidRPr="00FF4F22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"192.168.31.142"</w:t>
      </w: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5AC06EE" w14:textId="77777777" w:rsidR="00FF4F22" w:rsidRPr="00FF4F22" w:rsidRDefault="00FF4F22" w:rsidP="00FF4F22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FF4F2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send(ip/icmp/ip2/UDP());  </w:t>
      </w:r>
    </w:p>
    <w:p w14:paraId="5D6E4671" w14:textId="297AEE7D" w:rsidR="00FF4F22" w:rsidRDefault="00FF4F22" w:rsidP="00FF4F22">
      <w:r>
        <w:rPr>
          <w:rFonts w:hint="eastAsia"/>
        </w:rPr>
        <w:t>Wire Shark抓到的重定向包：</w:t>
      </w:r>
    </w:p>
    <w:p w14:paraId="6C1C0793" w14:textId="17B7F8FD" w:rsidR="00FF4F22" w:rsidRDefault="00FF4F22" w:rsidP="001D6154">
      <w:pPr>
        <w:jc w:val="center"/>
      </w:pPr>
      <w:r>
        <w:rPr>
          <w:noProof/>
        </w:rPr>
        <w:drawing>
          <wp:inline distT="0" distB="0" distL="0" distR="0" wp14:anchorId="5D3D6EC2" wp14:editId="20C0C77E">
            <wp:extent cx="5268595" cy="1534795"/>
            <wp:effectExtent l="0" t="0" r="825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15AF7" w14:textId="4D055F2E" w:rsidR="00FF4F22" w:rsidRDefault="00FF4F22" w:rsidP="00FF4F22">
      <w:r>
        <w:rPr>
          <w:rFonts w:hint="eastAsia"/>
        </w:rPr>
        <w:t>使用ip</w:t>
      </w:r>
      <w:r>
        <w:t xml:space="preserve"> </w:t>
      </w:r>
      <w:r>
        <w:rPr>
          <w:rFonts w:hint="eastAsia"/>
        </w:rPr>
        <w:t>route</w:t>
      </w:r>
      <w:r>
        <w:t xml:space="preserve"> </w:t>
      </w:r>
      <w:r>
        <w:rPr>
          <w:rFonts w:hint="eastAsia"/>
        </w:rPr>
        <w:t>get查看转发路径，可以看到由192.168.120.2变为了攻击主机的IP：</w:t>
      </w:r>
    </w:p>
    <w:p w14:paraId="40C6A01F" w14:textId="153D5075" w:rsidR="00FF4F22" w:rsidRDefault="00FF4F22" w:rsidP="001D6154">
      <w:pPr>
        <w:jc w:val="center"/>
      </w:pPr>
      <w:r>
        <w:rPr>
          <w:noProof/>
        </w:rPr>
        <w:drawing>
          <wp:inline distT="0" distB="0" distL="0" distR="0" wp14:anchorId="79DC493F" wp14:editId="7B696464">
            <wp:extent cx="5268595" cy="958215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BD7C" w14:textId="38B411A2" w:rsidR="00FF4F22" w:rsidRDefault="00FF4F22" w:rsidP="00FF4F22">
      <w:r>
        <w:rPr>
          <w:rFonts w:hint="eastAsia"/>
        </w:rPr>
        <w:t>下面尝试将攻击主机IP改为远程主机IP：</w:t>
      </w:r>
    </w:p>
    <w:p w14:paraId="032C929F" w14:textId="10241A36" w:rsidR="00FF4F22" w:rsidRDefault="00FF4F22" w:rsidP="001D6154">
      <w:pPr>
        <w:jc w:val="center"/>
      </w:pPr>
      <w:r>
        <w:rPr>
          <w:noProof/>
        </w:rPr>
        <w:drawing>
          <wp:inline distT="0" distB="0" distL="0" distR="0" wp14:anchorId="1EF3EC60" wp14:editId="62A18323">
            <wp:extent cx="4038600" cy="13931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4D0D" w14:textId="598D5D92" w:rsidR="00FF4F22" w:rsidRDefault="00FF4F22" w:rsidP="00FF4F22">
      <w:r>
        <w:rPr>
          <w:rFonts w:hint="eastAsia"/>
        </w:rPr>
        <w:t>再次通过ip</w:t>
      </w:r>
      <w:r>
        <w:t xml:space="preserve"> </w:t>
      </w:r>
      <w:r>
        <w:rPr>
          <w:rFonts w:hint="eastAsia"/>
        </w:rPr>
        <w:t>route</w:t>
      </w:r>
      <w:r>
        <w:t xml:space="preserve"> </w:t>
      </w:r>
      <w:r>
        <w:rPr>
          <w:rFonts w:hint="eastAsia"/>
        </w:rPr>
        <w:t>get查看转发路径，发现没有变化：</w:t>
      </w:r>
    </w:p>
    <w:p w14:paraId="7ECDCF4B" w14:textId="59B7FAFB" w:rsidR="00FF4F22" w:rsidRDefault="00FF4F22" w:rsidP="001D6154">
      <w:pPr>
        <w:jc w:val="center"/>
      </w:pPr>
      <w:r>
        <w:rPr>
          <w:noProof/>
        </w:rPr>
        <w:drawing>
          <wp:inline distT="0" distB="0" distL="0" distR="0" wp14:anchorId="4ADEC674" wp14:editId="199DE71D">
            <wp:extent cx="5268595" cy="958215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58F0" w14:textId="7AF62DC6" w:rsidR="00FF4F22" w:rsidRDefault="00FF4F22" w:rsidP="00FF4F22">
      <w:r>
        <w:rPr>
          <w:rFonts w:hint="eastAsia"/>
        </w:rPr>
        <w:t>尝试使用子网不存在的子机IP作为攻击主机IP：</w:t>
      </w:r>
    </w:p>
    <w:p w14:paraId="5146FB2B" w14:textId="5EAD94FB" w:rsidR="00FF4F22" w:rsidRDefault="00FF4F22" w:rsidP="001D6154">
      <w:pPr>
        <w:jc w:val="center"/>
      </w:pPr>
      <w:r>
        <w:rPr>
          <w:noProof/>
        </w:rPr>
        <w:lastRenderedPageBreak/>
        <w:drawing>
          <wp:inline distT="0" distB="0" distL="0" distR="0" wp14:anchorId="79E0C7D4" wp14:editId="73BAC1E6">
            <wp:extent cx="4027805" cy="13392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A16F" w14:textId="051DA542" w:rsidR="00FF4F22" w:rsidRDefault="00FF4F22" w:rsidP="00FF4F22">
      <w:r w:rsidRPr="00FF4F22">
        <w:rPr>
          <w:rFonts w:hint="eastAsia"/>
        </w:rPr>
        <w:t>通过</w:t>
      </w:r>
      <w:r w:rsidRPr="00FF4F22">
        <w:t>ip route get查看转发路径，发现</w:t>
      </w:r>
      <w:r>
        <w:rPr>
          <w:rFonts w:hint="eastAsia"/>
        </w:rPr>
        <w:t>转为使用默认网关：</w:t>
      </w:r>
    </w:p>
    <w:p w14:paraId="1DFF56B8" w14:textId="2ECAA59B" w:rsidR="00960FC2" w:rsidRPr="00960FC2" w:rsidRDefault="00FF4F22" w:rsidP="001D6154">
      <w:pPr>
        <w:jc w:val="center"/>
      </w:pPr>
      <w:r>
        <w:rPr>
          <w:noProof/>
        </w:rPr>
        <w:drawing>
          <wp:inline distT="0" distB="0" distL="0" distR="0" wp14:anchorId="675E6921" wp14:editId="1C8040CC">
            <wp:extent cx="5268595" cy="979805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B697" w14:textId="1490A4AC" w:rsidR="00774478" w:rsidRDefault="0081297F" w:rsidP="0044386F">
      <w:pPr>
        <w:pStyle w:val="1"/>
      </w:pPr>
      <w:bookmarkStart w:id="20" w:name="_Toc58534678"/>
      <w:r>
        <w:rPr>
          <w:rFonts w:hint="eastAsia"/>
        </w:rPr>
        <w:t>四</w:t>
      </w:r>
      <w:r w:rsidR="00852133">
        <w:rPr>
          <w:rFonts w:hint="eastAsia"/>
        </w:rPr>
        <w:t>、</w:t>
      </w:r>
      <w:r>
        <w:rPr>
          <w:rFonts w:hint="eastAsia"/>
        </w:rPr>
        <w:t>实验</w:t>
      </w:r>
      <w:r w:rsidR="00CD4C02">
        <w:rPr>
          <w:rFonts w:hint="eastAsia"/>
        </w:rPr>
        <w:t>结果与结论</w:t>
      </w:r>
      <w:bookmarkEnd w:id="20"/>
    </w:p>
    <w:p w14:paraId="76C34A70" w14:textId="6B61BD9F" w:rsidR="00265CC6" w:rsidRDefault="00043886" w:rsidP="00265CC6">
      <w:pPr>
        <w:spacing w:before="180" w:after="180"/>
      </w:pPr>
      <w:r w:rsidRPr="00774478">
        <w:t>通过本次实验，我学习了</w:t>
      </w:r>
      <w:r w:rsidR="00265CC6">
        <w:rPr>
          <w:rFonts w:ascii="Consolas" w:hAnsi="Consolas" w:hint="eastAsia"/>
          <w:sz w:val="22"/>
        </w:rPr>
        <w:t>ip</w:t>
      </w:r>
      <w:r w:rsidR="00265CC6">
        <w:rPr>
          <w:rFonts w:ascii="Consolas" w:hAnsi="Consolas" w:hint="eastAsia"/>
          <w:sz w:val="22"/>
        </w:rPr>
        <w:t>分</w:t>
      </w:r>
      <w:r w:rsidR="007A00D2">
        <w:rPr>
          <w:rFonts w:ascii="Consolas" w:hAnsi="Consolas" w:hint="eastAsia"/>
          <w:sz w:val="22"/>
        </w:rPr>
        <w:t>片</w:t>
      </w:r>
      <w:r w:rsidRPr="00774478">
        <w:t>的基本方法，加深了</w:t>
      </w:r>
      <w:r w:rsidR="00265CC6">
        <w:rPr>
          <w:rFonts w:hint="eastAsia"/>
        </w:rPr>
        <w:t>icmp</w:t>
      </w:r>
      <w:r w:rsidRPr="00774478">
        <w:t>数据包格式的了解，并能够编写简单的</w:t>
      </w:r>
      <w:r w:rsidR="00265CC6">
        <w:rPr>
          <w:rFonts w:hint="eastAsia"/>
        </w:rPr>
        <w:t>ICMP重定向</w:t>
      </w:r>
      <w:r w:rsidRPr="00774478">
        <w:t>程序。其中，</w:t>
      </w:r>
      <w:r w:rsidR="00265CC6">
        <w:rPr>
          <w:rFonts w:hint="eastAsia"/>
        </w:rPr>
        <w:t>重定向</w:t>
      </w:r>
      <w:r w:rsidRPr="00774478">
        <w:t>阶段则主要是对数据包格式的正确构造，以及如何将构造完成的数据包发送到受害机上。</w:t>
      </w:r>
    </w:p>
    <w:p w14:paraId="04C96786" w14:textId="1C2E9FD2" w:rsidR="0044386F" w:rsidRDefault="00043886" w:rsidP="00265CC6">
      <w:pPr>
        <w:spacing w:before="180" w:after="180"/>
      </w:pPr>
      <w:r w:rsidRPr="00774478">
        <w:t>最后，根据实验过程，我们可以根据该攻击的</w:t>
      </w:r>
      <w:r w:rsidR="008F1B42">
        <w:rPr>
          <w:rFonts w:hint="eastAsia"/>
        </w:rPr>
        <w:t>过程</w:t>
      </w:r>
      <w:r w:rsidRPr="00774478">
        <w:t>来制定相应的预防措施。</w:t>
      </w:r>
      <w:r w:rsidR="00B1033A">
        <w:rPr>
          <w:rFonts w:hint="eastAsia"/>
        </w:rPr>
        <w:t>目前，</w:t>
      </w:r>
      <w:r w:rsidR="00265CC6" w:rsidRPr="00265CC6">
        <w:t>ICMP重定向</w:t>
      </w:r>
      <w:r w:rsidR="00265CC6">
        <w:rPr>
          <w:rFonts w:hint="eastAsia"/>
        </w:rPr>
        <w:t>攻击</w:t>
      </w:r>
      <w:r w:rsidR="00B1033A">
        <w:rPr>
          <w:rFonts w:hint="eastAsia"/>
        </w:rPr>
        <w:t>的防范主要从以下四个方面进行：</w:t>
      </w:r>
    </w:p>
    <w:p w14:paraId="5F3A81F5" w14:textId="4684CF16" w:rsidR="00B1033A" w:rsidRDefault="00265CC6" w:rsidP="00265CC6">
      <w:pPr>
        <w:pStyle w:val="a7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关闭</w:t>
      </w:r>
      <w:r w:rsidRPr="00265CC6">
        <w:rPr>
          <w:sz w:val="24"/>
          <w:szCs w:val="24"/>
        </w:rPr>
        <w:t>ICMP</w:t>
      </w:r>
      <w:r w:rsidRPr="00265CC6">
        <w:rPr>
          <w:sz w:val="24"/>
          <w:szCs w:val="24"/>
        </w:rPr>
        <w:t>重定向</w:t>
      </w:r>
      <w:r>
        <w:rPr>
          <w:rFonts w:hint="eastAsia"/>
          <w:sz w:val="24"/>
          <w:szCs w:val="24"/>
        </w:rPr>
        <w:t>；</w:t>
      </w:r>
    </w:p>
    <w:p w14:paraId="1C60C6B5" w14:textId="7009559B" w:rsidR="00265CC6" w:rsidRDefault="00265CC6" w:rsidP="00265CC6">
      <w:pPr>
        <w:pStyle w:val="a7"/>
        <w:numPr>
          <w:ilvl w:val="0"/>
          <w:numId w:val="35"/>
        </w:numPr>
        <w:ind w:firstLineChars="0"/>
        <w:rPr>
          <w:sz w:val="24"/>
          <w:szCs w:val="24"/>
        </w:rPr>
      </w:pPr>
      <w:r w:rsidRPr="00265CC6">
        <w:rPr>
          <w:rFonts w:hint="eastAsia"/>
          <w:sz w:val="24"/>
          <w:szCs w:val="24"/>
        </w:rPr>
        <w:t>变长子网掩码划分网段</w:t>
      </w:r>
      <w:r>
        <w:rPr>
          <w:rFonts w:hint="eastAsia"/>
          <w:sz w:val="24"/>
          <w:szCs w:val="24"/>
        </w:rPr>
        <w:t>；</w:t>
      </w:r>
    </w:p>
    <w:p w14:paraId="49970D3E" w14:textId="1DD7C3E4" w:rsidR="00265CC6" w:rsidRDefault="00265CC6" w:rsidP="00265CC6">
      <w:pPr>
        <w:pStyle w:val="a7"/>
        <w:numPr>
          <w:ilvl w:val="0"/>
          <w:numId w:val="35"/>
        </w:numPr>
        <w:ind w:firstLineChars="0"/>
        <w:rPr>
          <w:sz w:val="24"/>
          <w:szCs w:val="24"/>
        </w:rPr>
      </w:pPr>
      <w:r w:rsidRPr="00265CC6">
        <w:rPr>
          <w:rFonts w:hint="eastAsia"/>
          <w:sz w:val="24"/>
          <w:szCs w:val="24"/>
        </w:rPr>
        <w:t>使用网络控制列表（</w:t>
      </w:r>
      <w:r w:rsidRPr="00265CC6">
        <w:rPr>
          <w:sz w:val="24"/>
          <w:szCs w:val="24"/>
        </w:rPr>
        <w:t>ACL</w:t>
      </w:r>
      <w:r w:rsidRPr="00265CC6">
        <w:rPr>
          <w:sz w:val="24"/>
          <w:szCs w:val="24"/>
        </w:rPr>
        <w:t>）和代理</w:t>
      </w:r>
      <w:r>
        <w:rPr>
          <w:rFonts w:hint="eastAsia"/>
          <w:sz w:val="24"/>
          <w:szCs w:val="24"/>
        </w:rPr>
        <w:t>；</w:t>
      </w:r>
    </w:p>
    <w:p w14:paraId="3FFEAEC9" w14:textId="32B435E8" w:rsidR="00265CC6" w:rsidRPr="00265CC6" w:rsidRDefault="00265CC6" w:rsidP="00265CC6">
      <w:pPr>
        <w:pStyle w:val="a7"/>
        <w:numPr>
          <w:ilvl w:val="0"/>
          <w:numId w:val="35"/>
        </w:numPr>
        <w:ind w:firstLineChars="0"/>
        <w:rPr>
          <w:sz w:val="24"/>
          <w:szCs w:val="24"/>
        </w:rPr>
      </w:pPr>
      <w:r w:rsidRPr="00265CC6">
        <w:rPr>
          <w:rFonts w:hint="eastAsia"/>
          <w:sz w:val="24"/>
          <w:szCs w:val="24"/>
        </w:rPr>
        <w:t>使用防火墙等过滤掉</w:t>
      </w:r>
      <w:r w:rsidRPr="00265CC6">
        <w:rPr>
          <w:sz w:val="24"/>
          <w:szCs w:val="24"/>
        </w:rPr>
        <w:t>ICMP</w:t>
      </w:r>
      <w:r w:rsidRPr="00265CC6">
        <w:rPr>
          <w:sz w:val="24"/>
          <w:szCs w:val="24"/>
        </w:rPr>
        <w:t>报文</w:t>
      </w:r>
      <w:r>
        <w:rPr>
          <w:rFonts w:hint="eastAsia"/>
          <w:sz w:val="24"/>
          <w:szCs w:val="24"/>
        </w:rPr>
        <w:t>。</w:t>
      </w:r>
    </w:p>
    <w:p w14:paraId="32DDDCFD" w14:textId="21E4BFEE" w:rsidR="00CD4C02" w:rsidRDefault="00265CC6" w:rsidP="00CD4C02">
      <w:pPr>
        <w:pStyle w:val="1"/>
      </w:pPr>
      <w:bookmarkStart w:id="21" w:name="_Toc58534679"/>
      <w:r>
        <w:rPr>
          <w:rFonts w:hint="eastAsia"/>
        </w:rPr>
        <w:t>五、参考文献</w:t>
      </w:r>
      <w:bookmarkEnd w:id="21"/>
    </w:p>
    <w:p w14:paraId="5B74A45A" w14:textId="54524A24" w:rsidR="00B1033A" w:rsidRPr="00C37B3A" w:rsidRDefault="00B1033A" w:rsidP="00C37B3A">
      <w:pPr>
        <w:pStyle w:val="a7"/>
        <w:numPr>
          <w:ilvl w:val="0"/>
          <w:numId w:val="36"/>
        </w:numPr>
        <w:wordWrap w:val="0"/>
        <w:ind w:firstLineChars="0"/>
        <w:rPr>
          <w:rFonts w:ascii="宋体" w:hAnsi="宋体"/>
          <w:sz w:val="24"/>
          <w:szCs w:val="24"/>
        </w:rPr>
      </w:pPr>
      <w:r w:rsidRPr="00C37B3A">
        <w:rPr>
          <w:rFonts w:ascii="宋体" w:hAnsi="宋体"/>
          <w:sz w:val="24"/>
          <w:szCs w:val="24"/>
        </w:rPr>
        <w:t>杜文亮.计算机安全导论：深度实践[M].高等教育出版社:北京,2020:1-</w:t>
      </w:r>
    </w:p>
    <w:p w14:paraId="73C77D58" w14:textId="286E4BFB" w:rsidR="00B1033A" w:rsidRPr="00C37B3A" w:rsidRDefault="001D6154" w:rsidP="00C37B3A">
      <w:pPr>
        <w:pStyle w:val="a7"/>
        <w:numPr>
          <w:ilvl w:val="0"/>
          <w:numId w:val="36"/>
        </w:numPr>
        <w:wordWrap w:val="0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城志</w:t>
      </w:r>
      <w:r w:rsidR="00B1033A" w:rsidRPr="00C37B3A">
        <w:rPr>
          <w:rFonts w:ascii="宋体" w:hAnsi="宋体" w:hint="eastAsia"/>
          <w:sz w:val="24"/>
          <w:szCs w:val="24"/>
        </w:rPr>
        <w:t>.</w:t>
      </w:r>
      <w:r w:rsidRPr="001D6154">
        <w:t xml:space="preserve"> </w:t>
      </w:r>
      <w:r w:rsidRPr="001D6154">
        <w:rPr>
          <w:rFonts w:ascii="宋体" w:hAnsi="宋体"/>
          <w:sz w:val="24"/>
          <w:szCs w:val="24"/>
        </w:rPr>
        <w:t>ICMP和重定向攻击</w:t>
      </w:r>
      <w:r w:rsidR="00B1033A" w:rsidRPr="00C37B3A">
        <w:rPr>
          <w:rFonts w:ascii="宋体" w:hAnsi="宋体" w:hint="eastAsia"/>
          <w:sz w:val="24"/>
          <w:szCs w:val="24"/>
        </w:rPr>
        <w:t>.</w:t>
      </w:r>
      <w:r w:rsidRPr="001D6154">
        <w:t xml:space="preserve"> </w:t>
      </w:r>
      <w:r w:rsidRPr="001D6154">
        <w:rPr>
          <w:rFonts w:ascii="宋体" w:hAnsi="宋体"/>
          <w:sz w:val="24"/>
          <w:szCs w:val="24"/>
        </w:rPr>
        <w:t>https://blog.csdn.net/qq_33386311/article/details/89438317</w:t>
      </w:r>
    </w:p>
    <w:p w14:paraId="625B9DC3" w14:textId="2BB55BD0" w:rsidR="00C37B3A" w:rsidRPr="001D6154" w:rsidRDefault="001D6154" w:rsidP="00C37B3A">
      <w:pPr>
        <w:pStyle w:val="a7"/>
        <w:numPr>
          <w:ilvl w:val="0"/>
          <w:numId w:val="36"/>
        </w:numPr>
        <w:wordWrap w:val="0"/>
        <w:ind w:firstLineChars="0"/>
        <w:rPr>
          <w:rFonts w:ascii="宋体" w:hAnsi="宋体"/>
          <w:sz w:val="24"/>
          <w:szCs w:val="24"/>
        </w:rPr>
      </w:pPr>
      <w:r w:rsidRPr="001D6154">
        <w:rPr>
          <w:rFonts w:ascii="宋体" w:hAnsi="宋体" w:hint="eastAsia"/>
          <w:sz w:val="24"/>
          <w:szCs w:val="24"/>
        </w:rPr>
        <w:t>落雪为裳</w:t>
      </w:r>
      <w:r w:rsidR="00C37B3A">
        <w:rPr>
          <w:rFonts w:ascii="宋体" w:hAnsi="宋体" w:hint="eastAsia"/>
          <w:sz w:val="24"/>
          <w:szCs w:val="24"/>
        </w:rPr>
        <w:t>.</w:t>
      </w:r>
      <w:r w:rsidRPr="001D6154">
        <w:t xml:space="preserve"> </w:t>
      </w:r>
      <w:r w:rsidRPr="001D6154">
        <w:rPr>
          <w:rFonts w:ascii="宋体" w:hAnsi="宋体"/>
          <w:sz w:val="24"/>
          <w:szCs w:val="24"/>
        </w:rPr>
        <w:t>IP分片浅析</w:t>
      </w:r>
      <w:r w:rsidR="00C37B3A" w:rsidRPr="00C37B3A">
        <w:rPr>
          <w:rFonts w:ascii="宋体" w:hAnsi="宋体" w:hint="eastAsia"/>
          <w:sz w:val="24"/>
          <w:szCs w:val="24"/>
        </w:rPr>
        <w:t>.</w:t>
      </w:r>
      <w:r w:rsidRPr="001D6154">
        <w:t xml:space="preserve"> </w:t>
      </w:r>
      <w:r w:rsidRPr="001D6154">
        <w:rPr>
          <w:rFonts w:ascii="宋体" w:hAnsi="宋体"/>
          <w:sz w:val="24"/>
          <w:szCs w:val="24"/>
        </w:rPr>
        <w:t>https://blog.csdn.net/wanggong_1991/article</w:t>
      </w:r>
      <w:r w:rsidRPr="001D6154">
        <w:rPr>
          <w:rFonts w:ascii="宋体" w:hAnsi="宋体"/>
          <w:sz w:val="24"/>
          <w:szCs w:val="24"/>
        </w:rPr>
        <w:lastRenderedPageBreak/>
        <w:t>/details/106120946</w:t>
      </w:r>
    </w:p>
    <w:p w14:paraId="0442B8E3" w14:textId="533FA271" w:rsidR="00B1033A" w:rsidRPr="001D6154" w:rsidRDefault="007A00D2" w:rsidP="00B1033A">
      <w:pPr>
        <w:pStyle w:val="a7"/>
        <w:numPr>
          <w:ilvl w:val="0"/>
          <w:numId w:val="36"/>
        </w:numPr>
        <w:wordWrap w:val="0"/>
        <w:ind w:firstLineChars="0"/>
        <w:rPr>
          <w:rFonts w:ascii="宋体" w:hAnsi="宋体"/>
          <w:sz w:val="24"/>
          <w:szCs w:val="24"/>
        </w:rPr>
      </w:pPr>
      <w:r w:rsidRPr="001D6154">
        <w:rPr>
          <w:rFonts w:ascii="宋体" w:hAnsi="宋体" w:hint="eastAsia"/>
          <w:sz w:val="24"/>
          <w:szCs w:val="24"/>
        </w:rPr>
        <w:t>挖洞的土拨鼠</w:t>
      </w:r>
      <w:r w:rsidR="00C37B3A" w:rsidRPr="001D6154">
        <w:rPr>
          <w:rFonts w:ascii="宋体" w:hAnsi="宋体"/>
          <w:sz w:val="24"/>
          <w:szCs w:val="24"/>
        </w:rPr>
        <w:t xml:space="preserve">. </w:t>
      </w:r>
      <w:r w:rsidRPr="001D6154">
        <w:rPr>
          <w:rFonts w:ascii="宋体" w:hAnsi="宋体"/>
          <w:sz w:val="24"/>
          <w:szCs w:val="24"/>
        </w:rPr>
        <w:t>ICMP重定向及其攻防技术</w:t>
      </w:r>
      <w:r w:rsidR="00C37B3A" w:rsidRPr="001D6154">
        <w:rPr>
          <w:rFonts w:ascii="宋体" w:hAnsi="宋体" w:hint="eastAsia"/>
          <w:sz w:val="24"/>
          <w:szCs w:val="24"/>
        </w:rPr>
        <w:t>.</w:t>
      </w:r>
      <w:r w:rsidR="00C37B3A" w:rsidRPr="001D6154">
        <w:rPr>
          <w:rFonts w:ascii="宋体" w:hAnsi="宋体"/>
          <w:sz w:val="24"/>
          <w:szCs w:val="24"/>
        </w:rPr>
        <w:t xml:space="preserve"> </w:t>
      </w:r>
      <w:r w:rsidRPr="001D6154">
        <w:rPr>
          <w:rFonts w:ascii="宋体" w:hAnsi="宋体"/>
          <w:sz w:val="24"/>
          <w:szCs w:val="24"/>
        </w:rPr>
        <w:t>https://www.cnblogs.com/KevinGeorge/p/7866840.html</w:t>
      </w:r>
    </w:p>
    <w:sectPr w:rsidR="00B1033A" w:rsidRPr="001D6154" w:rsidSect="00A203D5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0B25A" w14:textId="77777777" w:rsidR="005769DD" w:rsidRDefault="005769DD" w:rsidP="00852133">
      <w:r>
        <w:separator/>
      </w:r>
    </w:p>
  </w:endnote>
  <w:endnote w:type="continuationSeparator" w:id="0">
    <w:p w14:paraId="758A3C6A" w14:textId="77777777" w:rsidR="005769DD" w:rsidRDefault="005769DD" w:rsidP="0085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6444292"/>
      <w:docPartObj>
        <w:docPartGallery w:val="Page Numbers (Bottom of Page)"/>
        <w:docPartUnique/>
      </w:docPartObj>
    </w:sdtPr>
    <w:sdtEndPr/>
    <w:sdtContent>
      <w:p w14:paraId="0B0B2EA0" w14:textId="2763FBFB" w:rsidR="00FF4F22" w:rsidRDefault="005769DD">
        <w:pPr>
          <w:pStyle w:val="a5"/>
          <w:jc w:val="center"/>
        </w:pPr>
      </w:p>
    </w:sdtContent>
  </w:sdt>
  <w:p w14:paraId="4DF800EF" w14:textId="77777777" w:rsidR="00FF4F22" w:rsidRDefault="00FF4F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3721309"/>
      <w:docPartObj>
        <w:docPartGallery w:val="Page Numbers (Bottom of Page)"/>
        <w:docPartUnique/>
      </w:docPartObj>
    </w:sdtPr>
    <w:sdtEndPr/>
    <w:sdtContent>
      <w:p w14:paraId="3D1317E4" w14:textId="77777777" w:rsidR="00FF4F22" w:rsidRDefault="00FF4F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08848F7" w14:textId="77777777" w:rsidR="00FF4F22" w:rsidRDefault="00FF4F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A14C8" w14:textId="77777777" w:rsidR="005769DD" w:rsidRDefault="005769DD" w:rsidP="00852133">
      <w:r>
        <w:separator/>
      </w:r>
    </w:p>
  </w:footnote>
  <w:footnote w:type="continuationSeparator" w:id="0">
    <w:p w14:paraId="62831FA1" w14:textId="77777777" w:rsidR="005769DD" w:rsidRDefault="005769DD" w:rsidP="00852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DF6606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9E64D8"/>
    <w:multiLevelType w:val="hybridMultilevel"/>
    <w:tmpl w:val="145C7616"/>
    <w:lvl w:ilvl="0" w:tplc="4DCABE5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833892"/>
    <w:multiLevelType w:val="multilevel"/>
    <w:tmpl w:val="0B18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4469D"/>
    <w:multiLevelType w:val="hybridMultilevel"/>
    <w:tmpl w:val="3A621934"/>
    <w:lvl w:ilvl="0" w:tplc="4CF84F4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2D62BD"/>
    <w:multiLevelType w:val="multilevel"/>
    <w:tmpl w:val="2A8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94708"/>
    <w:multiLevelType w:val="hybridMultilevel"/>
    <w:tmpl w:val="9752C336"/>
    <w:lvl w:ilvl="0" w:tplc="F8D83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47A463C"/>
    <w:multiLevelType w:val="multilevel"/>
    <w:tmpl w:val="3F145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CD2DE"/>
    <w:multiLevelType w:val="multilevel"/>
    <w:tmpl w:val="E63A03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1CF77479"/>
    <w:multiLevelType w:val="hybridMultilevel"/>
    <w:tmpl w:val="3354AB20"/>
    <w:lvl w:ilvl="0" w:tplc="4CF84F4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532DDF"/>
    <w:multiLevelType w:val="multilevel"/>
    <w:tmpl w:val="FF70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06130"/>
    <w:multiLevelType w:val="hybridMultilevel"/>
    <w:tmpl w:val="8746093C"/>
    <w:lvl w:ilvl="0" w:tplc="4CF84F4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9716CA"/>
    <w:multiLevelType w:val="hybridMultilevel"/>
    <w:tmpl w:val="E738CFB6"/>
    <w:lvl w:ilvl="0" w:tplc="4CF84F4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1349DB"/>
    <w:multiLevelType w:val="multilevel"/>
    <w:tmpl w:val="2A8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3C756F"/>
    <w:multiLevelType w:val="hybridMultilevel"/>
    <w:tmpl w:val="0F4AD7BC"/>
    <w:lvl w:ilvl="0" w:tplc="F8D830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EEB2048"/>
    <w:multiLevelType w:val="hybridMultilevel"/>
    <w:tmpl w:val="3A621934"/>
    <w:lvl w:ilvl="0" w:tplc="4CF84F4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7E505E"/>
    <w:multiLevelType w:val="multilevel"/>
    <w:tmpl w:val="CD04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A95058"/>
    <w:multiLevelType w:val="hybridMultilevel"/>
    <w:tmpl w:val="1FE88254"/>
    <w:lvl w:ilvl="0" w:tplc="4CF84F42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6353E82"/>
    <w:multiLevelType w:val="multilevel"/>
    <w:tmpl w:val="2A8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940C48"/>
    <w:multiLevelType w:val="hybridMultilevel"/>
    <w:tmpl w:val="C2FA9A82"/>
    <w:lvl w:ilvl="0" w:tplc="F8D83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F7D72CF"/>
    <w:multiLevelType w:val="multilevel"/>
    <w:tmpl w:val="2A8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FF2595"/>
    <w:multiLevelType w:val="multilevel"/>
    <w:tmpl w:val="2A8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0C33CC"/>
    <w:multiLevelType w:val="hybridMultilevel"/>
    <w:tmpl w:val="B43CD2AE"/>
    <w:lvl w:ilvl="0" w:tplc="F8D830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4BA62D8"/>
    <w:multiLevelType w:val="hybridMultilevel"/>
    <w:tmpl w:val="7578DA5C"/>
    <w:lvl w:ilvl="0" w:tplc="F8D83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6AB3E8C"/>
    <w:multiLevelType w:val="multilevel"/>
    <w:tmpl w:val="2A8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3E545E"/>
    <w:multiLevelType w:val="hybridMultilevel"/>
    <w:tmpl w:val="BBDC55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793A6C"/>
    <w:multiLevelType w:val="hybridMultilevel"/>
    <w:tmpl w:val="295AA5F6"/>
    <w:lvl w:ilvl="0" w:tplc="F8D830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7967C2A"/>
    <w:multiLevelType w:val="multilevel"/>
    <w:tmpl w:val="4274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C64CFC"/>
    <w:multiLevelType w:val="hybridMultilevel"/>
    <w:tmpl w:val="251631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61777B1"/>
    <w:multiLevelType w:val="multilevel"/>
    <w:tmpl w:val="4A6EE880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29" w15:restartNumberingAfterBreak="0">
    <w:nsid w:val="5B5A51DD"/>
    <w:multiLevelType w:val="multilevel"/>
    <w:tmpl w:val="2A8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9A746E"/>
    <w:multiLevelType w:val="multilevel"/>
    <w:tmpl w:val="2A8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8B48B9"/>
    <w:multiLevelType w:val="multilevel"/>
    <w:tmpl w:val="2A8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F22FA2"/>
    <w:multiLevelType w:val="multilevel"/>
    <w:tmpl w:val="5182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AC71DC"/>
    <w:multiLevelType w:val="hybridMultilevel"/>
    <w:tmpl w:val="DF0A35AA"/>
    <w:lvl w:ilvl="0" w:tplc="4CF84F4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6307D17"/>
    <w:multiLevelType w:val="hybridMultilevel"/>
    <w:tmpl w:val="79565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9441E42"/>
    <w:multiLevelType w:val="hybridMultilevel"/>
    <w:tmpl w:val="B6BE04A2"/>
    <w:lvl w:ilvl="0" w:tplc="F8D830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D1769C7"/>
    <w:multiLevelType w:val="hybridMultilevel"/>
    <w:tmpl w:val="DF0A35AA"/>
    <w:lvl w:ilvl="0" w:tplc="4CF84F4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F154AAB"/>
    <w:multiLevelType w:val="hybridMultilevel"/>
    <w:tmpl w:val="AA68F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09551A8"/>
    <w:multiLevelType w:val="multilevel"/>
    <w:tmpl w:val="2A8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315DCA"/>
    <w:multiLevelType w:val="multilevel"/>
    <w:tmpl w:val="075834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0" w15:restartNumberingAfterBreak="0">
    <w:nsid w:val="72E21F5D"/>
    <w:multiLevelType w:val="hybridMultilevel"/>
    <w:tmpl w:val="C1D6CF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50934C3"/>
    <w:multiLevelType w:val="hybridMultilevel"/>
    <w:tmpl w:val="9E06C0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67C4662"/>
    <w:multiLevelType w:val="hybridMultilevel"/>
    <w:tmpl w:val="A2EE267C"/>
    <w:lvl w:ilvl="0" w:tplc="F8D830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6CA6B8A"/>
    <w:multiLevelType w:val="hybridMultilevel"/>
    <w:tmpl w:val="8746093C"/>
    <w:lvl w:ilvl="0" w:tplc="4CF84F4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7A01A5E"/>
    <w:multiLevelType w:val="multilevel"/>
    <w:tmpl w:val="6AFA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C640CF"/>
    <w:multiLevelType w:val="hybridMultilevel"/>
    <w:tmpl w:val="2F8A1A4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8465772"/>
    <w:multiLevelType w:val="multilevel"/>
    <w:tmpl w:val="2A8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2356E2"/>
    <w:multiLevelType w:val="hybridMultilevel"/>
    <w:tmpl w:val="E7B24834"/>
    <w:lvl w:ilvl="0" w:tplc="F8D830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7ABE1BA0"/>
    <w:multiLevelType w:val="multilevel"/>
    <w:tmpl w:val="029C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FE6F7D"/>
    <w:multiLevelType w:val="multilevel"/>
    <w:tmpl w:val="D362086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24"/>
  </w:num>
  <w:num w:numId="2">
    <w:abstractNumId w:val="7"/>
  </w:num>
  <w:num w:numId="3">
    <w:abstractNumId w:val="39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</w:num>
  <w:num w:numId="6">
    <w:abstractNumId w:val="37"/>
  </w:num>
  <w:num w:numId="7">
    <w:abstractNumId w:val="8"/>
  </w:num>
  <w:num w:numId="8">
    <w:abstractNumId w:val="2"/>
  </w:num>
  <w:num w:numId="9">
    <w:abstractNumId w:val="26"/>
  </w:num>
  <w:num w:numId="10">
    <w:abstractNumId w:val="10"/>
  </w:num>
  <w:num w:numId="11">
    <w:abstractNumId w:val="27"/>
  </w:num>
  <w:num w:numId="12">
    <w:abstractNumId w:val="41"/>
  </w:num>
  <w:num w:numId="13">
    <w:abstractNumId w:val="40"/>
  </w:num>
  <w:num w:numId="14">
    <w:abstractNumId w:val="5"/>
  </w:num>
  <w:num w:numId="15">
    <w:abstractNumId w:val="22"/>
  </w:num>
  <w:num w:numId="16">
    <w:abstractNumId w:val="25"/>
  </w:num>
  <w:num w:numId="17">
    <w:abstractNumId w:val="13"/>
  </w:num>
  <w:num w:numId="18">
    <w:abstractNumId w:val="14"/>
  </w:num>
  <w:num w:numId="19">
    <w:abstractNumId w:val="47"/>
  </w:num>
  <w:num w:numId="20">
    <w:abstractNumId w:val="18"/>
  </w:num>
  <w:num w:numId="21">
    <w:abstractNumId w:val="35"/>
  </w:num>
  <w:num w:numId="22">
    <w:abstractNumId w:val="3"/>
  </w:num>
  <w:num w:numId="23">
    <w:abstractNumId w:val="16"/>
  </w:num>
  <w:num w:numId="24">
    <w:abstractNumId w:val="45"/>
  </w:num>
  <w:num w:numId="25">
    <w:abstractNumId w:val="36"/>
  </w:num>
  <w:num w:numId="26">
    <w:abstractNumId w:val="42"/>
  </w:num>
  <w:num w:numId="27">
    <w:abstractNumId w:val="49"/>
  </w:num>
  <w:num w:numId="28">
    <w:abstractNumId w:val="28"/>
  </w:num>
  <w:num w:numId="29">
    <w:abstractNumId w:val="48"/>
  </w:num>
  <w:num w:numId="30">
    <w:abstractNumId w:val="15"/>
  </w:num>
  <w:num w:numId="31">
    <w:abstractNumId w:val="9"/>
  </w:num>
  <w:num w:numId="32">
    <w:abstractNumId w:val="11"/>
  </w:num>
  <w:num w:numId="33">
    <w:abstractNumId w:val="44"/>
  </w:num>
  <w:num w:numId="34">
    <w:abstractNumId w:val="33"/>
  </w:num>
  <w:num w:numId="35">
    <w:abstractNumId w:val="43"/>
  </w:num>
  <w:num w:numId="36">
    <w:abstractNumId w:val="1"/>
  </w:num>
  <w:num w:numId="37">
    <w:abstractNumId w:val="6"/>
  </w:num>
  <w:num w:numId="38">
    <w:abstractNumId w:val="31"/>
  </w:num>
  <w:num w:numId="39">
    <w:abstractNumId w:val="32"/>
  </w:num>
  <w:num w:numId="40">
    <w:abstractNumId w:val="21"/>
  </w:num>
  <w:num w:numId="41">
    <w:abstractNumId w:val="12"/>
  </w:num>
  <w:num w:numId="42">
    <w:abstractNumId w:val="4"/>
  </w:num>
  <w:num w:numId="43">
    <w:abstractNumId w:val="46"/>
  </w:num>
  <w:num w:numId="44">
    <w:abstractNumId w:val="19"/>
  </w:num>
  <w:num w:numId="45">
    <w:abstractNumId w:val="23"/>
  </w:num>
  <w:num w:numId="46">
    <w:abstractNumId w:val="17"/>
  </w:num>
  <w:num w:numId="47">
    <w:abstractNumId w:val="29"/>
  </w:num>
  <w:num w:numId="48">
    <w:abstractNumId w:val="38"/>
  </w:num>
  <w:num w:numId="49">
    <w:abstractNumId w:val="30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0"/>
    <w:rsid w:val="00035E36"/>
    <w:rsid w:val="00043886"/>
    <w:rsid w:val="000546A8"/>
    <w:rsid w:val="000B3A57"/>
    <w:rsid w:val="000C001E"/>
    <w:rsid w:val="000C114A"/>
    <w:rsid w:val="00174DEC"/>
    <w:rsid w:val="00174F76"/>
    <w:rsid w:val="001B1C1B"/>
    <w:rsid w:val="001D6154"/>
    <w:rsid w:val="0021308C"/>
    <w:rsid w:val="00265CC6"/>
    <w:rsid w:val="00293433"/>
    <w:rsid w:val="00321625"/>
    <w:rsid w:val="003421CB"/>
    <w:rsid w:val="00343EE9"/>
    <w:rsid w:val="003D23FE"/>
    <w:rsid w:val="00422251"/>
    <w:rsid w:val="0044386F"/>
    <w:rsid w:val="00451DB1"/>
    <w:rsid w:val="004610C1"/>
    <w:rsid w:val="00471AA9"/>
    <w:rsid w:val="004E6893"/>
    <w:rsid w:val="00504EF0"/>
    <w:rsid w:val="00542B36"/>
    <w:rsid w:val="00554530"/>
    <w:rsid w:val="00571233"/>
    <w:rsid w:val="005769DD"/>
    <w:rsid w:val="005C79CC"/>
    <w:rsid w:val="0060165B"/>
    <w:rsid w:val="00615ED8"/>
    <w:rsid w:val="00626C5F"/>
    <w:rsid w:val="0064204B"/>
    <w:rsid w:val="0065061D"/>
    <w:rsid w:val="006562F3"/>
    <w:rsid w:val="006652CD"/>
    <w:rsid w:val="00673826"/>
    <w:rsid w:val="00681E6A"/>
    <w:rsid w:val="00683CB5"/>
    <w:rsid w:val="00690BE0"/>
    <w:rsid w:val="00710C29"/>
    <w:rsid w:val="00711D8E"/>
    <w:rsid w:val="007213E5"/>
    <w:rsid w:val="00722E37"/>
    <w:rsid w:val="007259FD"/>
    <w:rsid w:val="00761EE7"/>
    <w:rsid w:val="00774478"/>
    <w:rsid w:val="007A00D2"/>
    <w:rsid w:val="007A5E56"/>
    <w:rsid w:val="007D16C4"/>
    <w:rsid w:val="0081297F"/>
    <w:rsid w:val="00852133"/>
    <w:rsid w:val="00863075"/>
    <w:rsid w:val="00871047"/>
    <w:rsid w:val="0087621F"/>
    <w:rsid w:val="008B27CC"/>
    <w:rsid w:val="008F1B42"/>
    <w:rsid w:val="00903C7F"/>
    <w:rsid w:val="00925C10"/>
    <w:rsid w:val="009411B1"/>
    <w:rsid w:val="00960FC2"/>
    <w:rsid w:val="009842FF"/>
    <w:rsid w:val="00984C48"/>
    <w:rsid w:val="009B4FD0"/>
    <w:rsid w:val="009E02FF"/>
    <w:rsid w:val="00A203D5"/>
    <w:rsid w:val="00A556B1"/>
    <w:rsid w:val="00AB1156"/>
    <w:rsid w:val="00AD2442"/>
    <w:rsid w:val="00B049B0"/>
    <w:rsid w:val="00B04E9B"/>
    <w:rsid w:val="00B1033A"/>
    <w:rsid w:val="00B25114"/>
    <w:rsid w:val="00B315F8"/>
    <w:rsid w:val="00B93E25"/>
    <w:rsid w:val="00B968E1"/>
    <w:rsid w:val="00BD3B94"/>
    <w:rsid w:val="00C3169B"/>
    <w:rsid w:val="00C37B3A"/>
    <w:rsid w:val="00C62DC2"/>
    <w:rsid w:val="00C76674"/>
    <w:rsid w:val="00C830D3"/>
    <w:rsid w:val="00C92C6B"/>
    <w:rsid w:val="00CD4C02"/>
    <w:rsid w:val="00CF2C9D"/>
    <w:rsid w:val="00D06258"/>
    <w:rsid w:val="00DF6E29"/>
    <w:rsid w:val="00E02F43"/>
    <w:rsid w:val="00E23E34"/>
    <w:rsid w:val="00E62871"/>
    <w:rsid w:val="00E63150"/>
    <w:rsid w:val="00E76089"/>
    <w:rsid w:val="00E85CF8"/>
    <w:rsid w:val="00EB2383"/>
    <w:rsid w:val="00EC3E39"/>
    <w:rsid w:val="00EF42BD"/>
    <w:rsid w:val="00F12DB0"/>
    <w:rsid w:val="00F22C84"/>
    <w:rsid w:val="00F71096"/>
    <w:rsid w:val="00F77606"/>
    <w:rsid w:val="00FF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808B5"/>
  <w15:chartTrackingRefBased/>
  <w15:docId w15:val="{70E14378-C413-4F02-9DC2-F416A187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04B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5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2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21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5E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13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13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13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2133"/>
    <w:rPr>
      <w:rFonts w:ascii="Cambria" w:eastAsia="宋体" w:hAnsi="Cambria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852133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rsid w:val="00852133"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paragraph" w:styleId="a7">
    <w:name w:val="List Paragraph"/>
    <w:basedOn w:val="a"/>
    <w:uiPriority w:val="34"/>
    <w:qFormat/>
    <w:rsid w:val="007A5E56"/>
    <w:pPr>
      <w:widowControl w:val="0"/>
      <w:ind w:firstLineChars="200" w:firstLine="420"/>
      <w:jc w:val="both"/>
    </w:pPr>
    <w:rPr>
      <w:rFonts w:ascii="Times New Roman" w:hAnsi="Times New Roman" w:cstheme="minorBidi"/>
      <w:kern w:val="2"/>
      <w:sz w:val="21"/>
      <w:szCs w:val="22"/>
    </w:rPr>
  </w:style>
  <w:style w:type="character" w:customStyle="1" w:styleId="40">
    <w:name w:val="标题 4 字符"/>
    <w:basedOn w:val="a0"/>
    <w:link w:val="4"/>
    <w:uiPriority w:val="9"/>
    <w:rsid w:val="007A5E56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A203D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203D5"/>
  </w:style>
  <w:style w:type="paragraph" w:styleId="TOC2">
    <w:name w:val="toc 2"/>
    <w:basedOn w:val="a"/>
    <w:next w:val="a"/>
    <w:autoRedefine/>
    <w:uiPriority w:val="39"/>
    <w:unhideWhenUsed/>
    <w:rsid w:val="00A203D5"/>
    <w:pPr>
      <w:ind w:leftChars="200" w:left="420"/>
    </w:pPr>
  </w:style>
  <w:style w:type="character" w:styleId="a8">
    <w:name w:val="Hyperlink"/>
    <w:basedOn w:val="a0"/>
    <w:uiPriority w:val="99"/>
    <w:unhideWhenUsed/>
    <w:rsid w:val="00A203D5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422251"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0C001E"/>
    <w:pPr>
      <w:ind w:leftChars="400" w:left="840"/>
    </w:pPr>
  </w:style>
  <w:style w:type="paragraph" w:customStyle="1" w:styleId="alt">
    <w:name w:val="alt"/>
    <w:basedOn w:val="a"/>
    <w:rsid w:val="006652CD"/>
    <w:pPr>
      <w:spacing w:before="100" w:beforeAutospacing="1" w:after="100" w:afterAutospacing="1"/>
    </w:pPr>
  </w:style>
  <w:style w:type="character" w:customStyle="1" w:styleId="comment">
    <w:name w:val="comment"/>
    <w:basedOn w:val="a0"/>
    <w:rsid w:val="00F77606"/>
  </w:style>
  <w:style w:type="character" w:customStyle="1" w:styleId="keyword">
    <w:name w:val="keyword"/>
    <w:basedOn w:val="a0"/>
    <w:rsid w:val="00F77606"/>
  </w:style>
  <w:style w:type="character" w:customStyle="1" w:styleId="string">
    <w:name w:val="string"/>
    <w:basedOn w:val="a0"/>
    <w:rsid w:val="00F77606"/>
  </w:style>
  <w:style w:type="character" w:customStyle="1" w:styleId="number">
    <w:name w:val="number"/>
    <w:basedOn w:val="a0"/>
    <w:rsid w:val="00711D8E"/>
  </w:style>
  <w:style w:type="character" w:styleId="aa">
    <w:name w:val="Unresolved Mention"/>
    <w:basedOn w:val="a0"/>
    <w:uiPriority w:val="99"/>
    <w:semiHidden/>
    <w:unhideWhenUsed/>
    <w:rsid w:val="00C3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2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101608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6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6F6F6"/>
                        <w:left w:val="single" w:sz="6" w:space="0" w:color="F6F6F6"/>
                        <w:bottom w:val="single" w:sz="6" w:space="0" w:color="F6F6F6"/>
                        <w:right w:val="single" w:sz="6" w:space="0" w:color="F6F6F6"/>
                      </w:divBdr>
                      <w:divsChild>
                        <w:div w:id="67384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4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0A2C7-1975-4111-A3FE-D4FB35D7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12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柠檬茶 防脱</dc:creator>
  <cp:keywords/>
  <dc:description/>
  <cp:lastModifiedBy>防脱 柠檬茶</cp:lastModifiedBy>
  <cp:revision>27</cp:revision>
  <dcterms:created xsi:type="dcterms:W3CDTF">2020-10-15T03:13:00Z</dcterms:created>
  <dcterms:modified xsi:type="dcterms:W3CDTF">2021-07-10T09:48:00Z</dcterms:modified>
</cp:coreProperties>
</file>