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240" w:lineRule="auto"/>
        <w:ind w:left="-90" w:right="-90" w:hanging="335.19685039370086"/>
        <w:rPr>
          <w:rFonts w:ascii="Proxima Nova" w:cs="Proxima Nova" w:eastAsia="Proxima Nova" w:hAnsi="Proxima Nova"/>
        </w:rPr>
      </w:pPr>
      <w:r w:rsidDel="00000000" w:rsidR="00000000" w:rsidRPr="00000000">
        <w:rPr>
          <w:rtl w:val="0"/>
        </w:rPr>
      </w:r>
    </w:p>
    <w:tbl>
      <w:tblPr>
        <w:tblStyle w:val="Table1"/>
        <w:tblW w:w="1105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29.5"/>
        <w:gridCol w:w="5529.5"/>
        <w:tblGridChange w:id="0">
          <w:tblGrid>
            <w:gridCol w:w="5529.5"/>
            <w:gridCol w:w="5529.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02">
            <w:pPr>
              <w:spacing w:before="80" w:line="288" w:lineRule="auto"/>
              <w:rPr>
                <w:rFonts w:ascii="Proxima Nova" w:cs="Proxima Nova" w:eastAsia="Proxima Nova" w:hAnsi="Proxima Nova"/>
                <w:sz w:val="50"/>
                <w:szCs w:val="50"/>
              </w:rPr>
            </w:pPr>
            <w:r w:rsidDel="00000000" w:rsidR="00000000" w:rsidRPr="00000000">
              <w:rPr>
                <w:rFonts w:ascii="Proxima Nova" w:cs="Proxima Nova" w:eastAsia="Proxima Nova" w:hAnsi="Proxima Nova"/>
                <w:sz w:val="50"/>
                <w:szCs w:val="50"/>
                <w:rtl w:val="0"/>
              </w:rPr>
              <w:t xml:space="preserve">Anna Mayboroda</w:t>
            </w:r>
          </w:p>
        </w:tc>
        <w:tc>
          <w:tcPr>
            <w:shd w:fill="auto" w:val="clear"/>
            <w:tcMar>
              <w:top w:w="0.0" w:type="dxa"/>
              <w:left w:w="0.0" w:type="dxa"/>
              <w:bottom w:w="0.0" w:type="dxa"/>
              <w:right w:w="0.0" w:type="dxa"/>
            </w:tcMar>
            <w:vAlign w:val="center"/>
          </w:tcPr>
          <w:p w:rsidR="00000000" w:rsidDel="00000000" w:rsidP="00000000" w:rsidRDefault="00000000" w:rsidRPr="00000000" w14:paraId="00000003">
            <w:pPr>
              <w:spacing w:before="80" w:line="288" w:lineRule="auto"/>
              <w:rPr>
                <w:rFonts w:ascii="Proxima Nova" w:cs="Proxima Nova" w:eastAsia="Proxima Nova" w:hAnsi="Proxima Nova"/>
                <w:color w:val="00ab44"/>
                <w:sz w:val="50"/>
                <w:szCs w:val="50"/>
              </w:rPr>
            </w:pPr>
            <w:r w:rsidDel="00000000" w:rsidR="00000000" w:rsidRPr="00000000">
              <w:rPr>
                <w:rFonts w:ascii="Proxima Nova" w:cs="Proxima Nova" w:eastAsia="Proxima Nova" w:hAnsi="Proxima Nova"/>
                <w:color w:val="00ab44"/>
                <w:sz w:val="50"/>
                <w:szCs w:val="50"/>
                <w:rtl w:val="0"/>
              </w:rPr>
              <w:t xml:space="preserve">Senior QA Engineer</w:t>
            </w:r>
          </w:p>
        </w:tc>
      </w:tr>
    </w:tbl>
    <w:p w:rsidR="00000000" w:rsidDel="00000000" w:rsidP="00000000" w:rsidRDefault="00000000" w:rsidRPr="00000000" w14:paraId="00000004">
      <w:pPr>
        <w:pStyle w:val="Subtitle"/>
        <w:keepNext w:val="0"/>
        <w:keepLines w:val="0"/>
        <w:spacing w:after="0" w:line="240" w:lineRule="auto"/>
        <w:rPr>
          <w:rFonts w:ascii="Proxima Nova" w:cs="Proxima Nova" w:eastAsia="Proxima Nova" w:hAnsi="Proxima Nova"/>
          <w:color w:val="00ab44"/>
          <w:sz w:val="2"/>
          <w:szCs w:val="2"/>
        </w:rPr>
      </w:pPr>
      <w:bookmarkStart w:colFirst="0" w:colLast="0" w:name="_sbziogryzzql" w:id="0"/>
      <w:bookmarkEnd w:id="0"/>
      <w:r w:rsidDel="00000000" w:rsidR="00000000" w:rsidRPr="00000000">
        <w:rPr>
          <w:rtl w:val="0"/>
        </w:rPr>
      </w:r>
    </w:p>
    <w:tbl>
      <w:tblPr>
        <w:tblStyle w:val="Table2"/>
        <w:tblW w:w="104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10"/>
        <w:gridCol w:w="1890"/>
        <w:gridCol w:w="2775"/>
        <w:gridCol w:w="1395"/>
        <w:gridCol w:w="2115"/>
        <w:tblGridChange w:id="0">
          <w:tblGrid>
            <w:gridCol w:w="2310"/>
            <w:gridCol w:w="1890"/>
            <w:gridCol w:w="2775"/>
            <w:gridCol w:w="1395"/>
            <w:gridCol w:w="2115"/>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05">
            <w:pPr>
              <w:spacing w:line="240" w:lineRule="auto"/>
              <w:ind w:left="-90"/>
              <w:rPr>
                <w:rFonts w:ascii="Proxima Nova" w:cs="Proxima Nova" w:eastAsia="Proxima Nova" w:hAnsi="Proxima Nova"/>
              </w:rPr>
            </w:pPr>
            <w:r w:rsidDel="00000000" w:rsidR="00000000" w:rsidRPr="00000000">
              <w:rPr>
                <w:rFonts w:ascii="Proxima Nova" w:cs="Proxima Nova" w:eastAsia="Proxima Nova" w:hAnsi="Proxima Nova"/>
                <w:rtl w:val="0"/>
              </w:rPr>
              <w:t xml:space="preserve">Davenport,Fl - Remote</w:t>
            </w:r>
          </w:p>
        </w:tc>
        <w:tc>
          <w:tcPr>
            <w:shd w:fill="auto" w:val="clear"/>
            <w:tcMar>
              <w:top w:w="0.0" w:type="dxa"/>
              <w:left w:w="0.0" w:type="dxa"/>
              <w:bottom w:w="0.0" w:type="dxa"/>
              <w:right w:w="0.0" w:type="dxa"/>
            </w:tcMar>
          </w:tcPr>
          <w:p w:rsidR="00000000" w:rsidDel="00000000" w:rsidP="00000000" w:rsidRDefault="00000000" w:rsidRPr="00000000" w14:paraId="00000006">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(407) 728-2155</w:t>
            </w:r>
          </w:p>
        </w:tc>
        <w:tc>
          <w:tcPr>
            <w:shd w:fill="auto" w:val="clear"/>
            <w:tcMar>
              <w:top w:w="0.0" w:type="dxa"/>
              <w:left w:w="0.0" w:type="dxa"/>
              <w:bottom w:w="0.0" w:type="dxa"/>
              <w:right w:w="0.0" w:type="dxa"/>
            </w:tcMar>
          </w:tcPr>
          <w:p w:rsidR="00000000" w:rsidDel="00000000" w:rsidP="00000000" w:rsidRDefault="00000000" w:rsidRPr="00000000" w14:paraId="00000007">
            <w:pPr>
              <w:spacing w:line="240" w:lineRule="auto"/>
              <w:rPr>
                <w:rFonts w:ascii="Proxima Nova" w:cs="Proxima Nova" w:eastAsia="Proxima Nova" w:hAnsi="Proxima Nova"/>
              </w:rPr>
            </w:pPr>
            <w:hyperlink r:id="rId6">
              <w:r w:rsidDel="00000000" w:rsidR="00000000" w:rsidRPr="00000000">
                <w:rPr>
                  <w:rFonts w:ascii="Proxima Nova" w:cs="Proxima Nova" w:eastAsia="Proxima Nova" w:hAnsi="Proxima Nova"/>
                  <w:color w:val="1155cc"/>
                  <w:u w:val="single"/>
                  <w:rtl w:val="0"/>
                </w:rPr>
                <w:t xml:space="preserve">mayboroda1985@gmail.com</w:t>
              </w:r>
            </w:hyperlink>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08">
            <w:pPr>
              <w:spacing w:line="240" w:lineRule="auto"/>
              <w:jc w:val="center"/>
              <w:rPr>
                <w:rFonts w:ascii="Proxima Nova" w:cs="Proxima Nova" w:eastAsia="Proxima Nova" w:hAnsi="Proxima Nova"/>
              </w:rPr>
            </w:pPr>
            <w:hyperlink r:id="rId7">
              <w:r w:rsidDel="00000000" w:rsidR="00000000" w:rsidRPr="00000000">
                <w:rPr>
                  <w:rFonts w:ascii="Proxima Nova" w:cs="Proxima Nova" w:eastAsia="Proxima Nova" w:hAnsi="Proxima Nova"/>
                  <w:color w:val="1155cc"/>
                  <w:u w:val="single"/>
                  <w:rtl w:val="0"/>
                </w:rPr>
                <w:t xml:space="preserve">LinkedIn</w:t>
              </w:r>
            </w:hyperlink>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09">
            <w:pPr>
              <w:spacing w:line="240" w:lineRule="auto"/>
              <w:jc w:val="center"/>
              <w:rPr>
                <w:rFonts w:ascii="Proxima Nova" w:cs="Proxima Nova" w:eastAsia="Proxima Nova" w:hAnsi="Proxima Nova"/>
              </w:rPr>
            </w:pPr>
            <w:hyperlink r:id="rId8">
              <w:r w:rsidDel="00000000" w:rsidR="00000000" w:rsidRPr="00000000">
                <w:rPr>
                  <w:rFonts w:ascii="Proxima Nova" w:cs="Proxima Nova" w:eastAsia="Proxima Nova" w:hAnsi="Proxima Nova"/>
                  <w:color w:val="1155cc"/>
                  <w:u w:val="single"/>
                  <w:rtl w:val="0"/>
                </w:rPr>
                <w:t xml:space="preserve">GitHub</w:t>
              </w:r>
            </w:hyperlink>
            <w:r w:rsidDel="00000000" w:rsidR="00000000" w:rsidRPr="00000000">
              <w:rPr>
                <w:rtl w:val="0"/>
              </w:rPr>
            </w:r>
          </w:p>
        </w:tc>
      </w:tr>
    </w:tbl>
    <w:p w:rsidR="00000000" w:rsidDel="00000000" w:rsidP="00000000" w:rsidRDefault="00000000" w:rsidRPr="00000000" w14:paraId="0000000A">
      <w:pPr>
        <w:pStyle w:val="Heading1"/>
        <w:spacing w:after="200" w:before="0" w:line="240" w:lineRule="auto"/>
        <w:rPr>
          <w:rFonts w:ascii="Proxima Nova" w:cs="Proxima Nova" w:eastAsia="Proxima Nova" w:hAnsi="Proxima Nova"/>
          <w:b w:val="1"/>
          <w:color w:val="00ab44"/>
          <w:sz w:val="2"/>
          <w:szCs w:val="2"/>
        </w:rPr>
      </w:pPr>
      <w:bookmarkStart w:colFirst="0" w:colLast="0" w:name="_inx73jfg7qti" w:id="1"/>
      <w:bookmarkEnd w:id="1"/>
      <w:r w:rsidDel="00000000" w:rsidR="00000000" w:rsidRPr="00000000">
        <w:rPr>
          <w:rtl w:val="0"/>
        </w:rPr>
      </w:r>
    </w:p>
    <w:p w:rsidR="00000000" w:rsidDel="00000000" w:rsidP="00000000" w:rsidRDefault="00000000" w:rsidRPr="00000000" w14:paraId="0000000B">
      <w:pPr>
        <w:pStyle w:val="Heading1"/>
        <w:spacing w:after="200" w:before="0" w:line="240" w:lineRule="auto"/>
        <w:ind w:left="0" w:firstLine="0"/>
        <w:rPr>
          <w:rFonts w:ascii="Proxima Nova" w:cs="Proxima Nova" w:eastAsia="Proxima Nova" w:hAnsi="Proxima Nova"/>
          <w:b w:val="1"/>
          <w:color w:val="00ab44"/>
          <w:sz w:val="28"/>
          <w:szCs w:val="28"/>
        </w:rPr>
      </w:pPr>
      <w:bookmarkStart w:colFirst="0" w:colLast="0" w:name="_n7k2xamqm5ya" w:id="2"/>
      <w:bookmarkEnd w:id="2"/>
      <w:r w:rsidDel="00000000" w:rsidR="00000000" w:rsidRPr="00000000">
        <w:rPr>
          <w:rFonts w:ascii="Proxima Nova" w:cs="Proxima Nova" w:eastAsia="Proxima Nova" w:hAnsi="Proxima Nova"/>
          <w:b w:val="1"/>
          <w:color w:val="00ab44"/>
          <w:sz w:val="28"/>
          <w:szCs w:val="28"/>
          <w:rtl w:val="0"/>
        </w:rPr>
        <w:t xml:space="preserve">SUMMARY</w:t>
      </w:r>
    </w:p>
    <w:p w:rsidR="00000000" w:rsidDel="00000000" w:rsidP="00000000" w:rsidRDefault="00000000" w:rsidRPr="00000000" w14:paraId="0000000C">
      <w:pPr>
        <w:spacing w:before="80" w:line="288"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Detail - oriented QA Engineer with 6+ years experience in Functional and Non - Functional testing for Web applications with Medical background. Contribute to all aspects of the testing process: planning, creating test documentation, test execution, defect tracking, and performing testing. Take ownership and deliver results for assigned tasks.Built trusted relationships with the Scrum team by catching issues at the early stage. Strong problem-solving skills, ability to learn new technologies, and excellent attention to detail.</w:t>
      </w:r>
    </w:p>
    <w:p w:rsidR="00000000" w:rsidDel="00000000" w:rsidP="00000000" w:rsidRDefault="00000000" w:rsidRPr="00000000" w14:paraId="0000000D">
      <w:pPr>
        <w:spacing w:before="80" w:line="288" w:lineRule="auto"/>
        <w:rPr>
          <w:rFonts w:ascii="Proxima Nova" w:cs="Proxima Nova" w:eastAsia="Proxima Nova" w:hAnsi="Proxima Nova"/>
        </w:rPr>
      </w:pPr>
      <w:r w:rsidDel="00000000" w:rsidR="00000000" w:rsidRPr="00000000">
        <w:rPr>
          <w:rFonts w:ascii="Proxima Nova" w:cs="Proxima Nova" w:eastAsia="Proxima Nova" w:hAnsi="Proxima Nova"/>
          <w:i w:val="1"/>
          <w:rtl w:val="0"/>
        </w:rPr>
        <w:t xml:space="preserve">Credo:</w:t>
      </w:r>
      <w:r w:rsidDel="00000000" w:rsidR="00000000" w:rsidRPr="00000000">
        <w:rPr>
          <w:rFonts w:ascii="Proxima Nova" w:cs="Proxima Nova" w:eastAsia="Proxima Nova" w:hAnsi="Proxima Nova"/>
          <w:rtl w:val="0"/>
        </w:rPr>
        <w:t xml:space="preserve"> Perfection is the goal, and satisfaction is the result</w:t>
      </w:r>
      <w:r w:rsidDel="00000000" w:rsidR="00000000" w:rsidRPr="00000000">
        <w:rPr>
          <w:rtl w:val="0"/>
        </w:rPr>
      </w:r>
    </w:p>
    <w:p w:rsidR="00000000" w:rsidDel="00000000" w:rsidP="00000000" w:rsidRDefault="00000000" w:rsidRPr="00000000" w14:paraId="0000000E">
      <w:pPr>
        <w:pStyle w:val="Heading1"/>
        <w:spacing w:after="0" w:before="200" w:line="240" w:lineRule="auto"/>
        <w:rPr>
          <w:rFonts w:ascii="Proxima Nova" w:cs="Proxima Nova" w:eastAsia="Proxima Nova" w:hAnsi="Proxima Nova"/>
          <w:color w:val="00ab44"/>
          <w:sz w:val="28"/>
          <w:szCs w:val="28"/>
        </w:rPr>
      </w:pPr>
      <w:bookmarkStart w:colFirst="0" w:colLast="0" w:name="_h668dgdfhgq4" w:id="3"/>
      <w:bookmarkEnd w:id="3"/>
      <w:r w:rsidDel="00000000" w:rsidR="00000000" w:rsidRPr="00000000">
        <w:rPr>
          <w:rFonts w:ascii="Proxima Nova" w:cs="Proxima Nova" w:eastAsia="Proxima Nova" w:hAnsi="Proxima Nova"/>
          <w:b w:val="1"/>
          <w:color w:val="00ab44"/>
          <w:sz w:val="28"/>
          <w:szCs w:val="28"/>
          <w:rtl w:val="0"/>
        </w:rPr>
        <w:t xml:space="preserve">SKILLS</w:t>
      </w:r>
      <w:r w:rsidDel="00000000" w:rsidR="00000000" w:rsidRPr="00000000">
        <w:rPr>
          <w:rtl w:val="0"/>
        </w:rPr>
      </w:r>
    </w:p>
    <w:tbl>
      <w:tblPr>
        <w:tblStyle w:val="Table3"/>
        <w:tblW w:w="1087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680"/>
        <w:gridCol w:w="1965"/>
        <w:gridCol w:w="2310"/>
        <w:gridCol w:w="2700"/>
        <w:gridCol w:w="2220"/>
        <w:tblGridChange w:id="0">
          <w:tblGrid>
            <w:gridCol w:w="1680"/>
            <w:gridCol w:w="1965"/>
            <w:gridCol w:w="2310"/>
            <w:gridCol w:w="2700"/>
            <w:gridCol w:w="2220"/>
          </w:tblGrid>
        </w:tblGridChange>
      </w:tblGrid>
      <w:tr>
        <w:trPr>
          <w:cantSplit w:val="0"/>
          <w:trHeight w:val="2338.0565312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1"/>
              </w:numPr>
              <w:spacing w:after="0" w:afterAutospacing="0" w:before="80" w:line="288" w:lineRule="auto"/>
              <w:ind w:left="425.19685039370086" w:hanging="425.19685039370086"/>
              <w:rPr>
                <w:rFonts w:ascii="Proxima Nova" w:cs="Proxima Nova" w:eastAsia="Proxima Nova" w:hAnsi="Proxima Nova"/>
              </w:rPr>
            </w:pPr>
            <w:r w:rsidDel="00000000" w:rsidR="00000000" w:rsidRPr="00000000">
              <w:rPr>
                <w:rFonts w:ascii="Proxima Nova" w:cs="Proxima Nova" w:eastAsia="Proxima Nova" w:hAnsi="Proxima Nova"/>
                <w:rtl w:val="0"/>
              </w:rPr>
              <w:t xml:space="preserve">DevTools</w:t>
            </w:r>
          </w:p>
          <w:p w:rsidR="00000000" w:rsidDel="00000000" w:rsidP="00000000" w:rsidRDefault="00000000" w:rsidRPr="00000000" w14:paraId="00000010">
            <w:pPr>
              <w:numPr>
                <w:ilvl w:val="0"/>
                <w:numId w:val="1"/>
              </w:numPr>
              <w:spacing w:after="0" w:afterAutospacing="0" w:before="0" w:beforeAutospacing="0" w:line="288" w:lineRule="auto"/>
              <w:ind w:left="425.19685039370086" w:hanging="425.19685039370086"/>
              <w:rPr>
                <w:rFonts w:ascii="Proxima Nova" w:cs="Proxima Nova" w:eastAsia="Proxima Nova" w:hAnsi="Proxima Nova"/>
              </w:rPr>
            </w:pPr>
            <w:r w:rsidDel="00000000" w:rsidR="00000000" w:rsidRPr="00000000">
              <w:rPr>
                <w:rFonts w:ascii="Proxima Nova" w:cs="Proxima Nova" w:eastAsia="Proxima Nova" w:hAnsi="Proxima Nova"/>
                <w:rtl w:val="0"/>
              </w:rPr>
              <w:t xml:space="preserve">Postman</w:t>
            </w:r>
          </w:p>
          <w:p w:rsidR="00000000" w:rsidDel="00000000" w:rsidP="00000000" w:rsidRDefault="00000000" w:rsidRPr="00000000" w14:paraId="00000011">
            <w:pPr>
              <w:numPr>
                <w:ilvl w:val="0"/>
                <w:numId w:val="1"/>
              </w:numPr>
              <w:spacing w:before="0" w:beforeAutospacing="0" w:line="288" w:lineRule="auto"/>
              <w:ind w:left="425.19685039370086" w:hanging="425.19685039370086"/>
              <w:rPr>
                <w:rFonts w:ascii="Proxima Nova" w:cs="Proxima Nova" w:eastAsia="Proxima Nova" w:hAnsi="Proxima Nova"/>
              </w:rPr>
            </w:pPr>
            <w:r w:rsidDel="00000000" w:rsidR="00000000" w:rsidRPr="00000000">
              <w:rPr>
                <w:rFonts w:ascii="Proxima Nova" w:cs="Proxima Nova" w:eastAsia="Proxima Nova" w:hAnsi="Proxima Nova"/>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1"/>
              </w:numPr>
              <w:spacing w:after="0" w:afterAutospacing="0" w:before="80" w:line="288" w:lineRule="auto"/>
              <w:ind w:left="425.19685039370086" w:hanging="425.19685039370086"/>
              <w:rPr>
                <w:rFonts w:ascii="Proxima Nova" w:cs="Proxima Nova" w:eastAsia="Proxima Nova" w:hAnsi="Proxima Nova"/>
              </w:rPr>
            </w:pPr>
            <w:r w:rsidDel="00000000" w:rsidR="00000000" w:rsidRPr="00000000">
              <w:rPr>
                <w:rFonts w:ascii="Proxima Nova" w:cs="Proxima Nova" w:eastAsia="Proxima Nova" w:hAnsi="Proxima Nova"/>
                <w:rtl w:val="0"/>
              </w:rPr>
              <w:t xml:space="preserve">Git &amp; GitHub</w:t>
            </w:r>
          </w:p>
          <w:p w:rsidR="00000000" w:rsidDel="00000000" w:rsidP="00000000" w:rsidRDefault="00000000" w:rsidRPr="00000000" w14:paraId="00000013">
            <w:pPr>
              <w:numPr>
                <w:ilvl w:val="0"/>
                <w:numId w:val="1"/>
              </w:numPr>
              <w:spacing w:after="0" w:afterAutospacing="0" w:before="0" w:beforeAutospacing="0" w:line="288" w:lineRule="auto"/>
              <w:ind w:left="425.19685039370086" w:hanging="425.19685039370086"/>
              <w:rPr>
                <w:rFonts w:ascii="Proxima Nova" w:cs="Proxima Nova" w:eastAsia="Proxima Nova" w:hAnsi="Proxima Nova"/>
              </w:rPr>
            </w:pPr>
            <w:r w:rsidDel="00000000" w:rsidR="00000000" w:rsidRPr="00000000">
              <w:rPr>
                <w:rFonts w:ascii="Proxima Nova" w:cs="Proxima Nova" w:eastAsia="Proxima Nova" w:hAnsi="Proxima Nova"/>
                <w:rtl w:val="0"/>
              </w:rPr>
              <w:t xml:space="preserve">ArgoCD</w:t>
            </w:r>
          </w:p>
          <w:p w:rsidR="00000000" w:rsidDel="00000000" w:rsidP="00000000" w:rsidRDefault="00000000" w:rsidRPr="00000000" w14:paraId="00000014">
            <w:pPr>
              <w:numPr>
                <w:ilvl w:val="0"/>
                <w:numId w:val="1"/>
              </w:numPr>
              <w:spacing w:after="0" w:afterAutospacing="0" w:before="0" w:beforeAutospacing="0" w:line="288" w:lineRule="auto"/>
              <w:ind w:left="425.19685039370086" w:hanging="425.19685039370086"/>
              <w:rPr>
                <w:rFonts w:ascii="Proxima Nova" w:cs="Proxima Nova" w:eastAsia="Proxima Nova" w:hAnsi="Proxima Nova"/>
              </w:rPr>
            </w:pPr>
            <w:r w:rsidDel="00000000" w:rsidR="00000000" w:rsidRPr="00000000">
              <w:rPr>
                <w:rFonts w:ascii="Proxima Nova" w:cs="Proxima Nova" w:eastAsia="Proxima Nova" w:hAnsi="Proxima Nova"/>
                <w:rtl w:val="0"/>
              </w:rPr>
              <w:t xml:space="preserve">Cucumber</w:t>
            </w:r>
          </w:p>
          <w:p w:rsidR="00000000" w:rsidDel="00000000" w:rsidP="00000000" w:rsidRDefault="00000000" w:rsidRPr="00000000" w14:paraId="00000015">
            <w:pPr>
              <w:numPr>
                <w:ilvl w:val="0"/>
                <w:numId w:val="1"/>
              </w:numPr>
              <w:spacing w:after="0" w:afterAutospacing="0" w:before="0" w:beforeAutospacing="0" w:line="288" w:lineRule="auto"/>
              <w:ind w:left="425.19685039370086" w:hanging="425.19685039370086"/>
              <w:rPr>
                <w:rFonts w:ascii="Proxima Nova" w:cs="Proxima Nova" w:eastAsia="Proxima Nova" w:hAnsi="Proxima Nova"/>
              </w:rPr>
            </w:pPr>
            <w:r w:rsidDel="00000000" w:rsidR="00000000" w:rsidRPr="00000000">
              <w:rPr>
                <w:rFonts w:ascii="Proxima Nova" w:cs="Proxima Nova" w:eastAsia="Proxima Nova" w:hAnsi="Proxima Nova"/>
                <w:rtl w:val="0"/>
              </w:rPr>
              <w:t xml:space="preserve">Gherkin</w:t>
            </w:r>
          </w:p>
          <w:p w:rsidR="00000000" w:rsidDel="00000000" w:rsidP="00000000" w:rsidRDefault="00000000" w:rsidRPr="00000000" w14:paraId="00000016">
            <w:pPr>
              <w:numPr>
                <w:ilvl w:val="0"/>
                <w:numId w:val="1"/>
              </w:numPr>
              <w:spacing w:before="0" w:beforeAutospacing="0" w:line="288" w:lineRule="auto"/>
              <w:ind w:left="425.19685039370086" w:hanging="425.19685039370086"/>
              <w:rPr>
                <w:rFonts w:ascii="Proxima Nova" w:cs="Proxima Nova" w:eastAsia="Proxima Nova" w:hAnsi="Proxima Nova"/>
              </w:rPr>
            </w:pPr>
            <w:r w:rsidDel="00000000" w:rsidR="00000000" w:rsidRPr="00000000">
              <w:rPr>
                <w:rFonts w:ascii="Proxima Nova" w:cs="Proxima Nova" w:eastAsia="Proxima Nova" w:hAnsi="Proxima Nova"/>
                <w:rtl w:val="0"/>
              </w:rPr>
              <w:t xml:space="preserve">Newman</w:t>
            </w:r>
          </w:p>
          <w:p w:rsidR="00000000" w:rsidDel="00000000" w:rsidP="00000000" w:rsidRDefault="00000000" w:rsidRPr="00000000" w14:paraId="00000017">
            <w:pPr>
              <w:spacing w:before="80" w:line="288"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41.7322834645671" w:firstLine="0"/>
              <w:jc w:val="right"/>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Basic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1"/>
              </w:numPr>
              <w:spacing w:after="0" w:afterAutospacing="0" w:before="80" w:line="288" w:lineRule="auto"/>
              <w:ind w:left="425.19685039370086" w:hanging="425.19685039370086"/>
              <w:rPr>
                <w:rFonts w:ascii="Proxima Nova" w:cs="Proxima Nova" w:eastAsia="Proxima Nova" w:hAnsi="Proxima Nova"/>
              </w:rPr>
            </w:pPr>
            <w:r w:rsidDel="00000000" w:rsidR="00000000" w:rsidRPr="00000000">
              <w:rPr>
                <w:rFonts w:ascii="Proxima Nova" w:cs="Proxima Nova" w:eastAsia="Proxima Nova" w:hAnsi="Proxima Nova"/>
                <w:rtl w:val="0"/>
              </w:rPr>
              <w:t xml:space="preserve">HTML</w:t>
            </w:r>
          </w:p>
          <w:p w:rsidR="00000000" w:rsidDel="00000000" w:rsidP="00000000" w:rsidRDefault="00000000" w:rsidRPr="00000000" w14:paraId="0000001A">
            <w:pPr>
              <w:numPr>
                <w:ilvl w:val="0"/>
                <w:numId w:val="1"/>
              </w:numPr>
              <w:spacing w:after="0" w:afterAutospacing="0" w:before="0" w:beforeAutospacing="0" w:line="288" w:lineRule="auto"/>
              <w:ind w:left="425.19685039370086" w:hanging="425.19685039370086"/>
              <w:rPr>
                <w:rFonts w:ascii="Proxima Nova" w:cs="Proxima Nova" w:eastAsia="Proxima Nova" w:hAnsi="Proxima Nova"/>
              </w:rPr>
            </w:pPr>
            <w:r w:rsidDel="00000000" w:rsidR="00000000" w:rsidRPr="00000000">
              <w:rPr>
                <w:rFonts w:ascii="Proxima Nova" w:cs="Proxima Nova" w:eastAsia="Proxima Nova" w:hAnsi="Proxima Nova"/>
                <w:rtl w:val="0"/>
              </w:rPr>
              <w:t xml:space="preserve">Java</w:t>
            </w:r>
          </w:p>
          <w:p w:rsidR="00000000" w:rsidDel="00000000" w:rsidP="00000000" w:rsidRDefault="00000000" w:rsidRPr="00000000" w14:paraId="0000001B">
            <w:pPr>
              <w:numPr>
                <w:ilvl w:val="0"/>
                <w:numId w:val="1"/>
              </w:numPr>
              <w:spacing w:after="0" w:afterAutospacing="0" w:before="0" w:beforeAutospacing="0" w:line="288" w:lineRule="auto"/>
              <w:ind w:left="425.19685039370086" w:hanging="425.19685039370086"/>
              <w:rPr>
                <w:rFonts w:ascii="Proxima Nova" w:cs="Proxima Nova" w:eastAsia="Proxima Nova" w:hAnsi="Proxima Nova"/>
              </w:rPr>
            </w:pPr>
            <w:r w:rsidDel="00000000" w:rsidR="00000000" w:rsidRPr="00000000">
              <w:rPr>
                <w:rFonts w:ascii="Proxima Nova" w:cs="Proxima Nova" w:eastAsia="Proxima Nova" w:hAnsi="Proxima Nova"/>
                <w:rtl w:val="0"/>
              </w:rPr>
              <w:t xml:space="preserve">JavaScript</w:t>
            </w:r>
          </w:p>
          <w:p w:rsidR="00000000" w:rsidDel="00000000" w:rsidP="00000000" w:rsidRDefault="00000000" w:rsidRPr="00000000" w14:paraId="0000001C">
            <w:pPr>
              <w:numPr>
                <w:ilvl w:val="0"/>
                <w:numId w:val="1"/>
              </w:numPr>
              <w:spacing w:before="0" w:beforeAutospacing="0" w:line="288" w:lineRule="auto"/>
              <w:ind w:left="425.19685039370086" w:hanging="425.19685039370086"/>
              <w:rPr>
                <w:rFonts w:ascii="Proxima Nova" w:cs="Proxima Nova" w:eastAsia="Proxima Nova" w:hAnsi="Proxima Nova"/>
              </w:rPr>
            </w:pPr>
            <w:r w:rsidDel="00000000" w:rsidR="00000000" w:rsidRPr="00000000">
              <w:rPr>
                <w:rFonts w:ascii="Proxima Nova" w:cs="Proxima Nova" w:eastAsia="Proxima Nova" w:hAnsi="Proxima Nova"/>
                <w:rtl w:val="0"/>
              </w:rPr>
              <w:t xml:space="preserve">Selenium Webdriver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3"/>
              </w:numPr>
              <w:spacing w:after="0" w:afterAutospacing="0" w:before="80" w:line="288" w:lineRule="auto"/>
              <w:ind w:left="720" w:right="-379.2519685039360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MySQL</w:t>
            </w:r>
          </w:p>
          <w:p w:rsidR="00000000" w:rsidDel="00000000" w:rsidP="00000000" w:rsidRDefault="00000000" w:rsidRPr="00000000" w14:paraId="0000001E">
            <w:pPr>
              <w:numPr>
                <w:ilvl w:val="0"/>
                <w:numId w:val="3"/>
              </w:numPr>
              <w:spacing w:after="0" w:afterAutospacing="0" w:before="0" w:beforeAutospacing="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JMeter</w:t>
            </w:r>
          </w:p>
          <w:p w:rsidR="00000000" w:rsidDel="00000000" w:rsidP="00000000" w:rsidRDefault="00000000" w:rsidRPr="00000000" w14:paraId="0000001F">
            <w:pPr>
              <w:numPr>
                <w:ilvl w:val="0"/>
                <w:numId w:val="3"/>
              </w:numPr>
              <w:spacing w:before="0" w:beforeAutospacing="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Selenium IDE</w:t>
            </w:r>
          </w:p>
        </w:tc>
      </w:tr>
    </w:tbl>
    <w:p w:rsidR="00000000" w:rsidDel="00000000" w:rsidP="00000000" w:rsidRDefault="00000000" w:rsidRPr="00000000" w14:paraId="00000020">
      <w:pPr>
        <w:spacing w:before="80" w:line="288" w:lineRule="auto"/>
        <w:ind w:left="0" w:firstLine="0"/>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EXPERIENCE</w:t>
      </w:r>
    </w:p>
    <w:tbl>
      <w:tblPr>
        <w:tblStyle w:val="Table4"/>
        <w:tblW w:w="1105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29.5"/>
        <w:gridCol w:w="5529.5"/>
        <w:tblGridChange w:id="0">
          <w:tblGrid>
            <w:gridCol w:w="5529.5"/>
            <w:gridCol w:w="5529.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ind w:hanging="90"/>
              <w:rPr>
                <w:rFonts w:ascii="Proxima Nova" w:cs="Proxima Nova" w:eastAsia="Proxima Nova" w:hAnsi="Proxima Nova"/>
                <w:color w:val="00ab44"/>
              </w:rPr>
            </w:pPr>
            <w:r w:rsidDel="00000000" w:rsidR="00000000" w:rsidRPr="00000000">
              <w:rPr>
                <w:rFonts w:ascii="Proxima Nova" w:cs="Proxima Nova" w:eastAsia="Proxima Nova" w:hAnsi="Proxima Nova"/>
                <w:b w:val="1"/>
                <w:rtl w:val="0"/>
              </w:rPr>
              <w:t xml:space="preserve">ChilliPharm,  London, UK</w:t>
            </w:r>
            <w:r w:rsidDel="00000000" w:rsidR="00000000" w:rsidRPr="00000000">
              <w:rPr>
                <w:rFonts w:ascii="Proxima Nova" w:cs="Proxima Nova" w:eastAsia="Proxima Nova" w:hAnsi="Proxima Nova"/>
                <w:b w:val="1"/>
                <w:i w:val="1"/>
                <w:color w:val="666666"/>
                <w:rtl w:val="0"/>
              </w:rPr>
              <w:t xml:space="preserve"> </w:t>
            </w:r>
            <w:r w:rsidDel="00000000" w:rsidR="00000000" w:rsidRPr="00000000">
              <w:rPr>
                <w:rFonts w:ascii="Proxima Nova" w:cs="Proxima Nova" w:eastAsia="Proxima Nova" w:hAnsi="Proxima Nova"/>
                <w:i w:val="1"/>
                <w:color w:val="666666"/>
                <w:rtl w:val="0"/>
              </w:rPr>
              <w:t xml:space="preserve">- Software QA Engineer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80" w:line="240" w:lineRule="auto"/>
              <w:ind w:right="-180"/>
              <w:jc w:val="center"/>
              <w:rPr>
                <w:rFonts w:ascii="Proxima Nova" w:cs="Proxima Nova" w:eastAsia="Proxima Nova" w:hAnsi="Proxima Nova"/>
                <w:b w:val="1"/>
                <w:color w:val="00ab44"/>
                <w:sz w:val="20"/>
                <w:szCs w:val="20"/>
              </w:rPr>
            </w:pP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color w:val="666666"/>
                <w:sz w:val="20"/>
                <w:szCs w:val="20"/>
                <w:rtl w:val="0"/>
              </w:rPr>
              <w:t xml:space="preserve">APRIL 2020 - PRESENT</w:t>
            </w:r>
            <w:r w:rsidDel="00000000" w:rsidR="00000000" w:rsidRPr="00000000">
              <w:rPr>
                <w:rtl w:val="0"/>
              </w:rPr>
            </w:r>
          </w:p>
        </w:tc>
      </w:tr>
    </w:tbl>
    <w:p w:rsidR="00000000" w:rsidDel="00000000" w:rsidP="00000000" w:rsidRDefault="00000000" w:rsidRPr="00000000" w14:paraId="00000023">
      <w:pPr>
        <w:numPr>
          <w:ilvl w:val="0"/>
          <w:numId w:val="7"/>
        </w:numPr>
        <w:spacing w:after="0" w:afterAutospacing="0" w:before="80" w:line="288" w:lineRule="auto"/>
        <w:ind w:left="425.19685039370086" w:hanging="435"/>
        <w:rPr>
          <w:rFonts w:ascii="Proxima Nova" w:cs="Proxima Nova" w:eastAsia="Proxima Nova" w:hAnsi="Proxima Nova"/>
        </w:rPr>
      </w:pPr>
      <w:r w:rsidDel="00000000" w:rsidR="00000000" w:rsidRPr="00000000">
        <w:rPr>
          <w:rFonts w:ascii="Proxima Nova" w:cs="Proxima Nova" w:eastAsia="Proxima Nova" w:hAnsi="Proxima Nova"/>
          <w:rtl w:val="0"/>
        </w:rPr>
        <w:t xml:space="preserve">Take ownership and deliver results for assigned tasks</w:t>
      </w:r>
    </w:p>
    <w:p w:rsidR="00000000" w:rsidDel="00000000" w:rsidP="00000000" w:rsidRDefault="00000000" w:rsidRPr="00000000" w14:paraId="00000024">
      <w:pPr>
        <w:numPr>
          <w:ilvl w:val="0"/>
          <w:numId w:val="7"/>
        </w:numPr>
        <w:spacing w:after="0" w:afterAutospacing="0" w:before="0" w:beforeAutospacing="0" w:line="288" w:lineRule="auto"/>
        <w:ind w:left="425.19685039370086" w:hanging="435"/>
        <w:rPr>
          <w:rFonts w:ascii="Proxima Nova" w:cs="Proxima Nova" w:eastAsia="Proxima Nova" w:hAnsi="Proxima Nova"/>
        </w:rPr>
      </w:pPr>
      <w:r w:rsidDel="00000000" w:rsidR="00000000" w:rsidRPr="00000000">
        <w:rPr>
          <w:rFonts w:ascii="Proxima Nova" w:cs="Proxima Nova" w:eastAsia="Proxima Nova" w:hAnsi="Proxima Nova"/>
          <w:rtl w:val="0"/>
        </w:rPr>
        <w:t xml:space="preserve">Utilize DevTools, ArgoCD logs to analyze issues and isolate the root cause</w:t>
      </w:r>
    </w:p>
    <w:p w:rsidR="00000000" w:rsidDel="00000000" w:rsidP="00000000" w:rsidRDefault="00000000" w:rsidRPr="00000000" w14:paraId="00000025">
      <w:pPr>
        <w:numPr>
          <w:ilvl w:val="0"/>
          <w:numId w:val="7"/>
        </w:numPr>
        <w:spacing w:after="0" w:afterAutospacing="0" w:before="0" w:beforeAutospacing="0" w:line="288" w:lineRule="auto"/>
        <w:ind w:left="425.19685039370086" w:hanging="435"/>
        <w:rPr>
          <w:rFonts w:ascii="Proxima Nova" w:cs="Proxima Nova" w:eastAsia="Proxima Nova" w:hAnsi="Proxima Nova"/>
        </w:rPr>
      </w:pPr>
      <w:r w:rsidDel="00000000" w:rsidR="00000000" w:rsidRPr="00000000">
        <w:rPr>
          <w:rFonts w:ascii="Proxima Nova" w:cs="Proxima Nova" w:eastAsia="Proxima Nova" w:hAnsi="Proxima Nova"/>
          <w:rtl w:val="0"/>
        </w:rPr>
        <w:t xml:space="preserve">Focus not only on Positive testing but perform Negative and non-standard user behavior testing</w:t>
      </w:r>
    </w:p>
    <w:p w:rsidR="00000000" w:rsidDel="00000000" w:rsidP="00000000" w:rsidRDefault="00000000" w:rsidRPr="00000000" w14:paraId="00000026">
      <w:pPr>
        <w:numPr>
          <w:ilvl w:val="0"/>
          <w:numId w:val="7"/>
        </w:numPr>
        <w:spacing w:after="0" w:afterAutospacing="0" w:before="0" w:beforeAutospacing="0" w:lineRule="auto"/>
        <w:ind w:left="425.19685039370086" w:hanging="435"/>
      </w:pPr>
      <w:r w:rsidDel="00000000" w:rsidR="00000000" w:rsidRPr="00000000">
        <w:rPr>
          <w:rFonts w:ascii="Proxima Nova" w:cs="Proxima Nova" w:eastAsia="Proxima Nova" w:hAnsi="Proxima Nova"/>
          <w:rtl w:val="0"/>
        </w:rPr>
        <w:t xml:space="preserve">Reproduce prod defects, triaged their root causes, report, and track them in Jira</w:t>
      </w:r>
    </w:p>
    <w:p w:rsidR="00000000" w:rsidDel="00000000" w:rsidP="00000000" w:rsidRDefault="00000000" w:rsidRPr="00000000" w14:paraId="00000027">
      <w:pPr>
        <w:numPr>
          <w:ilvl w:val="0"/>
          <w:numId w:val="7"/>
        </w:numPr>
        <w:spacing w:after="0" w:afterAutospacing="0" w:line="288" w:lineRule="auto"/>
        <w:ind w:left="425.19685039370086" w:hanging="435"/>
        <w:rPr>
          <w:rFonts w:ascii="Proxima Nova" w:cs="Proxima Nova" w:eastAsia="Proxima Nova" w:hAnsi="Proxima Nova"/>
        </w:rPr>
      </w:pPr>
      <w:r w:rsidDel="00000000" w:rsidR="00000000" w:rsidRPr="00000000">
        <w:rPr>
          <w:rFonts w:ascii="Proxima Nova" w:cs="Proxima Nova" w:eastAsia="Proxima Nova" w:hAnsi="Proxima Nova"/>
          <w:rtl w:val="0"/>
        </w:rPr>
        <w:t xml:space="preserve">Decrease time in Manual Testing by creating basic API scripts using Postman and run them through Newman</w:t>
      </w:r>
    </w:p>
    <w:p w:rsidR="00000000" w:rsidDel="00000000" w:rsidP="00000000" w:rsidRDefault="00000000" w:rsidRPr="00000000" w14:paraId="00000028">
      <w:pPr>
        <w:numPr>
          <w:ilvl w:val="0"/>
          <w:numId w:val="7"/>
        </w:numPr>
        <w:spacing w:after="0" w:afterAutospacing="0" w:before="0" w:beforeAutospacing="0" w:line="288" w:lineRule="auto"/>
        <w:ind w:left="425.19685039370086" w:hanging="435"/>
        <w:rPr>
          <w:rFonts w:ascii="Proxima Nova" w:cs="Proxima Nova" w:eastAsia="Proxima Nova" w:hAnsi="Proxima Nova"/>
        </w:rPr>
      </w:pPr>
      <w:r w:rsidDel="00000000" w:rsidR="00000000" w:rsidRPr="00000000">
        <w:rPr>
          <w:rFonts w:ascii="Proxima Nova" w:cs="Proxima Nova" w:eastAsia="Proxima Nova" w:hAnsi="Proxima Nova"/>
          <w:rtl w:val="0"/>
        </w:rPr>
        <w:t xml:space="preserve">Monitor automation results and manually replicate failed Test Cases to isolate real issues</w:t>
      </w:r>
    </w:p>
    <w:p w:rsidR="00000000" w:rsidDel="00000000" w:rsidP="00000000" w:rsidRDefault="00000000" w:rsidRPr="00000000" w14:paraId="00000029">
      <w:pPr>
        <w:numPr>
          <w:ilvl w:val="0"/>
          <w:numId w:val="7"/>
        </w:numPr>
        <w:spacing w:after="0" w:afterAutospacing="0" w:before="0" w:beforeAutospacing="0" w:line="288" w:lineRule="auto"/>
        <w:ind w:left="425.19685039370086" w:hanging="435"/>
        <w:rPr>
          <w:rFonts w:ascii="Proxima Nova" w:cs="Proxima Nova" w:eastAsia="Proxima Nova" w:hAnsi="Proxima Nova"/>
        </w:rPr>
      </w:pPr>
      <w:r w:rsidDel="00000000" w:rsidR="00000000" w:rsidRPr="00000000">
        <w:rPr>
          <w:rFonts w:ascii="Proxima Nova" w:cs="Proxima Nova" w:eastAsia="Proxima Nova" w:hAnsi="Proxima Nova"/>
          <w:rtl w:val="0"/>
        </w:rPr>
        <w:t xml:space="preserve">Analyze the product and design requirements in Figma to find gaps, inconsistencies, and clarify the product requirements in early stages without access to application and provide feedback to Product Owner</w:t>
        <w:tab/>
      </w:r>
    </w:p>
    <w:p w:rsidR="00000000" w:rsidDel="00000000" w:rsidP="00000000" w:rsidRDefault="00000000" w:rsidRPr="00000000" w14:paraId="0000002A">
      <w:pPr>
        <w:numPr>
          <w:ilvl w:val="0"/>
          <w:numId w:val="7"/>
        </w:numPr>
        <w:spacing w:before="0" w:beforeAutospacing="0" w:line="288" w:lineRule="auto"/>
        <w:ind w:left="425.19685039370086" w:hanging="435"/>
        <w:rPr>
          <w:rFonts w:ascii="Proxima Nova" w:cs="Proxima Nova" w:eastAsia="Proxima Nova" w:hAnsi="Proxima Nova"/>
        </w:rPr>
      </w:pPr>
      <w:r w:rsidDel="00000000" w:rsidR="00000000" w:rsidRPr="00000000">
        <w:rPr>
          <w:rFonts w:ascii="Proxima Nova" w:cs="Proxima Nova" w:eastAsia="Proxima Nova" w:hAnsi="Proxima Nova"/>
          <w:rtl w:val="0"/>
        </w:rPr>
        <w:t xml:space="preserve">Attend all Scrum meetings and prioritize issues during Grooming sessions</w:t>
      </w:r>
    </w:p>
    <w:p w:rsidR="00000000" w:rsidDel="00000000" w:rsidP="00000000" w:rsidRDefault="00000000" w:rsidRPr="00000000" w14:paraId="0000002B">
      <w:pPr>
        <w:numPr>
          <w:ilvl w:val="0"/>
          <w:numId w:val="7"/>
        </w:numPr>
        <w:spacing w:after="0" w:afterAutospacing="0" w:line="288" w:lineRule="auto"/>
        <w:ind w:left="425.19685039370086" w:hanging="435"/>
        <w:rPr>
          <w:rFonts w:ascii="Proxima Nova" w:cs="Proxima Nova" w:eastAsia="Proxima Nova" w:hAnsi="Proxima Nova"/>
        </w:rPr>
      </w:pPr>
      <w:r w:rsidDel="00000000" w:rsidR="00000000" w:rsidRPr="00000000">
        <w:rPr>
          <w:rFonts w:ascii="Proxima Nova" w:cs="Proxima Nova" w:eastAsia="Proxima Nova" w:hAnsi="Proxima Nova"/>
          <w:rtl w:val="0"/>
        </w:rPr>
        <w:t xml:space="preserve">Participate on the release preparation documentation</w:t>
      </w:r>
    </w:p>
    <w:p w:rsidR="00000000" w:rsidDel="00000000" w:rsidP="00000000" w:rsidRDefault="00000000" w:rsidRPr="00000000" w14:paraId="0000002C">
      <w:pPr>
        <w:numPr>
          <w:ilvl w:val="0"/>
          <w:numId w:val="7"/>
        </w:numPr>
        <w:spacing w:before="0" w:beforeAutospacing="0" w:line="288" w:lineRule="auto"/>
        <w:ind w:left="425.19685039370086" w:hanging="435"/>
        <w:rPr>
          <w:rFonts w:ascii="Proxima Nova" w:cs="Proxima Nova" w:eastAsia="Proxima Nova" w:hAnsi="Proxima Nova"/>
        </w:rPr>
      </w:pPr>
      <w:r w:rsidDel="00000000" w:rsidR="00000000" w:rsidRPr="00000000">
        <w:rPr>
          <w:rFonts w:ascii="Proxima Nova" w:cs="Proxima Nova" w:eastAsia="Proxima Nova" w:hAnsi="Proxima Nova"/>
          <w:rtl w:val="0"/>
        </w:rPr>
        <w:t xml:space="preserve">Decrease number of prod defects by fleshing out the edge case scenarios at an early stage</w:t>
      </w:r>
    </w:p>
    <w:p w:rsidR="00000000" w:rsidDel="00000000" w:rsidP="00000000" w:rsidRDefault="00000000" w:rsidRPr="00000000" w14:paraId="0000002D">
      <w:pPr>
        <w:spacing w:line="288" w:lineRule="auto"/>
        <w:ind w:left="720" w:firstLine="0"/>
        <w:rPr>
          <w:rFonts w:ascii="Proxima Nova" w:cs="Proxima Nova" w:eastAsia="Proxima Nova" w:hAnsi="Proxima Nova"/>
        </w:rPr>
      </w:pPr>
      <w:r w:rsidDel="00000000" w:rsidR="00000000" w:rsidRPr="00000000">
        <w:rPr>
          <w:rtl w:val="0"/>
        </w:rPr>
      </w:r>
    </w:p>
    <w:tbl>
      <w:tblPr>
        <w:tblStyle w:val="Table5"/>
        <w:tblW w:w="1075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120"/>
        <w:gridCol w:w="4635"/>
        <w:tblGridChange w:id="0">
          <w:tblGrid>
            <w:gridCol w:w="6120"/>
            <w:gridCol w:w="4635"/>
          </w:tblGrid>
        </w:tblGridChange>
      </w:tblGrid>
      <w:tr>
        <w:trPr>
          <w:cantSplit w:val="0"/>
          <w:trHeight w:val="3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spacing w:after="200" w:before="80" w:line="288"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InfomatrixGlobal Inc, Denver, CO</w:t>
            </w:r>
            <w:r w:rsidDel="00000000" w:rsidR="00000000" w:rsidRPr="00000000">
              <w:rPr>
                <w:rFonts w:ascii="Proxima Nova" w:cs="Proxima Nova" w:eastAsia="Proxima Nova" w:hAnsi="Proxima Nova"/>
                <w:i w:val="1"/>
                <w:color w:val="666666"/>
                <w:rtl w:val="0"/>
              </w:rPr>
              <w:t xml:space="preserve"> - Software QA Engineer</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spacing w:before="80" w:line="240" w:lineRule="auto"/>
              <w:ind w:right="-75"/>
              <w:jc w:val="center"/>
              <w:rPr>
                <w:rFonts w:ascii="Proxima Nova" w:cs="Proxima Nova" w:eastAsia="Proxima Nova" w:hAnsi="Proxima Nova"/>
                <w:b w:val="1"/>
                <w:color w:val="353744"/>
                <w:sz w:val="20"/>
                <w:szCs w:val="20"/>
              </w:rPr>
            </w:pPr>
            <w:r w:rsidDel="00000000" w:rsidR="00000000" w:rsidRPr="00000000">
              <w:rPr>
                <w:rFonts w:ascii="Proxima Nova" w:cs="Proxima Nova" w:eastAsia="Proxima Nova" w:hAnsi="Proxima Nova"/>
                <w:color w:val="666666"/>
                <w:sz w:val="20"/>
                <w:szCs w:val="20"/>
                <w:rtl w:val="0"/>
              </w:rPr>
              <w:t xml:space="preserve">                                 SEPTEMBER 2017 - APRIL 2020</w:t>
            </w:r>
            <w:r w:rsidDel="00000000" w:rsidR="00000000" w:rsidRPr="00000000">
              <w:rPr>
                <w:rtl w:val="0"/>
              </w:rPr>
            </w:r>
          </w:p>
        </w:tc>
      </w:tr>
    </w:tbl>
    <w:p w:rsidR="00000000" w:rsidDel="00000000" w:rsidP="00000000" w:rsidRDefault="00000000" w:rsidRPr="00000000" w14:paraId="00000030">
      <w:pPr>
        <w:numPr>
          <w:ilvl w:val="0"/>
          <w:numId w:val="6"/>
        </w:numPr>
        <w:spacing w:after="0" w:afterAutospacing="0" w:before="80" w:line="288" w:lineRule="auto"/>
        <w:ind w:left="720" w:hanging="578.2677165354331"/>
        <w:rPr>
          <w:rFonts w:ascii="Proxima Nova" w:cs="Proxima Nova" w:eastAsia="Proxima Nova" w:hAnsi="Proxima Nova"/>
        </w:rPr>
      </w:pPr>
      <w:r w:rsidDel="00000000" w:rsidR="00000000" w:rsidRPr="00000000">
        <w:rPr>
          <w:rFonts w:ascii="Proxima Nova" w:cs="Proxima Nova" w:eastAsia="Proxima Nova" w:hAnsi="Proxima Nova"/>
          <w:rtl w:val="0"/>
        </w:rPr>
        <w:t xml:space="preserve">Improved product quality by making recommendations for testing process</w:t>
      </w:r>
    </w:p>
    <w:p w:rsidR="00000000" w:rsidDel="00000000" w:rsidP="00000000" w:rsidRDefault="00000000" w:rsidRPr="00000000" w14:paraId="00000031">
      <w:pPr>
        <w:numPr>
          <w:ilvl w:val="0"/>
          <w:numId w:val="6"/>
        </w:numPr>
        <w:spacing w:after="0" w:afterAutospacing="0" w:before="0" w:beforeAutospacing="0" w:line="288" w:lineRule="auto"/>
        <w:ind w:left="720" w:hanging="578.2677165354331"/>
        <w:rPr>
          <w:rFonts w:ascii="Proxima Nova" w:cs="Proxima Nova" w:eastAsia="Proxima Nova" w:hAnsi="Proxima Nova"/>
        </w:rPr>
      </w:pPr>
      <w:r w:rsidDel="00000000" w:rsidR="00000000" w:rsidRPr="00000000">
        <w:rPr>
          <w:rFonts w:ascii="Proxima Nova" w:cs="Proxima Nova" w:eastAsia="Proxima Nova" w:hAnsi="Proxima Nova"/>
          <w:rtl w:val="0"/>
        </w:rPr>
        <w:t xml:space="preserve">Partnered with the dev team in debugging process and issue escalation</w:t>
      </w:r>
    </w:p>
    <w:p w:rsidR="00000000" w:rsidDel="00000000" w:rsidP="00000000" w:rsidRDefault="00000000" w:rsidRPr="00000000" w14:paraId="00000032">
      <w:pPr>
        <w:numPr>
          <w:ilvl w:val="0"/>
          <w:numId w:val="6"/>
        </w:numPr>
        <w:spacing w:after="0" w:afterAutospacing="0" w:before="0" w:beforeAutospacing="0" w:line="288" w:lineRule="auto"/>
        <w:ind w:left="720" w:hanging="578.2677165354331"/>
        <w:rPr>
          <w:rFonts w:ascii="Proxima Nova" w:cs="Proxima Nova" w:eastAsia="Proxima Nova" w:hAnsi="Proxima Nova"/>
        </w:rPr>
      </w:pPr>
      <w:r w:rsidDel="00000000" w:rsidR="00000000" w:rsidRPr="00000000">
        <w:rPr>
          <w:rFonts w:ascii="Proxima Nova" w:cs="Proxima Nova" w:eastAsia="Proxima Nova" w:hAnsi="Proxima Nova"/>
          <w:rtl w:val="0"/>
        </w:rPr>
        <w:t xml:space="preserve">Design and execute Test Cases in VSCode using Gherkin language  based on user requirements and acceptance criteria</w:t>
      </w:r>
    </w:p>
    <w:p w:rsidR="00000000" w:rsidDel="00000000" w:rsidP="00000000" w:rsidRDefault="00000000" w:rsidRPr="00000000" w14:paraId="00000033">
      <w:pPr>
        <w:numPr>
          <w:ilvl w:val="0"/>
          <w:numId w:val="6"/>
        </w:numPr>
        <w:spacing w:after="0" w:afterAutospacing="0" w:before="0" w:beforeAutospacing="0" w:line="288" w:lineRule="auto"/>
        <w:ind w:left="720" w:hanging="578.2677165354331"/>
        <w:rPr>
          <w:rFonts w:ascii="Proxima Nova" w:cs="Proxima Nova" w:eastAsia="Proxima Nova" w:hAnsi="Proxima Nova"/>
        </w:rPr>
      </w:pPr>
      <w:r w:rsidDel="00000000" w:rsidR="00000000" w:rsidRPr="00000000">
        <w:rPr>
          <w:rFonts w:ascii="Proxima Nova" w:cs="Proxima Nova" w:eastAsia="Proxima Nova" w:hAnsi="Proxima Nova"/>
          <w:rtl w:val="0"/>
        </w:rPr>
        <w:t xml:space="preserve">Performed Validation testing before release, as well as Regression, Functional and Non-Functional testing(Exploratory, UX/UI testing, etc) and Acceptance Testing on prod after release</w:t>
      </w:r>
    </w:p>
    <w:p w:rsidR="00000000" w:rsidDel="00000000" w:rsidP="00000000" w:rsidRDefault="00000000" w:rsidRPr="00000000" w14:paraId="00000034">
      <w:pPr>
        <w:numPr>
          <w:ilvl w:val="0"/>
          <w:numId w:val="6"/>
        </w:numPr>
        <w:spacing w:after="0" w:afterAutospacing="0" w:before="0" w:beforeAutospacing="0" w:line="288" w:lineRule="auto"/>
        <w:ind w:left="720" w:hanging="578.2677165354331"/>
        <w:rPr>
          <w:rFonts w:ascii="Proxima Nova" w:cs="Proxima Nova" w:eastAsia="Proxima Nova" w:hAnsi="Proxima Nova"/>
        </w:rPr>
      </w:pPr>
      <w:r w:rsidDel="00000000" w:rsidR="00000000" w:rsidRPr="00000000">
        <w:rPr>
          <w:rFonts w:ascii="Proxima Nova" w:cs="Proxima Nova" w:eastAsia="Proxima Nova" w:hAnsi="Proxima Nova"/>
          <w:rtl w:val="0"/>
        </w:rPr>
        <w:t xml:space="preserve">Worked closely with Scrum team members  to review TMX, FRDS, URS, Test Plans, Test Cases</w:t>
      </w:r>
    </w:p>
    <w:p w:rsidR="00000000" w:rsidDel="00000000" w:rsidP="00000000" w:rsidRDefault="00000000" w:rsidRPr="00000000" w14:paraId="00000035">
      <w:pPr>
        <w:numPr>
          <w:ilvl w:val="0"/>
          <w:numId w:val="6"/>
        </w:numPr>
        <w:spacing w:before="0" w:beforeAutospacing="0" w:line="288" w:lineRule="auto"/>
        <w:ind w:left="720" w:hanging="578.2677165354331"/>
        <w:rPr>
          <w:rFonts w:ascii="Proxima Nova" w:cs="Proxima Nova" w:eastAsia="Proxima Nova" w:hAnsi="Proxima Nova"/>
        </w:rPr>
      </w:pPr>
      <w:r w:rsidDel="00000000" w:rsidR="00000000" w:rsidRPr="00000000">
        <w:rPr>
          <w:rFonts w:ascii="Proxima Nova" w:cs="Proxima Nova" w:eastAsia="Proxima Nova" w:hAnsi="Proxima Nova"/>
          <w:rtl w:val="0"/>
        </w:rPr>
        <w:t xml:space="preserve">Knowledge transfer to other QA - team members</w:t>
      </w:r>
    </w:p>
    <w:p w:rsidR="00000000" w:rsidDel="00000000" w:rsidP="00000000" w:rsidRDefault="00000000" w:rsidRPr="00000000" w14:paraId="00000036">
      <w:pPr>
        <w:spacing w:after="200" w:line="288"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pStyle w:val="Heading1"/>
        <w:keepNext w:val="0"/>
        <w:keepLines w:val="0"/>
        <w:spacing w:after="200" w:before="200" w:line="240" w:lineRule="auto"/>
        <w:rPr>
          <w:rFonts w:ascii="Proxima Nova" w:cs="Proxima Nova" w:eastAsia="Proxima Nova" w:hAnsi="Proxima Nova"/>
          <w:b w:val="1"/>
          <w:color w:val="00ab44"/>
          <w:sz w:val="28"/>
          <w:szCs w:val="28"/>
        </w:rPr>
      </w:pPr>
      <w:bookmarkStart w:colFirst="0" w:colLast="0" w:name="_pwnp1k6vsbh1" w:id="4"/>
      <w:bookmarkEnd w:id="4"/>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38">
      <w:pPr>
        <w:pStyle w:val="Heading2"/>
        <w:keepNext w:val="0"/>
        <w:keepLines w:val="0"/>
        <w:spacing w:after="0" w:before="200" w:line="240" w:lineRule="auto"/>
        <w:ind w:left="630" w:firstLine="0"/>
        <w:rPr>
          <w:rFonts w:ascii="Proxima Nova" w:cs="Proxima Nova" w:eastAsia="Proxima Nova" w:hAnsi="Proxima Nova"/>
          <w:b w:val="1"/>
          <w:color w:val="666666"/>
          <w:sz w:val="20"/>
          <w:szCs w:val="20"/>
        </w:rPr>
      </w:pPr>
      <w:bookmarkStart w:colFirst="0" w:colLast="0" w:name="_jpv9v4b642w5" w:id="5"/>
      <w:bookmarkEnd w:id="5"/>
      <w:r w:rsidDel="00000000" w:rsidR="00000000" w:rsidRPr="00000000">
        <w:rPr>
          <w:rFonts w:ascii="Proxima Nova" w:cs="Proxima Nova" w:eastAsia="Proxima Nova" w:hAnsi="Proxima Nova"/>
          <w:b w:val="1"/>
          <w:color w:val="353744"/>
          <w:sz w:val="22"/>
          <w:szCs w:val="22"/>
          <w:rtl w:val="0"/>
        </w:rPr>
        <w:t xml:space="preserve"> Odessa State Economic University, Odessa,Ukraine </w:t>
      </w:r>
      <w:r w:rsidDel="00000000" w:rsidR="00000000" w:rsidRPr="00000000">
        <w:rPr>
          <w:rFonts w:ascii="Proxima Nova" w:cs="Proxima Nova" w:eastAsia="Proxima Nova" w:hAnsi="Proxima Nova"/>
          <w:i w:val="1"/>
          <w:color w:val="666666"/>
          <w:sz w:val="22"/>
          <w:szCs w:val="22"/>
          <w:rtl w:val="0"/>
        </w:rPr>
        <w:t xml:space="preserve">- Master degree of Economics and Business / Finances</w:t>
      </w:r>
      <w:r w:rsidDel="00000000" w:rsidR="00000000" w:rsidRPr="00000000">
        <w:rPr>
          <w:rtl w:val="0"/>
        </w:rPr>
      </w:r>
    </w:p>
    <w:tbl>
      <w:tblPr>
        <w:tblStyle w:val="Table6"/>
        <w:tblW w:w="1105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29.5"/>
        <w:gridCol w:w="5529.5"/>
        <w:tblGridChange w:id="0">
          <w:tblGrid>
            <w:gridCol w:w="5529.5"/>
            <w:gridCol w:w="5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5"/>
              </w:numPr>
              <w:spacing w:before="80" w:line="288" w:lineRule="auto"/>
              <w:ind w:left="630" w:hanging="488.2677165354331"/>
              <w:rPr>
                <w:rFonts w:ascii="Proxima Nova" w:cs="Proxima Nova" w:eastAsia="Proxima Nova" w:hAnsi="Proxima Nova"/>
              </w:rPr>
            </w:pPr>
            <w:r w:rsidDel="00000000" w:rsidR="00000000" w:rsidRPr="00000000">
              <w:rPr>
                <w:rFonts w:ascii="Proxima Nova" w:cs="Proxima Nova" w:eastAsia="Proxima Nova" w:hAnsi="Proxima Nova"/>
                <w:rtl w:val="0"/>
              </w:rPr>
              <w:t xml:space="preserve">JavaScript for Beginners, </w:t>
            </w:r>
            <w:r w:rsidDel="00000000" w:rsidR="00000000" w:rsidRPr="00000000">
              <w:rPr>
                <w:rFonts w:ascii="Proxima Nova" w:cs="Proxima Nova" w:eastAsia="Proxima Nova" w:hAnsi="Proxima Nova"/>
                <w:i w:val="1"/>
                <w:color w:val="666666"/>
                <w:rtl w:val="0"/>
              </w:rPr>
              <w:t xml:space="preserve">Udemy</w:t>
            </w:r>
          </w:p>
          <w:p w:rsidR="00000000" w:rsidDel="00000000" w:rsidP="00000000" w:rsidRDefault="00000000" w:rsidRPr="00000000" w14:paraId="0000003A">
            <w:pPr>
              <w:numPr>
                <w:ilvl w:val="0"/>
                <w:numId w:val="5"/>
              </w:numPr>
              <w:spacing w:after="0" w:afterAutospacing="0" w:before="80" w:line="288" w:lineRule="auto"/>
              <w:ind w:left="630" w:hanging="488.2677165354331"/>
              <w:rPr>
                <w:rFonts w:ascii="Proxima Nova" w:cs="Proxima Nova" w:eastAsia="Proxima Nova" w:hAnsi="Proxima Nova"/>
                <w:i w:val="1"/>
                <w:color w:val="666666"/>
              </w:rPr>
            </w:pPr>
            <w:r w:rsidDel="00000000" w:rsidR="00000000" w:rsidRPr="00000000">
              <w:rPr>
                <w:rFonts w:ascii="Proxima Nova" w:cs="Proxima Nova" w:eastAsia="Proxima Nova" w:hAnsi="Proxima Nova"/>
                <w:rtl w:val="0"/>
              </w:rPr>
              <w:t xml:space="preserve"> Get to Know HTML Learn HTML Basics Get to Know HTML Learn HTML Basics</w:t>
            </w:r>
            <w:r w:rsidDel="00000000" w:rsidR="00000000" w:rsidRPr="00000000">
              <w:rPr>
                <w:rtl w:val="0"/>
              </w:rPr>
            </w:r>
          </w:p>
          <w:p w:rsidR="00000000" w:rsidDel="00000000" w:rsidP="00000000" w:rsidRDefault="00000000" w:rsidRPr="00000000" w14:paraId="0000003B">
            <w:pPr>
              <w:numPr>
                <w:ilvl w:val="0"/>
                <w:numId w:val="5"/>
              </w:numPr>
              <w:spacing w:after="0" w:afterAutospacing="0" w:before="0" w:beforeAutospacing="0" w:line="288" w:lineRule="auto"/>
              <w:ind w:left="630" w:hanging="488.2677165354331"/>
              <w:rPr>
                <w:rFonts w:ascii="Proxima Nova" w:cs="Proxima Nova" w:eastAsia="Proxima Nova" w:hAnsi="Proxima Nova"/>
              </w:rPr>
            </w:pPr>
            <w:r w:rsidDel="00000000" w:rsidR="00000000" w:rsidRPr="00000000">
              <w:rPr>
                <w:rFonts w:ascii="Proxima Nova" w:cs="Proxima Nova" w:eastAsia="Proxima Nova" w:hAnsi="Proxima Nova"/>
                <w:rtl w:val="0"/>
              </w:rPr>
              <w:t xml:space="preserve">Quick Introduction to Postman and API Testing, </w:t>
            </w:r>
            <w:r w:rsidDel="00000000" w:rsidR="00000000" w:rsidRPr="00000000">
              <w:rPr>
                <w:rFonts w:ascii="Proxima Nova" w:cs="Proxima Nova" w:eastAsia="Proxima Nova" w:hAnsi="Proxima Nova"/>
                <w:i w:val="1"/>
                <w:color w:val="666666"/>
                <w:rtl w:val="0"/>
              </w:rPr>
              <w:t xml:space="preserve">Udemy</w:t>
            </w:r>
            <w:r w:rsidDel="00000000" w:rsidR="00000000" w:rsidRPr="00000000">
              <w:rPr>
                <w:rtl w:val="0"/>
              </w:rPr>
            </w:r>
          </w:p>
          <w:p w:rsidR="00000000" w:rsidDel="00000000" w:rsidP="00000000" w:rsidRDefault="00000000" w:rsidRPr="00000000" w14:paraId="0000003C">
            <w:pPr>
              <w:numPr>
                <w:ilvl w:val="0"/>
                <w:numId w:val="5"/>
              </w:numPr>
              <w:spacing w:before="0" w:beforeAutospacing="0" w:line="288" w:lineRule="auto"/>
              <w:ind w:left="630" w:hanging="488.2677165354331"/>
              <w:rPr>
                <w:rFonts w:ascii="Proxima Nova" w:cs="Proxima Nova" w:eastAsia="Proxima Nova" w:hAnsi="Proxima Nova"/>
              </w:rPr>
            </w:pPr>
            <w:r w:rsidDel="00000000" w:rsidR="00000000" w:rsidRPr="00000000">
              <w:rPr>
                <w:rFonts w:ascii="Proxima Nova" w:cs="Proxima Nova" w:eastAsia="Proxima Nova" w:hAnsi="Proxima Nova"/>
                <w:rtl w:val="0"/>
              </w:rPr>
              <w:t xml:space="preserve">Postman for beginners with practice and exercises, </w:t>
            </w:r>
            <w:r w:rsidDel="00000000" w:rsidR="00000000" w:rsidRPr="00000000">
              <w:rPr>
                <w:rFonts w:ascii="Proxima Nova" w:cs="Proxima Nova" w:eastAsia="Proxima Nova" w:hAnsi="Proxima Nova"/>
                <w:i w:val="1"/>
                <w:color w:val="666666"/>
                <w:rtl w:val="0"/>
              </w:rPr>
              <w:t xml:space="preserve">Udemy</w:t>
            </w:r>
          </w:p>
          <w:p w:rsidR="00000000" w:rsidDel="00000000" w:rsidP="00000000" w:rsidRDefault="00000000" w:rsidRPr="00000000" w14:paraId="0000003D">
            <w:pPr>
              <w:numPr>
                <w:ilvl w:val="0"/>
                <w:numId w:val="5"/>
              </w:numPr>
              <w:spacing w:line="288" w:lineRule="auto"/>
              <w:ind w:left="630" w:hanging="488.2677165354331"/>
              <w:rPr>
                <w:rFonts w:ascii="Proxima Nova" w:cs="Proxima Nova" w:eastAsia="Proxima Nova" w:hAnsi="Proxima Nova"/>
                <w:i w:val="1"/>
                <w:color w:val="666666"/>
              </w:rPr>
            </w:pPr>
            <w:r w:rsidDel="00000000" w:rsidR="00000000" w:rsidRPr="00000000">
              <w:rPr>
                <w:rFonts w:ascii="Proxima Nova" w:cs="Proxima Nova" w:eastAsia="Proxima Nova" w:hAnsi="Proxima Nova"/>
                <w:rtl w:val="0"/>
              </w:rPr>
              <w:t xml:space="preserve">Git &amp; GitHub Crash Course Create Repository From Scratch, </w:t>
            </w:r>
            <w:r w:rsidDel="00000000" w:rsidR="00000000" w:rsidRPr="00000000">
              <w:rPr>
                <w:rFonts w:ascii="Proxima Nova" w:cs="Proxima Nova" w:eastAsia="Proxima Nova" w:hAnsi="Proxima Nova"/>
                <w:i w:val="1"/>
                <w:color w:val="666666"/>
                <w:rtl w:val="0"/>
              </w:rPr>
              <w:t xml:space="preserve">Udemy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2"/>
              </w:numPr>
              <w:spacing w:after="0" w:afterAutospacing="0" w:before="80" w:line="288" w:lineRule="auto"/>
              <w:ind w:left="720" w:hanging="360"/>
              <w:rPr>
                <w:rFonts w:ascii="Proxima Nova" w:cs="Proxima Nova" w:eastAsia="Proxima Nova" w:hAnsi="Proxima Nova"/>
              </w:rPr>
            </w:pPr>
            <w:r w:rsidDel="00000000" w:rsidR="00000000" w:rsidRPr="00000000">
              <w:rPr>
                <w:rFonts w:ascii="Roboto" w:cs="Roboto" w:eastAsia="Roboto" w:hAnsi="Roboto"/>
                <w:color w:val="1c1d1f"/>
                <w:sz w:val="24"/>
                <w:szCs w:val="24"/>
                <w:rtl w:val="0"/>
              </w:rPr>
              <w:t xml:space="preserve"> </w:t>
            </w:r>
            <w:hyperlink r:id="rId9">
              <w:r w:rsidDel="00000000" w:rsidR="00000000" w:rsidRPr="00000000">
                <w:rPr>
                  <w:rFonts w:ascii="Proxima Nova" w:cs="Proxima Nova" w:eastAsia="Proxima Nova" w:hAnsi="Proxima Nova"/>
                  <w:rtl w:val="0"/>
                </w:rPr>
                <w:t xml:space="preserve">Cucumber, Selenium &amp; Java</w:t>
              </w:r>
            </w:hyperlink>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i w:val="1"/>
                <w:color w:val="666666"/>
                <w:rtl w:val="0"/>
              </w:rPr>
              <w:t xml:space="preserve">Udemy</w:t>
            </w:r>
            <w:r w:rsidDel="00000000" w:rsidR="00000000" w:rsidRPr="00000000">
              <w:rPr>
                <w:rtl w:val="0"/>
              </w:rPr>
            </w:r>
          </w:p>
          <w:p w:rsidR="00000000" w:rsidDel="00000000" w:rsidP="00000000" w:rsidRDefault="00000000" w:rsidRPr="00000000" w14:paraId="0000003F">
            <w:pPr>
              <w:numPr>
                <w:ilvl w:val="0"/>
                <w:numId w:val="2"/>
              </w:numPr>
              <w:spacing w:after="0" w:afterAutospacing="0" w:before="0" w:beforeAutospacing="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Advanced Selenium WebDriver with Java and TestNG, </w:t>
            </w:r>
            <w:r w:rsidDel="00000000" w:rsidR="00000000" w:rsidRPr="00000000">
              <w:rPr>
                <w:rFonts w:ascii="Proxima Nova" w:cs="Proxima Nova" w:eastAsia="Proxima Nova" w:hAnsi="Proxima Nova"/>
                <w:i w:val="1"/>
                <w:color w:val="666666"/>
                <w:rtl w:val="0"/>
              </w:rPr>
              <w:t xml:space="preserve">Udemy</w:t>
            </w:r>
            <w:r w:rsidDel="00000000" w:rsidR="00000000" w:rsidRPr="00000000">
              <w:rPr>
                <w:rtl w:val="0"/>
              </w:rPr>
            </w:r>
          </w:p>
          <w:p w:rsidR="00000000" w:rsidDel="00000000" w:rsidP="00000000" w:rsidRDefault="00000000" w:rsidRPr="00000000" w14:paraId="00000040">
            <w:pPr>
              <w:numPr>
                <w:ilvl w:val="0"/>
                <w:numId w:val="2"/>
              </w:numPr>
              <w:spacing w:after="0" w:afterAutospacing="0" w:before="0" w:beforeAutospacing="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Selenium WebDriver with Java for beginners, </w:t>
            </w:r>
            <w:r w:rsidDel="00000000" w:rsidR="00000000" w:rsidRPr="00000000">
              <w:rPr>
                <w:rFonts w:ascii="Proxima Nova" w:cs="Proxima Nova" w:eastAsia="Proxima Nova" w:hAnsi="Proxima Nova"/>
                <w:i w:val="1"/>
                <w:color w:val="666666"/>
                <w:rtl w:val="0"/>
              </w:rPr>
              <w:t xml:space="preserve">Udemy</w:t>
            </w:r>
            <w:r w:rsidDel="00000000" w:rsidR="00000000" w:rsidRPr="00000000">
              <w:rPr>
                <w:rtl w:val="0"/>
              </w:rPr>
            </w:r>
          </w:p>
          <w:p w:rsidR="00000000" w:rsidDel="00000000" w:rsidP="00000000" w:rsidRDefault="00000000" w:rsidRPr="00000000" w14:paraId="00000041">
            <w:pPr>
              <w:numPr>
                <w:ilvl w:val="0"/>
                <w:numId w:val="2"/>
              </w:numPr>
              <w:spacing w:before="0" w:beforeAutospacing="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XPath locators for Selenium, </w:t>
            </w:r>
            <w:r w:rsidDel="00000000" w:rsidR="00000000" w:rsidRPr="00000000">
              <w:rPr>
                <w:rFonts w:ascii="Proxima Nova" w:cs="Proxima Nova" w:eastAsia="Proxima Nova" w:hAnsi="Proxima Nova"/>
                <w:i w:val="1"/>
                <w:color w:val="666666"/>
                <w:rtl w:val="0"/>
              </w:rPr>
              <w:t xml:space="preserve">Udemy</w:t>
            </w:r>
          </w:p>
          <w:p w:rsidR="00000000" w:rsidDel="00000000" w:rsidP="00000000" w:rsidRDefault="00000000" w:rsidRPr="00000000" w14:paraId="00000042">
            <w:pPr>
              <w:numPr>
                <w:ilvl w:val="0"/>
                <w:numId w:val="2"/>
              </w:numPr>
              <w:spacing w:line="288" w:lineRule="auto"/>
              <w:ind w:left="720" w:hanging="360"/>
              <w:rPr>
                <w:rFonts w:ascii="Proxima Nova" w:cs="Proxima Nova" w:eastAsia="Proxima Nova" w:hAnsi="Proxima Nova"/>
                <w:i w:val="1"/>
                <w:color w:val="666666"/>
              </w:rPr>
            </w:pPr>
            <w:r w:rsidDel="00000000" w:rsidR="00000000" w:rsidRPr="00000000">
              <w:rPr>
                <w:rFonts w:ascii="Proxima Nova" w:cs="Proxima Nova" w:eastAsia="Proxima Nova" w:hAnsi="Proxima Nova"/>
                <w:rtl w:val="0"/>
              </w:rPr>
              <w:t xml:space="preserve">Udemy - </w:t>
            </w:r>
            <w:hyperlink r:id="rId10">
              <w:r w:rsidDel="00000000" w:rsidR="00000000" w:rsidRPr="00000000">
                <w:rPr>
                  <w:rFonts w:ascii="Proxima Nova" w:cs="Proxima Nova" w:eastAsia="Proxima Nova" w:hAnsi="Proxima Nova"/>
                  <w:color w:val="1c1d1f"/>
                  <w:rtl w:val="0"/>
                </w:rPr>
                <w:t xml:space="preserve">MasterClass Software Testing with Jira &amp; Agile -Be a QA Lead</w:t>
              </w:r>
            </w:hyperlink>
            <w:r w:rsidDel="00000000" w:rsidR="00000000" w:rsidRPr="00000000">
              <w:rPr>
                <w:rtl w:val="0"/>
              </w:rPr>
            </w:r>
          </w:p>
          <w:p w:rsidR="00000000" w:rsidDel="00000000" w:rsidP="00000000" w:rsidRDefault="00000000" w:rsidRPr="00000000" w14:paraId="00000043">
            <w:pPr>
              <w:numPr>
                <w:ilvl w:val="0"/>
                <w:numId w:val="2"/>
              </w:numPr>
              <w:spacing w:line="288" w:lineRule="auto"/>
              <w:ind w:left="720" w:hanging="360"/>
              <w:rPr>
                <w:rFonts w:ascii="Proxima Nova" w:cs="Proxima Nova" w:eastAsia="Proxima Nova" w:hAnsi="Proxima Nova"/>
                <w:i w:val="1"/>
                <w:color w:val="666666"/>
              </w:rPr>
            </w:pPr>
            <w:r w:rsidDel="00000000" w:rsidR="00000000" w:rsidRPr="00000000">
              <w:rPr>
                <w:rFonts w:ascii="Proxima Nova" w:cs="Proxima Nova" w:eastAsia="Proxima Nova" w:hAnsi="Proxima Nova"/>
                <w:color w:val="1c1d1f"/>
                <w:rtl w:val="0"/>
              </w:rPr>
              <w:t xml:space="preserve">Udemy - Agile With Scrum - From Beginner to Advanced</w:t>
            </w:r>
            <w:r w:rsidDel="00000000" w:rsidR="00000000" w:rsidRPr="00000000">
              <w:rPr>
                <w:rtl w:val="0"/>
              </w:rPr>
            </w:r>
          </w:p>
        </w:tc>
      </w:tr>
    </w:tbl>
    <w:p w:rsidR="00000000" w:rsidDel="00000000" w:rsidP="00000000" w:rsidRDefault="00000000" w:rsidRPr="00000000" w14:paraId="00000044">
      <w:pPr>
        <w:pStyle w:val="Heading1"/>
        <w:keepNext w:val="0"/>
        <w:keepLines w:val="0"/>
        <w:spacing w:after="200" w:before="480" w:line="240" w:lineRule="auto"/>
        <w:rPr>
          <w:rFonts w:ascii="Proxima Nova" w:cs="Proxima Nova" w:eastAsia="Proxima Nova" w:hAnsi="Proxima Nova"/>
          <w:b w:val="1"/>
          <w:color w:val="00ab44"/>
          <w:sz w:val="28"/>
          <w:szCs w:val="28"/>
        </w:rPr>
      </w:pPr>
      <w:bookmarkStart w:colFirst="0" w:colLast="0" w:name="_3hy8rkwzatey" w:id="6"/>
      <w:bookmarkEnd w:id="6"/>
      <w:r w:rsidDel="00000000" w:rsidR="00000000" w:rsidRPr="00000000">
        <w:rPr>
          <w:rFonts w:ascii="Proxima Nova" w:cs="Proxima Nova" w:eastAsia="Proxima Nova" w:hAnsi="Proxima Nova"/>
          <w:b w:val="1"/>
          <w:color w:val="00ab44"/>
          <w:sz w:val="28"/>
          <w:szCs w:val="28"/>
          <w:rtl w:val="0"/>
        </w:rPr>
        <w:t xml:space="preserve">LANGUAGES</w:t>
      </w:r>
    </w:p>
    <w:p w:rsidR="00000000" w:rsidDel="00000000" w:rsidP="00000000" w:rsidRDefault="00000000" w:rsidRPr="00000000" w14:paraId="00000045">
      <w:pPr>
        <w:numPr>
          <w:ilvl w:val="0"/>
          <w:numId w:val="4"/>
        </w:numPr>
        <w:spacing w:after="0" w:afterAutospacing="0" w:before="80" w:line="288" w:lineRule="auto"/>
        <w:ind w:left="720" w:hanging="436.53543307086625"/>
        <w:rPr>
          <w:rFonts w:ascii="Proxima Nova" w:cs="Proxima Nova" w:eastAsia="Proxima Nova" w:hAnsi="Proxima Nova"/>
        </w:rPr>
      </w:pPr>
      <w:r w:rsidDel="00000000" w:rsidR="00000000" w:rsidRPr="00000000">
        <w:rPr>
          <w:rFonts w:ascii="Proxima Nova" w:cs="Proxima Nova" w:eastAsia="Proxima Nova" w:hAnsi="Proxima Nova"/>
          <w:rtl w:val="0"/>
        </w:rPr>
        <w:t xml:space="preserve">Ukrainian</w:t>
      </w:r>
    </w:p>
    <w:p w:rsidR="00000000" w:rsidDel="00000000" w:rsidP="00000000" w:rsidRDefault="00000000" w:rsidRPr="00000000" w14:paraId="00000046">
      <w:pPr>
        <w:numPr>
          <w:ilvl w:val="0"/>
          <w:numId w:val="4"/>
        </w:numPr>
        <w:spacing w:before="0" w:beforeAutospacing="0" w:line="288" w:lineRule="auto"/>
        <w:ind w:left="720" w:hanging="436.53543307086625"/>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Russian</w:t>
      </w:r>
    </w:p>
    <w:p w:rsidR="00000000" w:rsidDel="00000000" w:rsidP="00000000" w:rsidRDefault="00000000" w:rsidRPr="00000000" w14:paraId="00000047">
      <w:pPr>
        <w:rPr/>
      </w:pPr>
      <w:r w:rsidDel="00000000" w:rsidR="00000000" w:rsidRPr="00000000">
        <w:rPr>
          <w:rtl w:val="0"/>
        </w:rPr>
      </w:r>
    </w:p>
    <w:sectPr>
      <w:pgSz w:h="16834" w:w="11909" w:orient="portrait"/>
      <w:pgMar w:bottom="1440" w:top="425.1968503937008" w:left="566.9291338582675" w:right="284.881889763781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86" w:hanging="425.1968503937008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436.535433070866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630" w:hanging="488.267716535433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578.267716535433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25.19685039370086" w:hanging="4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udemy.com/course-dashboard-redirect/?course_id=456460" TargetMode="External"/><Relationship Id="rId9" Type="http://schemas.openxmlformats.org/officeDocument/2006/relationships/hyperlink" Target="https://www.udemy.com/course/cucumber-selenium-java-develop-a-framework-in-25-hours/" TargetMode="External"/><Relationship Id="rId5" Type="http://schemas.openxmlformats.org/officeDocument/2006/relationships/styles" Target="styles.xml"/><Relationship Id="rId6" Type="http://schemas.openxmlformats.org/officeDocument/2006/relationships/hyperlink" Target="mailto:mayboroda1985@gmail.com" TargetMode="External"/><Relationship Id="rId7" Type="http://schemas.openxmlformats.org/officeDocument/2006/relationships/hyperlink" Target="https://www.linkedin.com/in/anna-mayboroda-7025831a3/" TargetMode="External"/><Relationship Id="rId8" Type="http://schemas.openxmlformats.org/officeDocument/2006/relationships/hyperlink" Target="https://github.com/mayboroda19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