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33D" w:rsidRPr="00C54814" w:rsidRDefault="0074733D" w:rsidP="0074733D">
      <w:pPr>
        <w:rPr>
          <w:rFonts w:ascii="Arial" w:hAnsi="Arial" w:cs="Arial"/>
        </w:rPr>
      </w:pPr>
    </w:p>
    <w:p w:rsidR="0074733D" w:rsidRPr="00C54814" w:rsidRDefault="0074733D" w:rsidP="0074733D">
      <w:pPr>
        <w:rPr>
          <w:rFonts w:ascii="Arial" w:hAnsi="Arial" w:cs="Arial"/>
        </w:rPr>
      </w:pPr>
    </w:p>
    <w:p w:rsidR="0074733D" w:rsidRDefault="0074733D" w:rsidP="0074733D">
      <w:pPr>
        <w:rPr>
          <w:rFonts w:ascii="Arial" w:hAnsi="Arial" w:cs="Arial"/>
        </w:rPr>
      </w:pPr>
    </w:p>
    <w:p w:rsidR="009032E6" w:rsidRPr="00C54814" w:rsidRDefault="009032E6" w:rsidP="0074733D">
      <w:pPr>
        <w:rPr>
          <w:rFonts w:ascii="Arial" w:hAnsi="Arial" w:cs="Arial"/>
        </w:rPr>
      </w:pPr>
    </w:p>
    <w:p w:rsidR="0074733D" w:rsidRDefault="0074733D" w:rsidP="0074733D">
      <w:pPr>
        <w:rPr>
          <w:rFonts w:ascii="Arial" w:hAnsi="Arial" w:cs="Arial"/>
        </w:rPr>
      </w:pPr>
    </w:p>
    <w:p w:rsidR="009032E6" w:rsidRPr="00C54814" w:rsidRDefault="009032E6" w:rsidP="0074733D">
      <w:pPr>
        <w:rPr>
          <w:rFonts w:ascii="Arial" w:hAnsi="Arial" w:cs="Arial"/>
        </w:rPr>
      </w:pPr>
    </w:p>
    <w:p w:rsidR="0074733D" w:rsidRDefault="0074733D" w:rsidP="0074733D">
      <w:pPr>
        <w:rPr>
          <w:rFonts w:ascii="Arial" w:hAnsi="Arial" w:cs="Arial"/>
        </w:rPr>
      </w:pPr>
    </w:p>
    <w:p w:rsidR="00236304" w:rsidRPr="00C54814" w:rsidRDefault="00236304" w:rsidP="0074733D">
      <w:pPr>
        <w:rPr>
          <w:rFonts w:ascii="Arial" w:hAnsi="Arial" w:cs="Arial"/>
        </w:rPr>
      </w:pPr>
    </w:p>
    <w:p w:rsidR="0074733D" w:rsidRPr="00C54814" w:rsidRDefault="00236304" w:rsidP="0074733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PRÉ INCUBADORA - </w:t>
      </w:r>
      <w:r w:rsidR="009032E6">
        <w:rPr>
          <w:rFonts w:ascii="Arial" w:hAnsi="Arial" w:cs="Arial"/>
          <w:b/>
          <w:sz w:val="32"/>
          <w:szCs w:val="32"/>
        </w:rPr>
        <w:t xml:space="preserve">PROJETO </w:t>
      </w:r>
      <w:r>
        <w:rPr>
          <w:rFonts w:ascii="Arial" w:hAnsi="Arial" w:cs="Arial"/>
          <w:b/>
          <w:sz w:val="32"/>
          <w:szCs w:val="32"/>
        </w:rPr>
        <w:t xml:space="preserve">DE SISTEMA DE E-COMMERCE </w:t>
      </w:r>
      <w:r w:rsidR="000E6A69">
        <w:rPr>
          <w:rFonts w:ascii="Arial" w:hAnsi="Arial" w:cs="Arial"/>
          <w:b/>
          <w:sz w:val="32"/>
          <w:szCs w:val="32"/>
        </w:rPr>
        <w:t>DEVSTORE</w:t>
      </w:r>
    </w:p>
    <w:p w:rsidR="0074733D" w:rsidRPr="00C54814" w:rsidRDefault="0074733D" w:rsidP="0074733D">
      <w:pPr>
        <w:rPr>
          <w:rFonts w:ascii="Arial" w:hAnsi="Arial" w:cs="Arial"/>
        </w:rPr>
      </w:pPr>
    </w:p>
    <w:p w:rsidR="0074733D" w:rsidRPr="00C54814" w:rsidRDefault="0074733D" w:rsidP="0074733D">
      <w:pPr>
        <w:pStyle w:val="Ttulo1"/>
      </w:pPr>
      <w:bookmarkStart w:id="0" w:name="_Toc484453623"/>
      <w:bookmarkStart w:id="1" w:name="_Toc118616763"/>
      <w:bookmarkStart w:id="2" w:name="_Toc118616953"/>
      <w:bookmarkStart w:id="3" w:name="_Toc118617012"/>
    </w:p>
    <w:p w:rsidR="009032E6" w:rsidRDefault="009032E6" w:rsidP="009032E6">
      <w:pPr>
        <w:jc w:val="center"/>
        <w:rPr>
          <w:rFonts w:ascii="Arial" w:hAnsi="Arial" w:cs="Arial"/>
          <w:b/>
          <w:sz w:val="32"/>
          <w:szCs w:val="32"/>
        </w:rPr>
      </w:pPr>
      <w:bookmarkStart w:id="4" w:name="_Toc166569518"/>
      <w:bookmarkStart w:id="5" w:name="_Toc301170089"/>
      <w:bookmarkStart w:id="6" w:name="_Toc318310712"/>
    </w:p>
    <w:p w:rsidR="000E6A69" w:rsidRDefault="000E6A69" w:rsidP="009032E6">
      <w:pPr>
        <w:jc w:val="center"/>
        <w:rPr>
          <w:rFonts w:ascii="Arial" w:hAnsi="Arial" w:cs="Arial"/>
          <w:b/>
          <w:sz w:val="32"/>
          <w:szCs w:val="32"/>
        </w:rPr>
      </w:pPr>
    </w:p>
    <w:p w:rsidR="000E6A69" w:rsidRDefault="000E6A69" w:rsidP="009032E6">
      <w:pPr>
        <w:jc w:val="center"/>
        <w:rPr>
          <w:rFonts w:ascii="Arial" w:hAnsi="Arial" w:cs="Arial"/>
          <w:b/>
          <w:sz w:val="32"/>
          <w:szCs w:val="32"/>
        </w:rPr>
      </w:pPr>
    </w:p>
    <w:p w:rsidR="000E6A69" w:rsidRPr="009032E6" w:rsidRDefault="000E6A69" w:rsidP="009032E6">
      <w:pPr>
        <w:jc w:val="center"/>
        <w:rPr>
          <w:rFonts w:ascii="Arial" w:hAnsi="Arial" w:cs="Arial"/>
          <w:b/>
          <w:sz w:val="32"/>
          <w:szCs w:val="32"/>
        </w:rPr>
      </w:pPr>
    </w:p>
    <w:p w:rsidR="0074733D" w:rsidRDefault="0074733D" w:rsidP="009032E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Acadêmico</w:t>
      </w:r>
      <w:r w:rsidR="000E6A69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: </w:t>
      </w:r>
      <w:r w:rsidR="000E6A69">
        <w:rPr>
          <w:rFonts w:ascii="Arial" w:hAnsi="Arial" w:cs="Arial"/>
          <w:sz w:val="28"/>
          <w:szCs w:val="28"/>
        </w:rPr>
        <w:t xml:space="preserve">Alison Rocha, </w:t>
      </w:r>
      <w:r w:rsidRPr="00C54814">
        <w:rPr>
          <w:rFonts w:ascii="Arial" w:hAnsi="Arial" w:cs="Arial"/>
          <w:sz w:val="28"/>
          <w:szCs w:val="28"/>
        </w:rPr>
        <w:t xml:space="preserve">João 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Arial" w:hAnsi="Arial" w:cs="Arial"/>
          <w:sz w:val="28"/>
          <w:szCs w:val="28"/>
        </w:rPr>
        <w:t>Vítor Mesquita Neves</w:t>
      </w:r>
      <w:r w:rsidR="000E6A69">
        <w:rPr>
          <w:rFonts w:ascii="Arial" w:hAnsi="Arial" w:cs="Arial"/>
          <w:sz w:val="28"/>
          <w:szCs w:val="28"/>
        </w:rPr>
        <w:t xml:space="preserve"> e Maycon Tanii</w:t>
      </w:r>
    </w:p>
    <w:p w:rsidR="000E6A69" w:rsidRDefault="000E6A69" w:rsidP="0074733D">
      <w:pPr>
        <w:jc w:val="center"/>
        <w:rPr>
          <w:rFonts w:ascii="Arial" w:hAnsi="Arial" w:cs="Arial"/>
        </w:rPr>
      </w:pPr>
    </w:p>
    <w:p w:rsidR="0074733D" w:rsidRPr="00814134" w:rsidRDefault="000E6A69" w:rsidP="0074733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Orientador: Daniel Brumazzi</w:t>
      </w:r>
    </w:p>
    <w:p w:rsidR="0074733D" w:rsidRDefault="0074733D" w:rsidP="0074733D">
      <w:pPr>
        <w:rPr>
          <w:rFonts w:ascii="Arial" w:hAnsi="Arial" w:cs="Arial"/>
          <w:b/>
          <w:sz w:val="28"/>
        </w:rPr>
      </w:pPr>
    </w:p>
    <w:p w:rsidR="000E6A69" w:rsidRDefault="000E6A69" w:rsidP="0074733D">
      <w:pPr>
        <w:rPr>
          <w:rFonts w:ascii="Arial" w:hAnsi="Arial" w:cs="Arial"/>
          <w:b/>
          <w:sz w:val="28"/>
        </w:rPr>
      </w:pPr>
    </w:p>
    <w:p w:rsidR="000E6A69" w:rsidRDefault="000E6A69" w:rsidP="0074733D">
      <w:pPr>
        <w:rPr>
          <w:rFonts w:ascii="Arial" w:hAnsi="Arial" w:cs="Arial"/>
          <w:b/>
          <w:sz w:val="28"/>
        </w:rPr>
      </w:pPr>
    </w:p>
    <w:p w:rsidR="000E6A69" w:rsidRDefault="000E6A69" w:rsidP="0074733D">
      <w:pPr>
        <w:rPr>
          <w:rFonts w:ascii="Arial" w:hAnsi="Arial" w:cs="Arial"/>
          <w:b/>
          <w:sz w:val="28"/>
        </w:rPr>
      </w:pPr>
    </w:p>
    <w:p w:rsidR="000E6A69" w:rsidRDefault="000E6A69" w:rsidP="0074733D">
      <w:pPr>
        <w:rPr>
          <w:rFonts w:ascii="Arial" w:hAnsi="Arial" w:cs="Arial"/>
          <w:b/>
          <w:sz w:val="28"/>
        </w:rPr>
      </w:pPr>
    </w:p>
    <w:p w:rsidR="000E6A69" w:rsidRDefault="000E6A69" w:rsidP="0074733D">
      <w:pPr>
        <w:rPr>
          <w:rFonts w:ascii="Arial" w:hAnsi="Arial" w:cs="Arial"/>
          <w:b/>
          <w:sz w:val="28"/>
        </w:rPr>
      </w:pPr>
    </w:p>
    <w:p w:rsidR="009032E6" w:rsidRPr="00C54814" w:rsidRDefault="009032E6" w:rsidP="0074733D">
      <w:pPr>
        <w:rPr>
          <w:rFonts w:ascii="Arial" w:hAnsi="Arial" w:cs="Arial"/>
          <w:b/>
          <w:sz w:val="28"/>
        </w:rPr>
      </w:pPr>
    </w:p>
    <w:p w:rsidR="0074733D" w:rsidRPr="00C54814" w:rsidRDefault="0074733D" w:rsidP="0074733D">
      <w:pPr>
        <w:jc w:val="center"/>
        <w:rPr>
          <w:rFonts w:ascii="Arial" w:hAnsi="Arial" w:cs="Arial"/>
          <w:b/>
          <w:sz w:val="28"/>
        </w:rPr>
      </w:pPr>
      <w:r w:rsidRPr="00C54814">
        <w:rPr>
          <w:rFonts w:ascii="Arial" w:hAnsi="Arial" w:cs="Arial"/>
          <w:b/>
          <w:sz w:val="28"/>
        </w:rPr>
        <w:t>Nova Andradina – MS</w:t>
      </w:r>
    </w:p>
    <w:p w:rsidR="0074733D" w:rsidRPr="00C54814" w:rsidRDefault="000E6A69" w:rsidP="0074733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</w:rPr>
        <w:t>2017</w:t>
      </w:r>
      <w:r w:rsidR="0074733D" w:rsidRPr="00C54814">
        <w:rPr>
          <w:rFonts w:ascii="Arial" w:hAnsi="Arial" w:cs="Arial"/>
          <w:b/>
          <w:sz w:val="28"/>
        </w:rPr>
        <w:t xml:space="preserve"> </w:t>
      </w:r>
    </w:p>
    <w:p w:rsidR="004B592D" w:rsidRDefault="0074733D" w:rsidP="0074733D">
      <w:pPr>
        <w:jc w:val="center"/>
        <w:rPr>
          <w:rFonts w:ascii="Arial" w:hAnsi="Arial" w:cs="Arial"/>
          <w:b/>
          <w:sz w:val="28"/>
          <w:szCs w:val="32"/>
        </w:rPr>
      </w:pPr>
      <w:r w:rsidRPr="00C54814">
        <w:rPr>
          <w:rFonts w:ascii="Arial" w:hAnsi="Arial" w:cs="Arial"/>
        </w:rPr>
        <w:br w:type="page"/>
      </w:r>
      <w:r w:rsidR="003F7733">
        <w:rPr>
          <w:rFonts w:ascii="Arial" w:hAnsi="Arial" w:cs="Arial"/>
          <w:b/>
          <w:noProof/>
          <w:sz w:val="28"/>
          <w:szCs w:val="3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5644515</wp:posOffset>
                </wp:positionH>
                <wp:positionV relativeFrom="paragraph">
                  <wp:posOffset>-661035</wp:posOffset>
                </wp:positionV>
                <wp:extent cx="200025" cy="295275"/>
                <wp:effectExtent l="0" t="0" r="9525" b="95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27F19" id="Retângulo 2" o:spid="_x0000_s1026" style="position:absolute;margin-left:444.45pt;margin-top:-52.05pt;width:15.7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" fillcolor="white [3212]" stroked="f" strokeweight="1pt"/>
            </w:pict>
          </mc:Fallback>
        </mc:AlternateContent>
      </w:r>
      <w:r w:rsidR="004B592D">
        <w:rPr>
          <w:rFonts w:ascii="Arial" w:hAnsi="Arial" w:cs="Arial"/>
          <w:b/>
          <w:noProof/>
          <w:sz w:val="28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5263515</wp:posOffset>
                </wp:positionH>
                <wp:positionV relativeFrom="paragraph">
                  <wp:posOffset>-452120</wp:posOffset>
                </wp:positionV>
                <wp:extent cx="247650" cy="180975"/>
                <wp:effectExtent l="0" t="0" r="0" b="952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0D4C4" id="Retângulo 1" o:spid="_x0000_s1026" style="position:absolute;margin-left:414.45pt;margin-top:-35.6pt;width:19.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" fillcolor="white [3212]" stroked="f" strokeweight="1pt"/>
            </w:pict>
          </mc:Fallback>
        </mc:AlternateConten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 w:rsidR="004B592D" w:rsidRPr="004B592D">
        <w:rPr>
          <w:rFonts w:ascii="Arial" w:hAnsi="Arial" w:cs="Arial"/>
          <w:b/>
          <w:sz w:val="28"/>
          <w:szCs w:val="32"/>
        </w:rPr>
        <w:t>SUMÁRIO</w:t>
      </w:r>
    </w:p>
    <w:p w:rsidR="004B592D" w:rsidRPr="004B592D" w:rsidRDefault="004B592D" w:rsidP="009A7ADD"/>
    <w:p w:rsidR="004B592D" w:rsidRDefault="004B592D" w:rsidP="004B592D">
      <w:pPr>
        <w:pStyle w:val="Sumrio1"/>
        <w:rPr>
          <w:rFonts w:ascii="Arial" w:hAnsi="Arial" w:cs="Arial"/>
          <w:b w:val="0"/>
          <w:bCs w:val="0"/>
          <w:i w:val="0"/>
          <w:iCs w:val="0"/>
          <w:noProof/>
          <w:sz w:val="22"/>
          <w:szCs w:val="22"/>
        </w:rPr>
      </w:pPr>
      <w:r>
        <w:rPr>
          <w:rFonts w:ascii="Arial" w:hAnsi="Arial" w:cs="Arial"/>
          <w:i w:val="0"/>
        </w:rPr>
        <w:fldChar w:fldCharType="begin"/>
      </w:r>
      <w:r>
        <w:rPr>
          <w:rFonts w:ascii="Arial" w:hAnsi="Arial" w:cs="Arial"/>
          <w:i w:val="0"/>
        </w:rPr>
        <w:instrText xml:space="preserve"> TOC \o "1-3" \u </w:instrText>
      </w:r>
      <w:r>
        <w:rPr>
          <w:rFonts w:ascii="Arial" w:hAnsi="Arial" w:cs="Arial"/>
          <w:i w:val="0"/>
        </w:rPr>
        <w:fldChar w:fldCharType="separate"/>
      </w:r>
      <w:r>
        <w:rPr>
          <w:rFonts w:ascii="Arial" w:hAnsi="Arial" w:cs="Arial"/>
          <w:i w:val="0"/>
          <w:noProof/>
        </w:rPr>
        <w:t>1. LEVANTAMENTO E ANÁLISE DE REQUISITOS</w:t>
      </w:r>
      <w:r>
        <w:rPr>
          <w:rFonts w:ascii="Arial" w:hAnsi="Arial" w:cs="Arial"/>
          <w:i w:val="0"/>
          <w:noProof/>
        </w:rPr>
        <w:tab/>
      </w:r>
      <w:r w:rsidR="00C42A78">
        <w:rPr>
          <w:rFonts w:ascii="Arial" w:hAnsi="Arial" w:cs="Arial"/>
          <w:i w:val="0"/>
          <w:noProof/>
        </w:rPr>
        <w:t>3</w:t>
      </w:r>
    </w:p>
    <w:p w:rsidR="004B592D" w:rsidRDefault="004B592D" w:rsidP="004B592D">
      <w:pPr>
        <w:pStyle w:val="Sumrio1"/>
        <w:rPr>
          <w:rFonts w:ascii="Arial" w:hAnsi="Arial" w:cs="Arial"/>
          <w:b w:val="0"/>
          <w:bCs w:val="0"/>
          <w:i w:val="0"/>
          <w:iCs w:val="0"/>
          <w:noProof/>
          <w:sz w:val="22"/>
          <w:szCs w:val="22"/>
        </w:rPr>
      </w:pPr>
      <w:r>
        <w:rPr>
          <w:rFonts w:ascii="Arial" w:hAnsi="Arial" w:cs="Arial"/>
          <w:i w:val="0"/>
          <w:noProof/>
        </w:rPr>
        <w:t>1.1 Descrição do Negócio</w:t>
      </w:r>
      <w:r>
        <w:rPr>
          <w:rFonts w:ascii="Arial" w:hAnsi="Arial" w:cs="Arial"/>
          <w:i w:val="0"/>
          <w:noProof/>
        </w:rPr>
        <w:tab/>
      </w:r>
      <w:r w:rsidR="00C42A78">
        <w:rPr>
          <w:rFonts w:ascii="Arial" w:hAnsi="Arial" w:cs="Arial"/>
          <w:i w:val="0"/>
          <w:noProof/>
        </w:rPr>
        <w:t>3</w:t>
      </w:r>
    </w:p>
    <w:p w:rsidR="004B592D" w:rsidRDefault="004B592D" w:rsidP="004B592D">
      <w:pPr>
        <w:pStyle w:val="Sumrio1"/>
        <w:rPr>
          <w:rFonts w:ascii="Arial" w:hAnsi="Arial" w:cs="Arial"/>
          <w:b w:val="0"/>
          <w:bCs w:val="0"/>
          <w:i w:val="0"/>
          <w:iCs w:val="0"/>
          <w:noProof/>
          <w:sz w:val="22"/>
          <w:szCs w:val="22"/>
        </w:rPr>
      </w:pPr>
      <w:r>
        <w:rPr>
          <w:rFonts w:ascii="Arial" w:hAnsi="Arial" w:cs="Arial"/>
          <w:i w:val="0"/>
          <w:noProof/>
        </w:rPr>
        <w:t>1.1.1 Ficha Técnica da Empresa</w:t>
      </w:r>
      <w:r>
        <w:rPr>
          <w:rFonts w:ascii="Arial" w:hAnsi="Arial" w:cs="Arial"/>
          <w:i w:val="0"/>
          <w:noProof/>
        </w:rPr>
        <w:tab/>
      </w:r>
      <w:r w:rsidR="00C42A78">
        <w:rPr>
          <w:rFonts w:ascii="Arial" w:hAnsi="Arial" w:cs="Arial"/>
          <w:i w:val="0"/>
          <w:noProof/>
        </w:rPr>
        <w:t>3</w:t>
      </w:r>
    </w:p>
    <w:p w:rsidR="004B592D" w:rsidRDefault="004B592D" w:rsidP="004B592D">
      <w:pPr>
        <w:pStyle w:val="Sumrio1"/>
        <w:rPr>
          <w:rFonts w:ascii="Arial" w:hAnsi="Arial" w:cs="Arial"/>
          <w:b w:val="0"/>
          <w:bCs w:val="0"/>
          <w:i w:val="0"/>
          <w:iCs w:val="0"/>
          <w:noProof/>
          <w:sz w:val="22"/>
          <w:szCs w:val="22"/>
        </w:rPr>
      </w:pPr>
      <w:r>
        <w:rPr>
          <w:rFonts w:ascii="Arial" w:hAnsi="Arial" w:cs="Arial"/>
          <w:i w:val="0"/>
          <w:noProof/>
          <w:color w:val="000000"/>
        </w:rPr>
        <w:t>1.2 Requisitos Funcionais</w:t>
      </w:r>
      <w:r>
        <w:rPr>
          <w:rFonts w:ascii="Arial" w:hAnsi="Arial" w:cs="Arial"/>
          <w:i w:val="0"/>
          <w:noProof/>
        </w:rPr>
        <w:tab/>
      </w:r>
      <w:r w:rsidR="00236304">
        <w:rPr>
          <w:rFonts w:ascii="Arial" w:hAnsi="Arial" w:cs="Arial"/>
          <w:i w:val="0"/>
          <w:noProof/>
        </w:rPr>
        <w:t>4</w:t>
      </w:r>
    </w:p>
    <w:p w:rsidR="004B592D" w:rsidRDefault="004B592D" w:rsidP="004B592D">
      <w:pPr>
        <w:pStyle w:val="Sumrio1"/>
        <w:rPr>
          <w:rFonts w:ascii="Arial" w:hAnsi="Arial" w:cs="Arial"/>
          <w:b w:val="0"/>
          <w:bCs w:val="0"/>
          <w:i w:val="0"/>
          <w:iCs w:val="0"/>
          <w:noProof/>
          <w:sz w:val="22"/>
          <w:szCs w:val="22"/>
        </w:rPr>
      </w:pPr>
      <w:r>
        <w:rPr>
          <w:rFonts w:ascii="Arial" w:hAnsi="Arial" w:cs="Arial"/>
          <w:i w:val="0"/>
          <w:noProof/>
        </w:rPr>
        <w:t>1.3 Requisitos Não Funcionais</w:t>
      </w:r>
      <w:r>
        <w:rPr>
          <w:rFonts w:ascii="Arial" w:hAnsi="Arial" w:cs="Arial"/>
          <w:i w:val="0"/>
          <w:noProof/>
        </w:rPr>
        <w:tab/>
      </w:r>
      <w:r w:rsidR="00236304">
        <w:rPr>
          <w:rFonts w:ascii="Arial" w:hAnsi="Arial" w:cs="Arial"/>
          <w:i w:val="0"/>
          <w:noProof/>
        </w:rPr>
        <w:t>6</w:t>
      </w:r>
    </w:p>
    <w:p w:rsidR="004B592D" w:rsidRDefault="004B592D" w:rsidP="004B592D">
      <w:pPr>
        <w:pStyle w:val="Sumrio1"/>
        <w:rPr>
          <w:rFonts w:ascii="Arial" w:hAnsi="Arial" w:cs="Arial"/>
          <w:b w:val="0"/>
          <w:bCs w:val="0"/>
          <w:i w:val="0"/>
          <w:iCs w:val="0"/>
          <w:noProof/>
          <w:sz w:val="22"/>
          <w:szCs w:val="22"/>
        </w:rPr>
      </w:pPr>
      <w:r>
        <w:rPr>
          <w:rFonts w:ascii="Arial" w:hAnsi="Arial" w:cs="Arial"/>
          <w:i w:val="0"/>
          <w:noProof/>
        </w:rPr>
        <w:t>1.3.1 Confiabilidade</w:t>
      </w:r>
      <w:r>
        <w:rPr>
          <w:rFonts w:ascii="Arial" w:hAnsi="Arial" w:cs="Arial"/>
          <w:i w:val="0"/>
          <w:noProof/>
        </w:rPr>
        <w:tab/>
      </w:r>
      <w:r w:rsidR="00236304">
        <w:rPr>
          <w:rFonts w:ascii="Arial" w:hAnsi="Arial" w:cs="Arial"/>
          <w:i w:val="0"/>
          <w:noProof/>
        </w:rPr>
        <w:t>6</w:t>
      </w:r>
    </w:p>
    <w:p w:rsidR="004B592D" w:rsidRDefault="004B592D" w:rsidP="004B592D">
      <w:pPr>
        <w:pStyle w:val="Sumrio1"/>
        <w:rPr>
          <w:rFonts w:ascii="Arial" w:hAnsi="Arial" w:cs="Arial"/>
          <w:b w:val="0"/>
          <w:bCs w:val="0"/>
          <w:i w:val="0"/>
          <w:iCs w:val="0"/>
          <w:noProof/>
          <w:sz w:val="22"/>
          <w:szCs w:val="22"/>
        </w:rPr>
      </w:pPr>
      <w:r>
        <w:rPr>
          <w:rFonts w:ascii="Arial" w:hAnsi="Arial" w:cs="Arial"/>
          <w:i w:val="0"/>
          <w:noProof/>
        </w:rPr>
        <w:t>1.3.2 Desempenho/Eficiência</w:t>
      </w:r>
      <w:r>
        <w:rPr>
          <w:rFonts w:ascii="Arial" w:hAnsi="Arial" w:cs="Arial"/>
          <w:i w:val="0"/>
          <w:noProof/>
        </w:rPr>
        <w:tab/>
      </w:r>
      <w:r w:rsidR="00236304">
        <w:rPr>
          <w:rFonts w:ascii="Arial" w:hAnsi="Arial" w:cs="Arial"/>
          <w:i w:val="0"/>
          <w:noProof/>
        </w:rPr>
        <w:t>6</w:t>
      </w:r>
    </w:p>
    <w:p w:rsidR="004B592D" w:rsidRDefault="004B592D" w:rsidP="004B592D">
      <w:pPr>
        <w:pStyle w:val="Sumrio1"/>
        <w:rPr>
          <w:rFonts w:ascii="Arial" w:hAnsi="Arial" w:cs="Arial"/>
          <w:b w:val="0"/>
          <w:bCs w:val="0"/>
          <w:i w:val="0"/>
          <w:iCs w:val="0"/>
          <w:noProof/>
          <w:sz w:val="22"/>
          <w:szCs w:val="22"/>
        </w:rPr>
      </w:pPr>
      <w:r>
        <w:rPr>
          <w:rFonts w:ascii="Arial" w:hAnsi="Arial" w:cs="Arial"/>
          <w:i w:val="0"/>
          <w:noProof/>
        </w:rPr>
        <w:t>1.3.3 Portabilidade</w:t>
      </w:r>
      <w:r>
        <w:rPr>
          <w:rFonts w:ascii="Arial" w:hAnsi="Arial" w:cs="Arial"/>
          <w:i w:val="0"/>
          <w:noProof/>
        </w:rPr>
        <w:tab/>
      </w:r>
      <w:r w:rsidR="00236304">
        <w:rPr>
          <w:rFonts w:ascii="Arial" w:hAnsi="Arial" w:cs="Arial"/>
          <w:i w:val="0"/>
          <w:noProof/>
        </w:rPr>
        <w:t>6</w:t>
      </w:r>
    </w:p>
    <w:p w:rsidR="004B592D" w:rsidRDefault="004B592D" w:rsidP="004B592D">
      <w:pPr>
        <w:pStyle w:val="Sumrio1"/>
        <w:rPr>
          <w:rFonts w:ascii="Arial" w:hAnsi="Arial" w:cs="Arial"/>
          <w:b w:val="0"/>
          <w:bCs w:val="0"/>
          <w:i w:val="0"/>
          <w:iCs w:val="0"/>
          <w:noProof/>
          <w:sz w:val="22"/>
          <w:szCs w:val="22"/>
        </w:rPr>
      </w:pPr>
      <w:r>
        <w:rPr>
          <w:rFonts w:ascii="Arial" w:hAnsi="Arial" w:cs="Arial"/>
          <w:i w:val="0"/>
          <w:noProof/>
        </w:rPr>
        <w:t>1.3.4 Segurança</w:t>
      </w:r>
      <w:r>
        <w:rPr>
          <w:rFonts w:ascii="Arial" w:hAnsi="Arial" w:cs="Arial"/>
          <w:i w:val="0"/>
          <w:noProof/>
        </w:rPr>
        <w:tab/>
      </w:r>
      <w:r w:rsidR="00236304">
        <w:rPr>
          <w:rFonts w:ascii="Arial" w:hAnsi="Arial" w:cs="Arial"/>
          <w:i w:val="0"/>
          <w:noProof/>
        </w:rPr>
        <w:t>6</w:t>
      </w:r>
    </w:p>
    <w:p w:rsidR="004B592D" w:rsidRDefault="004B592D" w:rsidP="004B592D">
      <w:pPr>
        <w:pStyle w:val="Sumrio1"/>
        <w:rPr>
          <w:rFonts w:ascii="Arial" w:hAnsi="Arial" w:cs="Arial"/>
          <w:b w:val="0"/>
          <w:bCs w:val="0"/>
          <w:i w:val="0"/>
          <w:iCs w:val="0"/>
          <w:noProof/>
          <w:sz w:val="22"/>
          <w:szCs w:val="22"/>
        </w:rPr>
      </w:pPr>
      <w:r>
        <w:rPr>
          <w:rFonts w:ascii="Arial" w:hAnsi="Arial" w:cs="Arial"/>
          <w:i w:val="0"/>
          <w:noProof/>
        </w:rPr>
        <w:t>1.3.5 Usabilidade</w:t>
      </w:r>
      <w:r>
        <w:rPr>
          <w:rFonts w:ascii="Arial" w:hAnsi="Arial" w:cs="Arial"/>
          <w:i w:val="0"/>
          <w:noProof/>
        </w:rPr>
        <w:tab/>
      </w:r>
      <w:r w:rsidR="00236304">
        <w:rPr>
          <w:rFonts w:ascii="Arial" w:hAnsi="Arial" w:cs="Arial"/>
          <w:i w:val="0"/>
          <w:noProof/>
        </w:rPr>
        <w:t>6</w:t>
      </w:r>
    </w:p>
    <w:p w:rsidR="004B592D" w:rsidRDefault="004B592D" w:rsidP="004B592D">
      <w:pPr>
        <w:pStyle w:val="Sumrio1"/>
        <w:rPr>
          <w:rFonts w:ascii="Arial" w:hAnsi="Arial" w:cs="Arial"/>
          <w:i w:val="0"/>
          <w:noProof/>
        </w:rPr>
      </w:pPr>
      <w:r>
        <w:rPr>
          <w:rFonts w:ascii="Arial" w:hAnsi="Arial" w:cs="Arial"/>
          <w:i w:val="0"/>
          <w:noProof/>
        </w:rPr>
        <w:t>1.4 Regras do Negócio</w:t>
      </w:r>
      <w:r>
        <w:rPr>
          <w:rFonts w:ascii="Arial" w:hAnsi="Arial" w:cs="Arial"/>
          <w:i w:val="0"/>
          <w:noProof/>
        </w:rPr>
        <w:tab/>
      </w:r>
      <w:r w:rsidR="00236304">
        <w:rPr>
          <w:rFonts w:ascii="Arial" w:hAnsi="Arial" w:cs="Arial"/>
          <w:i w:val="0"/>
          <w:noProof/>
        </w:rPr>
        <w:t>8</w:t>
      </w:r>
    </w:p>
    <w:p w:rsidR="00056E27" w:rsidRDefault="00236304" w:rsidP="00056E27">
      <w:pPr>
        <w:pStyle w:val="Sumrio1"/>
        <w:rPr>
          <w:rFonts w:ascii="Arial" w:hAnsi="Arial" w:cs="Arial"/>
          <w:b w:val="0"/>
          <w:bCs w:val="0"/>
          <w:i w:val="0"/>
          <w:iCs w:val="0"/>
          <w:noProof/>
          <w:sz w:val="22"/>
          <w:szCs w:val="22"/>
        </w:rPr>
      </w:pPr>
      <w:r>
        <w:rPr>
          <w:rFonts w:ascii="Arial" w:hAnsi="Arial" w:cs="Arial"/>
          <w:i w:val="0"/>
          <w:noProof/>
        </w:rPr>
        <w:t>1.4.1 Diagrama de Caso de Uso</w:t>
      </w:r>
      <w:r>
        <w:rPr>
          <w:rFonts w:ascii="Arial" w:hAnsi="Arial" w:cs="Arial"/>
          <w:i w:val="0"/>
          <w:noProof/>
        </w:rPr>
        <w:tab/>
        <w:t>9</w:t>
      </w:r>
    </w:p>
    <w:p w:rsidR="00056E27" w:rsidRPr="00056E27" w:rsidRDefault="00056E27" w:rsidP="00056E27">
      <w:pPr>
        <w:rPr>
          <w:lang w:eastAsia="pt-BR"/>
        </w:rPr>
      </w:pPr>
    </w:p>
    <w:p w:rsidR="00CF6D69" w:rsidRDefault="004B592D" w:rsidP="004B592D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</w:rPr>
        <w:fldChar w:fldCharType="end"/>
      </w:r>
    </w:p>
    <w:p w:rsidR="00CF6D69" w:rsidRDefault="00CF6D69" w:rsidP="00CF6D69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CF6D69" w:rsidRDefault="00CF6D69" w:rsidP="00CF6D69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CF6D69" w:rsidRDefault="00CF6D69" w:rsidP="00CF6D69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CF6D69" w:rsidRDefault="00CF6D69" w:rsidP="00CF6D69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4B592D" w:rsidRDefault="004B592D" w:rsidP="00854D55">
      <w:pPr>
        <w:spacing w:after="0"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4B592D" w:rsidRDefault="004B592D" w:rsidP="00854D55">
      <w:pPr>
        <w:spacing w:after="0" w:line="360" w:lineRule="auto"/>
        <w:jc w:val="both"/>
        <w:rPr>
          <w:rFonts w:ascii="Arial" w:hAnsi="Arial" w:cs="Arial"/>
          <w:b/>
          <w:sz w:val="28"/>
          <w:szCs w:val="32"/>
        </w:rPr>
      </w:pPr>
    </w:p>
    <w:p w:rsidR="00236304" w:rsidRDefault="00236304" w:rsidP="00854D55">
      <w:pPr>
        <w:spacing w:after="0" w:line="360" w:lineRule="auto"/>
        <w:jc w:val="both"/>
        <w:rPr>
          <w:rFonts w:ascii="Arial" w:hAnsi="Arial" w:cs="Arial"/>
          <w:b/>
          <w:sz w:val="28"/>
          <w:szCs w:val="32"/>
        </w:rPr>
      </w:pPr>
    </w:p>
    <w:p w:rsidR="00236304" w:rsidRDefault="00236304" w:rsidP="00854D55">
      <w:pPr>
        <w:spacing w:after="0" w:line="360" w:lineRule="auto"/>
        <w:jc w:val="both"/>
        <w:rPr>
          <w:rFonts w:ascii="Arial" w:hAnsi="Arial" w:cs="Arial"/>
          <w:b/>
          <w:sz w:val="28"/>
          <w:szCs w:val="32"/>
        </w:rPr>
      </w:pPr>
    </w:p>
    <w:p w:rsidR="00236304" w:rsidRDefault="00236304" w:rsidP="00854D55">
      <w:pPr>
        <w:spacing w:after="0" w:line="360" w:lineRule="auto"/>
        <w:jc w:val="both"/>
        <w:rPr>
          <w:rFonts w:ascii="Arial" w:hAnsi="Arial" w:cs="Arial"/>
          <w:b/>
          <w:sz w:val="28"/>
          <w:szCs w:val="32"/>
        </w:rPr>
      </w:pPr>
    </w:p>
    <w:p w:rsidR="00601456" w:rsidRDefault="00601456" w:rsidP="00854D55">
      <w:pPr>
        <w:spacing w:after="0" w:line="360" w:lineRule="auto"/>
        <w:jc w:val="both"/>
        <w:rPr>
          <w:rFonts w:ascii="Arial" w:hAnsi="Arial" w:cs="Arial"/>
          <w:b/>
          <w:sz w:val="28"/>
          <w:szCs w:val="32"/>
        </w:rPr>
      </w:pPr>
    </w:p>
    <w:p w:rsidR="007B0DB7" w:rsidRPr="00B95DD9" w:rsidRDefault="00CF6D69" w:rsidP="00854D55">
      <w:pPr>
        <w:spacing w:after="0" w:line="360" w:lineRule="auto"/>
        <w:jc w:val="both"/>
        <w:rPr>
          <w:rFonts w:ascii="Arial" w:hAnsi="Arial" w:cs="Arial"/>
          <w:b/>
          <w:sz w:val="28"/>
          <w:szCs w:val="32"/>
        </w:rPr>
      </w:pPr>
      <w:r w:rsidRPr="00B95DD9">
        <w:rPr>
          <w:rFonts w:ascii="Arial" w:hAnsi="Arial" w:cs="Arial"/>
          <w:b/>
          <w:sz w:val="28"/>
          <w:szCs w:val="32"/>
        </w:rPr>
        <w:t>1. LEVANTAMENTO E ANÁLISE DE REQUISITOS</w:t>
      </w:r>
    </w:p>
    <w:p w:rsidR="00854D55" w:rsidRPr="00B95DD9" w:rsidRDefault="00854D55" w:rsidP="009A7ADD"/>
    <w:p w:rsidR="009152CD" w:rsidRPr="00B95DD9" w:rsidRDefault="00CF6D69" w:rsidP="00854D55">
      <w:pPr>
        <w:spacing w:after="0" w:line="360" w:lineRule="auto"/>
        <w:jc w:val="both"/>
        <w:rPr>
          <w:rFonts w:ascii="Arial" w:hAnsi="Arial" w:cs="Arial"/>
          <w:b/>
          <w:sz w:val="28"/>
          <w:szCs w:val="32"/>
        </w:rPr>
      </w:pPr>
      <w:r w:rsidRPr="00B95DD9">
        <w:rPr>
          <w:rFonts w:ascii="Arial" w:hAnsi="Arial" w:cs="Arial"/>
          <w:b/>
          <w:sz w:val="28"/>
          <w:szCs w:val="32"/>
        </w:rPr>
        <w:t>1.1 Descrição do Negócio</w:t>
      </w:r>
    </w:p>
    <w:p w:rsidR="00854D55" w:rsidRPr="00B95DD9" w:rsidRDefault="00854D55" w:rsidP="009A7ADD"/>
    <w:p w:rsidR="00854D55" w:rsidRDefault="00CF6D69" w:rsidP="007B0DB7">
      <w:pPr>
        <w:spacing w:after="0" w:line="360" w:lineRule="auto"/>
        <w:jc w:val="both"/>
        <w:rPr>
          <w:rFonts w:ascii="Arial" w:hAnsi="Arial" w:cs="Arial"/>
          <w:b/>
          <w:sz w:val="32"/>
          <w:szCs w:val="32"/>
        </w:rPr>
      </w:pPr>
      <w:r w:rsidRPr="00B95DD9">
        <w:rPr>
          <w:rFonts w:ascii="Arial" w:hAnsi="Arial" w:cs="Arial"/>
          <w:b/>
          <w:sz w:val="28"/>
          <w:szCs w:val="32"/>
        </w:rPr>
        <w:t>1.1.1 Ficha Técnica da Empresa</w:t>
      </w:r>
    </w:p>
    <w:p w:rsidR="00993223" w:rsidRDefault="00993223" w:rsidP="009A7AD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4"/>
        <w:gridCol w:w="7412"/>
      </w:tblGrid>
      <w:tr w:rsidR="007B0DB7" w:rsidTr="00912F4C">
        <w:trPr>
          <w:trHeight w:val="598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7B0DB7" w:rsidRPr="007B0DB7" w:rsidRDefault="007B0DB7" w:rsidP="00912F4C">
            <w:pPr>
              <w:pStyle w:val="SemEspaamento"/>
              <w:spacing w:before="120"/>
              <w:rPr>
                <w:rFonts w:ascii="Arial" w:hAnsi="Arial" w:cs="Arial"/>
                <w:b/>
                <w:sz w:val="24"/>
              </w:rPr>
            </w:pPr>
            <w:r w:rsidRPr="007B0DB7">
              <w:rPr>
                <w:rFonts w:ascii="Arial" w:hAnsi="Arial" w:cs="Arial"/>
                <w:b/>
                <w:sz w:val="24"/>
              </w:rPr>
              <w:t>Razão Social</w:t>
            </w:r>
          </w:p>
        </w:tc>
        <w:tc>
          <w:tcPr>
            <w:tcW w:w="8051" w:type="dxa"/>
            <w:vAlign w:val="center"/>
          </w:tcPr>
          <w:p w:rsidR="007B0DB7" w:rsidRPr="00993223" w:rsidRDefault="007B0DB7" w:rsidP="00F410AF">
            <w:pPr>
              <w:pStyle w:val="SemEspaamen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7B0DB7" w:rsidTr="00912F4C">
        <w:trPr>
          <w:trHeight w:val="692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7B0DB7" w:rsidRPr="007B0DB7" w:rsidRDefault="007B0DB7" w:rsidP="00912F4C">
            <w:pPr>
              <w:pStyle w:val="SemEspaamento"/>
              <w:spacing w:before="120"/>
              <w:rPr>
                <w:rFonts w:ascii="Arial" w:hAnsi="Arial" w:cs="Arial"/>
                <w:b/>
                <w:sz w:val="24"/>
              </w:rPr>
            </w:pPr>
            <w:r w:rsidRPr="007B0DB7">
              <w:rPr>
                <w:rFonts w:ascii="Arial" w:hAnsi="Arial" w:cs="Arial"/>
                <w:b/>
                <w:sz w:val="24"/>
              </w:rPr>
              <w:t>Nome Fantasia</w:t>
            </w:r>
          </w:p>
        </w:tc>
        <w:tc>
          <w:tcPr>
            <w:tcW w:w="8051" w:type="dxa"/>
            <w:vAlign w:val="center"/>
          </w:tcPr>
          <w:p w:rsidR="007B0DB7" w:rsidRPr="00141B8F" w:rsidRDefault="006B7B85" w:rsidP="00F410AF">
            <w:pPr>
              <w:pStyle w:val="SemEspaamento"/>
              <w:rPr>
                <w:rFonts w:ascii="Arial" w:hAnsi="Arial" w:cs="Arial"/>
                <w:b/>
                <w:sz w:val="24"/>
                <w:szCs w:val="32"/>
                <w:u w:val="single"/>
              </w:rPr>
            </w:pPr>
            <w:r>
              <w:rPr>
                <w:rFonts w:ascii="Arial" w:hAnsi="Arial" w:cs="Arial"/>
                <w:sz w:val="24"/>
                <w:shd w:val="clear" w:color="auto" w:fill="FFFFFF"/>
              </w:rPr>
              <w:t>DEVSTORE</w:t>
            </w:r>
          </w:p>
        </w:tc>
      </w:tr>
      <w:tr w:rsidR="007B0DB7" w:rsidTr="00912F4C">
        <w:trPr>
          <w:trHeight w:val="715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7B0DB7" w:rsidRPr="007B0DB7" w:rsidRDefault="007B0DB7" w:rsidP="00912F4C">
            <w:pPr>
              <w:pStyle w:val="SemEspaamento"/>
              <w:spacing w:before="120"/>
              <w:rPr>
                <w:rFonts w:ascii="Arial" w:hAnsi="Arial" w:cs="Arial"/>
                <w:b/>
                <w:sz w:val="24"/>
              </w:rPr>
            </w:pPr>
            <w:r w:rsidRPr="007B0DB7">
              <w:rPr>
                <w:rFonts w:ascii="Arial" w:hAnsi="Arial" w:cs="Arial"/>
                <w:b/>
                <w:sz w:val="24"/>
              </w:rPr>
              <w:t>Endereço</w:t>
            </w:r>
          </w:p>
        </w:tc>
        <w:tc>
          <w:tcPr>
            <w:tcW w:w="8051" w:type="dxa"/>
            <w:vAlign w:val="center"/>
          </w:tcPr>
          <w:p w:rsidR="007B0DB7" w:rsidRPr="00912F4C" w:rsidRDefault="007B0DB7" w:rsidP="00F410AF">
            <w:pPr>
              <w:pStyle w:val="SemEspaamen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7B0DB7" w:rsidTr="00912F4C">
        <w:trPr>
          <w:trHeight w:val="684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7B0DB7" w:rsidRPr="007B0DB7" w:rsidRDefault="007B0DB7" w:rsidP="00912F4C">
            <w:pPr>
              <w:pStyle w:val="SemEspaamento"/>
              <w:spacing w:before="120"/>
              <w:rPr>
                <w:rFonts w:ascii="Arial" w:hAnsi="Arial" w:cs="Arial"/>
                <w:b/>
                <w:sz w:val="24"/>
              </w:rPr>
            </w:pPr>
            <w:r w:rsidRPr="007B0DB7">
              <w:rPr>
                <w:rFonts w:ascii="Arial" w:hAnsi="Arial" w:cs="Arial"/>
                <w:b/>
                <w:sz w:val="24"/>
              </w:rPr>
              <w:t>Ramo de Atividade</w:t>
            </w:r>
          </w:p>
        </w:tc>
        <w:tc>
          <w:tcPr>
            <w:tcW w:w="8051" w:type="dxa"/>
            <w:vAlign w:val="center"/>
          </w:tcPr>
          <w:p w:rsidR="007B0DB7" w:rsidRPr="00993223" w:rsidRDefault="006B7B85" w:rsidP="00F410AF">
            <w:pPr>
              <w:pStyle w:val="SemEspaamen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hd w:val="clear" w:color="auto" w:fill="FFFFFF"/>
              </w:rPr>
              <w:t>E</w:t>
            </w:r>
            <w:r w:rsidR="000E6A69">
              <w:rPr>
                <w:rFonts w:ascii="Arial" w:hAnsi="Arial" w:cs="Arial"/>
                <w:sz w:val="24"/>
                <w:shd w:val="clear" w:color="auto" w:fill="FFFFFF"/>
              </w:rPr>
              <w:t>-commerce</w:t>
            </w:r>
          </w:p>
        </w:tc>
      </w:tr>
      <w:tr w:rsidR="007B0DB7" w:rsidTr="00912F4C">
        <w:trPr>
          <w:trHeight w:val="708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7B0DB7" w:rsidRPr="007B0DB7" w:rsidRDefault="007B0DB7" w:rsidP="00912F4C">
            <w:pPr>
              <w:pStyle w:val="SemEspaamento"/>
              <w:spacing w:before="120"/>
              <w:rPr>
                <w:rFonts w:ascii="Arial" w:hAnsi="Arial" w:cs="Arial"/>
                <w:b/>
                <w:sz w:val="24"/>
              </w:rPr>
            </w:pPr>
            <w:r w:rsidRPr="007B0DB7">
              <w:rPr>
                <w:rFonts w:ascii="Arial" w:hAnsi="Arial" w:cs="Arial"/>
                <w:b/>
                <w:sz w:val="24"/>
              </w:rPr>
              <w:t>CNPJ</w:t>
            </w:r>
          </w:p>
        </w:tc>
        <w:tc>
          <w:tcPr>
            <w:tcW w:w="8051" w:type="dxa"/>
            <w:vAlign w:val="center"/>
          </w:tcPr>
          <w:p w:rsidR="007B0DB7" w:rsidRPr="00993223" w:rsidRDefault="007B0DB7" w:rsidP="00211496">
            <w:pPr>
              <w:pStyle w:val="SemEspaamento"/>
              <w:rPr>
                <w:rFonts w:ascii="Arial" w:hAnsi="Arial" w:cs="Arial"/>
                <w:sz w:val="24"/>
                <w:lang w:eastAsia="pt-BR"/>
              </w:rPr>
            </w:pPr>
          </w:p>
        </w:tc>
      </w:tr>
      <w:tr w:rsidR="007B0DB7" w:rsidTr="008D2981">
        <w:trPr>
          <w:trHeight w:val="689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7B0DB7" w:rsidRPr="007B0DB7" w:rsidRDefault="007B0DB7" w:rsidP="00912F4C">
            <w:pPr>
              <w:pStyle w:val="SemEspaamento"/>
              <w:spacing w:before="120"/>
              <w:rPr>
                <w:rFonts w:ascii="Arial" w:hAnsi="Arial" w:cs="Arial"/>
                <w:b/>
                <w:sz w:val="24"/>
              </w:rPr>
            </w:pPr>
            <w:r w:rsidRPr="007B0DB7">
              <w:rPr>
                <w:rFonts w:ascii="Arial" w:hAnsi="Arial" w:cs="Arial"/>
                <w:b/>
                <w:sz w:val="24"/>
              </w:rPr>
              <w:t>Proprietário</w:t>
            </w:r>
          </w:p>
        </w:tc>
        <w:tc>
          <w:tcPr>
            <w:tcW w:w="8051" w:type="dxa"/>
            <w:tcBorders>
              <w:bottom w:val="single" w:sz="4" w:space="0" w:color="auto"/>
            </w:tcBorders>
            <w:vAlign w:val="center"/>
          </w:tcPr>
          <w:p w:rsidR="007B0DB7" w:rsidRPr="00912F4C" w:rsidRDefault="00912F4C" w:rsidP="00F410AF">
            <w:pPr>
              <w:pStyle w:val="SemEspaamento"/>
              <w:rPr>
                <w:rFonts w:ascii="Arial" w:hAnsi="Arial" w:cs="Arial"/>
                <w:sz w:val="24"/>
                <w:szCs w:val="32"/>
              </w:rPr>
            </w:pPr>
            <w:r w:rsidRPr="00912F4C">
              <w:rPr>
                <w:rFonts w:ascii="Arial" w:hAnsi="Arial" w:cs="Arial"/>
                <w:sz w:val="24"/>
                <w:szCs w:val="32"/>
              </w:rPr>
              <w:t>Alison Rocha, João Vítor e Maycon Tanii</w:t>
            </w:r>
          </w:p>
        </w:tc>
      </w:tr>
      <w:tr w:rsidR="007B0DB7" w:rsidTr="008D2981">
        <w:trPr>
          <w:trHeight w:val="982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7B0DB7" w:rsidRPr="007B0DB7" w:rsidRDefault="007B0DB7" w:rsidP="00912F4C">
            <w:pPr>
              <w:pStyle w:val="SemEspaamento"/>
              <w:spacing w:before="120"/>
              <w:rPr>
                <w:rFonts w:ascii="Arial" w:hAnsi="Arial" w:cs="Arial"/>
                <w:b/>
                <w:sz w:val="24"/>
              </w:rPr>
            </w:pPr>
            <w:r w:rsidRPr="007B0DB7">
              <w:rPr>
                <w:rFonts w:ascii="Arial" w:hAnsi="Arial" w:cs="Arial"/>
                <w:b/>
                <w:sz w:val="24"/>
              </w:rPr>
              <w:t>Breve Histórico</w:t>
            </w:r>
          </w:p>
        </w:tc>
        <w:tc>
          <w:tcPr>
            <w:tcW w:w="8051" w:type="dxa"/>
            <w:tcBorders>
              <w:bottom w:val="single" w:sz="4" w:space="0" w:color="auto"/>
            </w:tcBorders>
            <w:vAlign w:val="center"/>
          </w:tcPr>
          <w:p w:rsidR="007B0DB7" w:rsidRPr="005E6C2C" w:rsidRDefault="007B0DB7" w:rsidP="005E6C2C">
            <w:pPr>
              <w:jc w:val="both"/>
              <w:rPr>
                <w:rFonts w:ascii="Arial" w:hAnsi="Arial" w:cs="Arial"/>
                <w:b/>
                <w:szCs w:val="32"/>
              </w:rPr>
            </w:pPr>
          </w:p>
        </w:tc>
      </w:tr>
    </w:tbl>
    <w:p w:rsidR="006C1E19" w:rsidRDefault="006C1E19" w:rsidP="00CF6D69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6C1E19" w:rsidRDefault="006C1E19" w:rsidP="00CF6D69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A90363" w:rsidRDefault="00A90363" w:rsidP="00CF6D69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B64D43" w:rsidRDefault="00B64D43" w:rsidP="00CF6D69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B64D43" w:rsidRDefault="00B64D43" w:rsidP="00CF6D69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9A7ADD" w:rsidRDefault="009A7ADD" w:rsidP="00B95DD9">
      <w:pPr>
        <w:rPr>
          <w:rFonts w:ascii="Arial" w:hAnsi="Arial" w:cs="Arial"/>
          <w:b/>
          <w:sz w:val="32"/>
          <w:szCs w:val="32"/>
        </w:rPr>
      </w:pPr>
    </w:p>
    <w:p w:rsidR="00056E27" w:rsidRDefault="00056E27" w:rsidP="00B95DD9">
      <w:pPr>
        <w:rPr>
          <w:rFonts w:ascii="Arial" w:hAnsi="Arial" w:cs="Arial"/>
          <w:b/>
          <w:sz w:val="28"/>
        </w:rPr>
      </w:pPr>
    </w:p>
    <w:p w:rsidR="00056E27" w:rsidRDefault="00056E27" w:rsidP="00B95DD9">
      <w:pPr>
        <w:rPr>
          <w:rFonts w:ascii="Arial" w:hAnsi="Arial" w:cs="Arial"/>
          <w:b/>
          <w:sz w:val="28"/>
        </w:rPr>
      </w:pPr>
    </w:p>
    <w:p w:rsidR="00056E27" w:rsidRDefault="00056E27" w:rsidP="00B95DD9">
      <w:pPr>
        <w:rPr>
          <w:rFonts w:ascii="Arial" w:hAnsi="Arial" w:cs="Arial"/>
          <w:b/>
          <w:sz w:val="28"/>
        </w:rPr>
      </w:pPr>
    </w:p>
    <w:p w:rsidR="00601456" w:rsidRDefault="00601456" w:rsidP="00C42A78">
      <w:pPr>
        <w:jc w:val="both"/>
        <w:rPr>
          <w:rFonts w:ascii="Arial" w:hAnsi="Arial" w:cs="Arial"/>
          <w:b/>
          <w:sz w:val="28"/>
        </w:rPr>
      </w:pPr>
    </w:p>
    <w:p w:rsidR="00302A4C" w:rsidRDefault="006C1E19" w:rsidP="00C42A78">
      <w:pPr>
        <w:jc w:val="both"/>
        <w:rPr>
          <w:rFonts w:ascii="Arial" w:hAnsi="Arial" w:cs="Arial"/>
          <w:b/>
          <w:sz w:val="28"/>
        </w:rPr>
      </w:pPr>
      <w:r w:rsidRPr="00B95DD9">
        <w:rPr>
          <w:rFonts w:ascii="Arial" w:hAnsi="Arial" w:cs="Arial"/>
          <w:b/>
          <w:sz w:val="28"/>
        </w:rPr>
        <w:t>1.2 Requisitos Funcionais</w:t>
      </w:r>
    </w:p>
    <w:p w:rsidR="00302A4C" w:rsidRPr="005A6E52" w:rsidRDefault="00302A4C" w:rsidP="00236304">
      <w:pPr>
        <w:rPr>
          <w:rFonts w:ascii="Arial" w:hAnsi="Arial" w:cs="Arial"/>
          <w:sz w:val="24"/>
        </w:rPr>
      </w:pPr>
    </w:p>
    <w:p w:rsidR="00302A4C" w:rsidRDefault="00411717" w:rsidP="00EB36B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RF01</w:t>
      </w:r>
      <w:r w:rsidR="00302A4C">
        <w:rPr>
          <w:rFonts w:ascii="Arial" w:hAnsi="Arial" w:cs="Arial"/>
          <w:sz w:val="24"/>
        </w:rPr>
        <w:t xml:space="preserve"> – O sistema deve permitir o </w:t>
      </w:r>
      <w:r>
        <w:rPr>
          <w:rFonts w:ascii="Arial" w:hAnsi="Arial" w:cs="Arial"/>
          <w:sz w:val="24"/>
        </w:rPr>
        <w:t xml:space="preserve">administrador </w:t>
      </w:r>
      <w:r w:rsidR="00302A4C">
        <w:rPr>
          <w:rFonts w:ascii="Arial" w:hAnsi="Arial" w:cs="Arial"/>
          <w:sz w:val="24"/>
        </w:rPr>
        <w:t>gerencia</w:t>
      </w:r>
      <w:r>
        <w:rPr>
          <w:rFonts w:ascii="Arial" w:hAnsi="Arial" w:cs="Arial"/>
          <w:sz w:val="24"/>
        </w:rPr>
        <w:t>r os</w:t>
      </w:r>
      <w:r w:rsidR="00302A4C">
        <w:rPr>
          <w:rFonts w:ascii="Arial" w:hAnsi="Arial" w:cs="Arial"/>
          <w:sz w:val="24"/>
        </w:rPr>
        <w:t xml:space="preserve"> dados dos </w:t>
      </w:r>
      <w:r w:rsidR="00270E26">
        <w:rPr>
          <w:rFonts w:ascii="Arial" w:hAnsi="Arial" w:cs="Arial"/>
          <w:sz w:val="24"/>
        </w:rPr>
        <w:t>clientes.</w:t>
      </w:r>
    </w:p>
    <w:p w:rsidR="00302A4C" w:rsidRDefault="00302A4C" w:rsidP="00EB36B5">
      <w:pPr>
        <w:jc w:val="both"/>
        <w:rPr>
          <w:rFonts w:ascii="Arial" w:hAnsi="Arial" w:cs="Arial"/>
          <w:sz w:val="24"/>
        </w:rPr>
      </w:pPr>
    </w:p>
    <w:p w:rsidR="00302A4C" w:rsidRPr="00A02C46" w:rsidRDefault="00411717" w:rsidP="00EB36B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RF02</w:t>
      </w:r>
      <w:r w:rsidR="00302A4C" w:rsidRPr="00A02C46">
        <w:rPr>
          <w:rFonts w:ascii="Arial" w:hAnsi="Arial" w:cs="Arial"/>
          <w:sz w:val="24"/>
        </w:rPr>
        <w:t xml:space="preserve"> – </w:t>
      </w:r>
      <w:r w:rsidR="00270E26">
        <w:rPr>
          <w:rFonts w:ascii="Arial" w:hAnsi="Arial" w:cs="Arial"/>
          <w:sz w:val="24"/>
        </w:rPr>
        <w:t xml:space="preserve">O sistema deve permitir o </w:t>
      </w:r>
      <w:r>
        <w:rPr>
          <w:rFonts w:ascii="Arial" w:hAnsi="Arial" w:cs="Arial"/>
          <w:sz w:val="24"/>
        </w:rPr>
        <w:t>administrador gerenciar os</w:t>
      </w:r>
      <w:r>
        <w:rPr>
          <w:rFonts w:ascii="Arial" w:hAnsi="Arial" w:cs="Arial"/>
          <w:sz w:val="24"/>
        </w:rPr>
        <w:t xml:space="preserve"> </w:t>
      </w:r>
      <w:r w:rsidR="00270E26">
        <w:rPr>
          <w:rFonts w:ascii="Arial" w:hAnsi="Arial" w:cs="Arial"/>
          <w:sz w:val="24"/>
        </w:rPr>
        <w:t>dados dos fornecedores.</w:t>
      </w:r>
      <w:r w:rsidR="00A02C46">
        <w:rPr>
          <w:rFonts w:ascii="Arial" w:hAnsi="Arial" w:cs="Arial"/>
          <w:sz w:val="24"/>
        </w:rPr>
        <w:t xml:space="preserve"> </w:t>
      </w:r>
    </w:p>
    <w:p w:rsidR="00302A4C" w:rsidRPr="00A02C46" w:rsidRDefault="00302A4C" w:rsidP="00EB36B5">
      <w:pPr>
        <w:jc w:val="both"/>
        <w:rPr>
          <w:rFonts w:ascii="Arial" w:hAnsi="Arial" w:cs="Arial"/>
          <w:sz w:val="24"/>
        </w:rPr>
      </w:pPr>
    </w:p>
    <w:p w:rsidR="00302A4C" w:rsidRPr="00A02C46" w:rsidRDefault="00411717" w:rsidP="00EB36B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RF03</w:t>
      </w:r>
      <w:r w:rsidR="00302A4C" w:rsidRPr="00A02C46">
        <w:rPr>
          <w:rFonts w:ascii="Arial" w:hAnsi="Arial" w:cs="Arial"/>
          <w:sz w:val="24"/>
        </w:rPr>
        <w:t xml:space="preserve"> – </w:t>
      </w:r>
      <w:r w:rsidR="00270E26">
        <w:rPr>
          <w:rFonts w:ascii="Arial" w:hAnsi="Arial" w:cs="Arial"/>
          <w:sz w:val="24"/>
        </w:rPr>
        <w:t xml:space="preserve">O sistema deve permitir o </w:t>
      </w:r>
      <w:r>
        <w:rPr>
          <w:rFonts w:ascii="Arial" w:hAnsi="Arial" w:cs="Arial"/>
          <w:sz w:val="24"/>
        </w:rPr>
        <w:t>administrador gerenciar os</w:t>
      </w:r>
      <w:r w:rsidR="00270E26">
        <w:rPr>
          <w:rFonts w:ascii="Arial" w:hAnsi="Arial" w:cs="Arial"/>
          <w:sz w:val="24"/>
        </w:rPr>
        <w:t xml:space="preserve"> dados dos produtos.</w:t>
      </w:r>
    </w:p>
    <w:p w:rsidR="00302A4C" w:rsidRPr="00A02C46" w:rsidRDefault="00302A4C" w:rsidP="00EB36B5">
      <w:pPr>
        <w:jc w:val="both"/>
        <w:rPr>
          <w:rFonts w:ascii="Arial" w:hAnsi="Arial" w:cs="Arial"/>
          <w:sz w:val="24"/>
        </w:rPr>
      </w:pPr>
    </w:p>
    <w:p w:rsidR="00C34D6C" w:rsidRDefault="008D2981" w:rsidP="00EB36B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</w:t>
      </w:r>
      <w:r w:rsidR="00411717">
        <w:rPr>
          <w:rFonts w:ascii="Arial" w:hAnsi="Arial" w:cs="Arial"/>
          <w:sz w:val="24"/>
        </w:rPr>
        <w:t>4</w:t>
      </w:r>
      <w:r w:rsidR="00302A4C" w:rsidRPr="00A02C46">
        <w:rPr>
          <w:rFonts w:ascii="Arial" w:hAnsi="Arial" w:cs="Arial"/>
          <w:sz w:val="24"/>
        </w:rPr>
        <w:t xml:space="preserve"> – O sistema deve permitir o </w:t>
      </w:r>
      <w:r w:rsidR="00411717">
        <w:rPr>
          <w:rFonts w:ascii="Arial" w:hAnsi="Arial" w:cs="Arial"/>
          <w:sz w:val="24"/>
        </w:rPr>
        <w:t>administrador gerenciar os</w:t>
      </w:r>
      <w:r w:rsidR="0041171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dados d</w:t>
      </w:r>
      <w:r w:rsidR="00EB36B5">
        <w:rPr>
          <w:rFonts w:ascii="Arial" w:hAnsi="Arial" w:cs="Arial"/>
          <w:sz w:val="24"/>
        </w:rPr>
        <w:t>as</w:t>
      </w:r>
      <w:r>
        <w:rPr>
          <w:rFonts w:ascii="Arial" w:hAnsi="Arial" w:cs="Arial"/>
          <w:sz w:val="24"/>
        </w:rPr>
        <w:t xml:space="preserve"> compras</w:t>
      </w:r>
      <w:r w:rsidR="00EB36B5">
        <w:rPr>
          <w:rFonts w:ascii="Arial" w:hAnsi="Arial" w:cs="Arial"/>
          <w:sz w:val="24"/>
        </w:rPr>
        <w:t xml:space="preserve"> de produtos</w:t>
      </w:r>
      <w:r w:rsidR="00302A4C" w:rsidRPr="00A02C46">
        <w:rPr>
          <w:rFonts w:ascii="Arial" w:hAnsi="Arial" w:cs="Arial"/>
          <w:sz w:val="24"/>
        </w:rPr>
        <w:t>.</w:t>
      </w:r>
      <w:r w:rsidR="00A02C46">
        <w:rPr>
          <w:rFonts w:ascii="Arial" w:hAnsi="Arial" w:cs="Arial"/>
          <w:sz w:val="24"/>
        </w:rPr>
        <w:t xml:space="preserve"> </w:t>
      </w:r>
    </w:p>
    <w:p w:rsidR="00C34D6C" w:rsidRDefault="00C34D6C" w:rsidP="00EB36B5">
      <w:pPr>
        <w:jc w:val="both"/>
        <w:rPr>
          <w:rFonts w:ascii="Arial" w:hAnsi="Arial" w:cs="Arial"/>
          <w:sz w:val="24"/>
        </w:rPr>
      </w:pPr>
    </w:p>
    <w:p w:rsidR="00411717" w:rsidRDefault="008D2981" w:rsidP="00EB36B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</w:t>
      </w:r>
      <w:r w:rsidR="00411717">
        <w:rPr>
          <w:rFonts w:ascii="Arial" w:hAnsi="Arial" w:cs="Arial"/>
          <w:sz w:val="24"/>
        </w:rPr>
        <w:t>5</w:t>
      </w:r>
      <w:r w:rsidR="00C34D6C">
        <w:rPr>
          <w:rFonts w:ascii="Arial" w:hAnsi="Arial" w:cs="Arial"/>
          <w:sz w:val="24"/>
        </w:rPr>
        <w:t xml:space="preserve"> – O sistema </w:t>
      </w:r>
      <w:r w:rsidR="00141B8F">
        <w:rPr>
          <w:rFonts w:ascii="Arial" w:hAnsi="Arial" w:cs="Arial"/>
          <w:sz w:val="24"/>
        </w:rPr>
        <w:t xml:space="preserve">deve permitir o </w:t>
      </w:r>
      <w:r w:rsidR="00411717">
        <w:rPr>
          <w:rFonts w:ascii="Arial" w:hAnsi="Arial" w:cs="Arial"/>
          <w:sz w:val="24"/>
        </w:rPr>
        <w:t>administrador gerenciar os</w:t>
      </w:r>
      <w:r w:rsidR="00141B8F">
        <w:rPr>
          <w:rFonts w:ascii="Arial" w:hAnsi="Arial" w:cs="Arial"/>
          <w:sz w:val="24"/>
        </w:rPr>
        <w:t xml:space="preserve"> dados de vendas</w:t>
      </w:r>
      <w:r w:rsidR="00C34D6C">
        <w:rPr>
          <w:rFonts w:ascii="Arial" w:hAnsi="Arial" w:cs="Arial"/>
          <w:sz w:val="24"/>
        </w:rPr>
        <w:t>.</w:t>
      </w:r>
      <w:r w:rsidR="00376AE9">
        <w:rPr>
          <w:rFonts w:ascii="Arial" w:hAnsi="Arial" w:cs="Arial"/>
          <w:sz w:val="24"/>
        </w:rPr>
        <w:t xml:space="preserve"> </w:t>
      </w:r>
    </w:p>
    <w:p w:rsidR="00411717" w:rsidRDefault="00411717" w:rsidP="00EB36B5">
      <w:pPr>
        <w:jc w:val="both"/>
        <w:rPr>
          <w:rFonts w:ascii="Arial" w:hAnsi="Arial" w:cs="Arial"/>
          <w:sz w:val="24"/>
        </w:rPr>
      </w:pPr>
    </w:p>
    <w:p w:rsidR="00411717" w:rsidRDefault="00411717" w:rsidP="00EB36B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RF06 – O sistema deve permitir o cliente gerenci</w:t>
      </w:r>
      <w:r w:rsidR="00EB36B5">
        <w:rPr>
          <w:rFonts w:ascii="Arial" w:hAnsi="Arial" w:cs="Arial"/>
          <w:sz w:val="24"/>
        </w:rPr>
        <w:t>ar</w:t>
      </w:r>
      <w:r>
        <w:rPr>
          <w:rFonts w:ascii="Arial" w:hAnsi="Arial" w:cs="Arial"/>
          <w:sz w:val="24"/>
        </w:rPr>
        <w:t xml:space="preserve"> os dados da conta.</w:t>
      </w:r>
    </w:p>
    <w:p w:rsidR="00411717" w:rsidRDefault="00411717" w:rsidP="00EB36B5">
      <w:pPr>
        <w:jc w:val="both"/>
        <w:rPr>
          <w:rFonts w:ascii="Arial" w:hAnsi="Arial" w:cs="Arial"/>
          <w:sz w:val="24"/>
        </w:rPr>
      </w:pPr>
    </w:p>
    <w:p w:rsidR="00411717" w:rsidRDefault="00411717" w:rsidP="00EB36B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RF07 – O sistema deve permitir o cliente gerenci</w:t>
      </w:r>
      <w:r w:rsidR="00EB36B5">
        <w:rPr>
          <w:rFonts w:ascii="Arial" w:hAnsi="Arial" w:cs="Arial"/>
          <w:sz w:val="24"/>
        </w:rPr>
        <w:t>ar os dados das</w:t>
      </w:r>
      <w:r>
        <w:rPr>
          <w:rFonts w:ascii="Arial" w:hAnsi="Arial" w:cs="Arial"/>
          <w:sz w:val="24"/>
        </w:rPr>
        <w:t xml:space="preserve"> compras.</w:t>
      </w:r>
    </w:p>
    <w:p w:rsidR="00F352D5" w:rsidRDefault="00F352D5" w:rsidP="00EB36B5">
      <w:pPr>
        <w:jc w:val="both"/>
        <w:rPr>
          <w:rFonts w:ascii="Arial" w:hAnsi="Arial" w:cs="Arial"/>
          <w:sz w:val="24"/>
        </w:rPr>
      </w:pPr>
    </w:p>
    <w:p w:rsidR="00C34D6C" w:rsidRDefault="00270E26" w:rsidP="00EB36B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</w:t>
      </w:r>
      <w:r w:rsidR="008D2981">
        <w:rPr>
          <w:rFonts w:ascii="Arial" w:hAnsi="Arial" w:cs="Arial"/>
          <w:sz w:val="24"/>
        </w:rPr>
        <w:t>08</w:t>
      </w:r>
      <w:r w:rsidR="00C34D6C" w:rsidRPr="00CB3960">
        <w:rPr>
          <w:rFonts w:ascii="Arial" w:hAnsi="Arial" w:cs="Arial"/>
          <w:sz w:val="24"/>
        </w:rPr>
        <w:t xml:space="preserve"> – O</w:t>
      </w:r>
      <w:r w:rsidR="00C34D6C">
        <w:rPr>
          <w:rFonts w:ascii="Arial" w:hAnsi="Arial" w:cs="Arial"/>
          <w:sz w:val="24"/>
        </w:rPr>
        <w:t xml:space="preserve"> sistema d</w:t>
      </w:r>
      <w:r>
        <w:rPr>
          <w:rFonts w:ascii="Arial" w:hAnsi="Arial" w:cs="Arial"/>
          <w:sz w:val="24"/>
        </w:rPr>
        <w:t xml:space="preserve">eve </w:t>
      </w:r>
      <w:r w:rsidR="008D2981">
        <w:rPr>
          <w:rFonts w:ascii="Arial" w:hAnsi="Arial" w:cs="Arial"/>
          <w:sz w:val="24"/>
        </w:rPr>
        <w:t>permitir a emissão</w:t>
      </w:r>
      <w:r>
        <w:rPr>
          <w:rFonts w:ascii="Arial" w:hAnsi="Arial" w:cs="Arial"/>
          <w:sz w:val="24"/>
        </w:rPr>
        <w:t xml:space="preserve"> </w:t>
      </w:r>
      <w:r w:rsidR="005A6E52">
        <w:rPr>
          <w:rFonts w:ascii="Arial" w:hAnsi="Arial" w:cs="Arial"/>
          <w:sz w:val="24"/>
        </w:rPr>
        <w:t xml:space="preserve">de </w:t>
      </w:r>
      <w:r>
        <w:rPr>
          <w:rFonts w:ascii="Arial" w:hAnsi="Arial" w:cs="Arial"/>
          <w:sz w:val="24"/>
        </w:rPr>
        <w:t>relatórios de clientes</w:t>
      </w:r>
      <w:r w:rsidR="00C34D6C">
        <w:rPr>
          <w:rFonts w:ascii="Arial" w:hAnsi="Arial" w:cs="Arial"/>
          <w:sz w:val="24"/>
        </w:rPr>
        <w:t>.</w:t>
      </w:r>
      <w:r w:rsidR="00A02C46">
        <w:rPr>
          <w:rFonts w:ascii="Arial" w:hAnsi="Arial" w:cs="Arial"/>
          <w:sz w:val="24"/>
        </w:rPr>
        <w:t xml:space="preserve"> </w:t>
      </w:r>
    </w:p>
    <w:p w:rsidR="00C34D6C" w:rsidRDefault="00C34D6C" w:rsidP="00EB36B5">
      <w:pPr>
        <w:jc w:val="both"/>
        <w:rPr>
          <w:rFonts w:ascii="Arial" w:hAnsi="Arial" w:cs="Arial"/>
          <w:sz w:val="24"/>
        </w:rPr>
      </w:pPr>
    </w:p>
    <w:p w:rsidR="00A02C46" w:rsidRDefault="00270E26" w:rsidP="00EB36B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</w:t>
      </w:r>
      <w:r w:rsidR="008D2981">
        <w:rPr>
          <w:rFonts w:ascii="Arial" w:hAnsi="Arial" w:cs="Arial"/>
          <w:sz w:val="24"/>
        </w:rPr>
        <w:t>09</w:t>
      </w:r>
      <w:r w:rsidR="00C34D6C">
        <w:rPr>
          <w:rFonts w:ascii="Arial" w:hAnsi="Arial" w:cs="Arial"/>
          <w:sz w:val="24"/>
        </w:rPr>
        <w:t xml:space="preserve"> – O sistema deve </w:t>
      </w:r>
      <w:r w:rsidR="005A6E52">
        <w:rPr>
          <w:rFonts w:ascii="Arial" w:hAnsi="Arial" w:cs="Arial"/>
          <w:sz w:val="24"/>
        </w:rPr>
        <w:t>permitir a emissão</w:t>
      </w:r>
      <w:r w:rsidR="005A6E52">
        <w:rPr>
          <w:rFonts w:ascii="Arial" w:hAnsi="Arial" w:cs="Arial"/>
          <w:sz w:val="24"/>
        </w:rPr>
        <w:t xml:space="preserve"> de</w:t>
      </w:r>
      <w:r w:rsidR="00C34D6C">
        <w:rPr>
          <w:rFonts w:ascii="Arial" w:hAnsi="Arial" w:cs="Arial"/>
          <w:sz w:val="24"/>
        </w:rPr>
        <w:t xml:space="preserve"> relatórios de fornecedores.</w:t>
      </w:r>
      <w:r w:rsidR="00A02C46">
        <w:rPr>
          <w:rFonts w:ascii="Arial" w:hAnsi="Arial" w:cs="Arial"/>
          <w:sz w:val="24"/>
        </w:rPr>
        <w:t xml:space="preserve"> </w:t>
      </w:r>
    </w:p>
    <w:p w:rsidR="00C34D6C" w:rsidRDefault="00C34D6C" w:rsidP="00EB36B5">
      <w:pPr>
        <w:jc w:val="both"/>
        <w:rPr>
          <w:rFonts w:ascii="Arial" w:hAnsi="Arial" w:cs="Arial"/>
          <w:sz w:val="24"/>
        </w:rPr>
      </w:pPr>
    </w:p>
    <w:p w:rsidR="00C34D6C" w:rsidRDefault="00270E26" w:rsidP="00EB36B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RF1</w:t>
      </w:r>
      <w:r w:rsidR="008D2981">
        <w:rPr>
          <w:rFonts w:ascii="Arial" w:hAnsi="Arial" w:cs="Arial"/>
          <w:sz w:val="24"/>
        </w:rPr>
        <w:t>0</w:t>
      </w:r>
      <w:r w:rsidR="005A6E52">
        <w:rPr>
          <w:rFonts w:ascii="Arial" w:hAnsi="Arial" w:cs="Arial"/>
          <w:sz w:val="24"/>
        </w:rPr>
        <w:t xml:space="preserve"> – O sistema deve </w:t>
      </w:r>
      <w:r w:rsidR="005A6E52">
        <w:rPr>
          <w:rFonts w:ascii="Arial" w:hAnsi="Arial" w:cs="Arial"/>
          <w:sz w:val="24"/>
        </w:rPr>
        <w:t>permitir a emissão</w:t>
      </w:r>
      <w:r w:rsidR="005A6E52">
        <w:rPr>
          <w:rFonts w:ascii="Arial" w:hAnsi="Arial" w:cs="Arial"/>
          <w:sz w:val="24"/>
        </w:rPr>
        <w:t xml:space="preserve"> de</w:t>
      </w:r>
      <w:r w:rsidR="00C34D6C">
        <w:rPr>
          <w:rFonts w:ascii="Arial" w:hAnsi="Arial" w:cs="Arial"/>
          <w:sz w:val="24"/>
        </w:rPr>
        <w:t xml:space="preserve"> relatórios de </w:t>
      </w:r>
      <w:r>
        <w:rPr>
          <w:rFonts w:ascii="Arial" w:hAnsi="Arial" w:cs="Arial"/>
          <w:sz w:val="24"/>
        </w:rPr>
        <w:t>produtos.</w:t>
      </w:r>
    </w:p>
    <w:p w:rsidR="00C34D6C" w:rsidRDefault="00C34D6C" w:rsidP="00EB36B5">
      <w:pPr>
        <w:jc w:val="both"/>
        <w:rPr>
          <w:rFonts w:ascii="Arial" w:hAnsi="Arial" w:cs="Arial"/>
          <w:sz w:val="24"/>
        </w:rPr>
      </w:pPr>
    </w:p>
    <w:p w:rsidR="00602C3A" w:rsidRDefault="00C34D6C" w:rsidP="00EB36B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</w:t>
      </w:r>
      <w:r w:rsidR="00270E26">
        <w:rPr>
          <w:rFonts w:ascii="Arial" w:hAnsi="Arial" w:cs="Arial"/>
          <w:sz w:val="24"/>
        </w:rPr>
        <w:t>F1</w:t>
      </w:r>
      <w:r w:rsidR="008D2981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 xml:space="preserve"> – O sistema </w:t>
      </w:r>
      <w:r w:rsidR="00270E26">
        <w:rPr>
          <w:rFonts w:ascii="Arial" w:hAnsi="Arial" w:cs="Arial"/>
          <w:sz w:val="24"/>
        </w:rPr>
        <w:t>d</w:t>
      </w:r>
      <w:r w:rsidR="008D2981">
        <w:rPr>
          <w:rFonts w:ascii="Arial" w:hAnsi="Arial" w:cs="Arial"/>
          <w:sz w:val="24"/>
        </w:rPr>
        <w:t xml:space="preserve">eve </w:t>
      </w:r>
      <w:r w:rsidR="005A6E52">
        <w:rPr>
          <w:rFonts w:ascii="Arial" w:hAnsi="Arial" w:cs="Arial"/>
          <w:sz w:val="24"/>
        </w:rPr>
        <w:t>permitir a emissão</w:t>
      </w:r>
      <w:r w:rsidR="005A6E52">
        <w:rPr>
          <w:rFonts w:ascii="Arial" w:hAnsi="Arial" w:cs="Arial"/>
          <w:sz w:val="24"/>
        </w:rPr>
        <w:t xml:space="preserve"> de</w:t>
      </w:r>
      <w:r w:rsidR="008D2981">
        <w:rPr>
          <w:rFonts w:ascii="Arial" w:hAnsi="Arial" w:cs="Arial"/>
          <w:sz w:val="24"/>
        </w:rPr>
        <w:t xml:space="preserve"> relatórios de compras</w:t>
      </w:r>
      <w:r>
        <w:rPr>
          <w:rFonts w:ascii="Arial" w:hAnsi="Arial" w:cs="Arial"/>
          <w:sz w:val="24"/>
        </w:rPr>
        <w:t>.</w:t>
      </w:r>
      <w:r w:rsidR="00A02C46">
        <w:rPr>
          <w:rFonts w:ascii="Arial" w:hAnsi="Arial" w:cs="Arial"/>
          <w:sz w:val="24"/>
        </w:rPr>
        <w:t xml:space="preserve"> </w:t>
      </w:r>
    </w:p>
    <w:p w:rsidR="00270E26" w:rsidRDefault="00270E26" w:rsidP="00EB36B5">
      <w:pPr>
        <w:jc w:val="both"/>
        <w:rPr>
          <w:rFonts w:ascii="Arial" w:hAnsi="Arial" w:cs="Arial"/>
          <w:sz w:val="24"/>
        </w:rPr>
      </w:pPr>
    </w:p>
    <w:p w:rsidR="00F2755D" w:rsidRPr="008D2981" w:rsidRDefault="00270E26" w:rsidP="00EB36B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</w:t>
      </w:r>
      <w:r w:rsidR="008D2981">
        <w:rPr>
          <w:rFonts w:ascii="Arial" w:hAnsi="Arial" w:cs="Arial"/>
          <w:sz w:val="24"/>
        </w:rPr>
        <w:t>12</w:t>
      </w:r>
      <w:r>
        <w:rPr>
          <w:rFonts w:ascii="Arial" w:hAnsi="Arial" w:cs="Arial"/>
          <w:sz w:val="24"/>
        </w:rPr>
        <w:t xml:space="preserve"> – O sistema deve </w:t>
      </w:r>
      <w:r w:rsidR="005A6E52">
        <w:rPr>
          <w:rFonts w:ascii="Arial" w:hAnsi="Arial" w:cs="Arial"/>
          <w:sz w:val="24"/>
        </w:rPr>
        <w:t>permitir a emissão</w:t>
      </w:r>
      <w:r w:rsidR="005A6E52">
        <w:rPr>
          <w:rFonts w:ascii="Arial" w:hAnsi="Arial" w:cs="Arial"/>
          <w:sz w:val="24"/>
        </w:rPr>
        <w:t xml:space="preserve"> de </w:t>
      </w:r>
      <w:r>
        <w:rPr>
          <w:rFonts w:ascii="Arial" w:hAnsi="Arial" w:cs="Arial"/>
          <w:sz w:val="24"/>
        </w:rPr>
        <w:t xml:space="preserve">relatórios de </w:t>
      </w:r>
      <w:r w:rsidR="00141B8F">
        <w:rPr>
          <w:rFonts w:ascii="Arial" w:hAnsi="Arial" w:cs="Arial"/>
          <w:sz w:val="24"/>
        </w:rPr>
        <w:t>vendas.</w:t>
      </w:r>
    </w:p>
    <w:p w:rsidR="00F2755D" w:rsidRDefault="00F2755D" w:rsidP="00920D88">
      <w:pPr>
        <w:jc w:val="both"/>
        <w:rPr>
          <w:rFonts w:ascii="Arial" w:hAnsi="Arial" w:cs="Arial"/>
          <w:b/>
          <w:sz w:val="28"/>
        </w:rPr>
      </w:pPr>
    </w:p>
    <w:p w:rsidR="00F2755D" w:rsidRDefault="00F2755D" w:rsidP="00920D88">
      <w:pPr>
        <w:jc w:val="both"/>
        <w:rPr>
          <w:rFonts w:ascii="Arial" w:hAnsi="Arial" w:cs="Arial"/>
          <w:b/>
          <w:sz w:val="28"/>
        </w:rPr>
      </w:pPr>
    </w:p>
    <w:p w:rsidR="00F2755D" w:rsidRDefault="00F2755D" w:rsidP="00920D88">
      <w:pPr>
        <w:jc w:val="both"/>
        <w:rPr>
          <w:rFonts w:ascii="Arial" w:hAnsi="Arial" w:cs="Arial"/>
          <w:b/>
          <w:sz w:val="28"/>
        </w:rPr>
      </w:pPr>
    </w:p>
    <w:p w:rsidR="00601456" w:rsidRDefault="00601456" w:rsidP="00236304">
      <w:pPr>
        <w:jc w:val="both"/>
        <w:rPr>
          <w:rFonts w:ascii="Arial" w:hAnsi="Arial" w:cs="Arial"/>
          <w:b/>
          <w:sz w:val="28"/>
        </w:rPr>
      </w:pPr>
    </w:p>
    <w:p w:rsidR="00854D55" w:rsidRDefault="006C1E19" w:rsidP="00000DCB">
      <w:pPr>
        <w:jc w:val="both"/>
        <w:rPr>
          <w:rFonts w:ascii="Arial" w:hAnsi="Arial" w:cs="Arial"/>
          <w:b/>
          <w:sz w:val="28"/>
        </w:rPr>
      </w:pPr>
      <w:r w:rsidRPr="00B95DD9">
        <w:rPr>
          <w:rFonts w:ascii="Arial" w:hAnsi="Arial" w:cs="Arial"/>
          <w:b/>
          <w:sz w:val="28"/>
        </w:rPr>
        <w:t>1.3 Requisitos Não Funcionais</w:t>
      </w:r>
    </w:p>
    <w:p w:rsidR="00B95DD9" w:rsidRPr="00B95DD9" w:rsidRDefault="00B95DD9" w:rsidP="00000DCB">
      <w:pPr>
        <w:jc w:val="both"/>
      </w:pPr>
    </w:p>
    <w:p w:rsidR="00B95DD9" w:rsidRDefault="006C1E19" w:rsidP="00000DCB">
      <w:pPr>
        <w:jc w:val="both"/>
        <w:rPr>
          <w:rFonts w:ascii="Arial" w:hAnsi="Arial" w:cs="Arial"/>
          <w:b/>
          <w:sz w:val="28"/>
        </w:rPr>
      </w:pPr>
      <w:r w:rsidRPr="00B95DD9">
        <w:rPr>
          <w:rFonts w:ascii="Arial" w:hAnsi="Arial" w:cs="Arial"/>
          <w:b/>
          <w:sz w:val="28"/>
        </w:rPr>
        <w:t>1.3.1 Confiabilidade</w:t>
      </w:r>
    </w:p>
    <w:p w:rsidR="00B95DD9" w:rsidRPr="00B95DD9" w:rsidRDefault="00B95DD9" w:rsidP="00000DCB">
      <w:pPr>
        <w:jc w:val="both"/>
      </w:pPr>
    </w:p>
    <w:p w:rsidR="00954A0E" w:rsidRDefault="00347E0A" w:rsidP="00000DCB">
      <w:pPr>
        <w:jc w:val="both"/>
        <w:rPr>
          <w:rFonts w:ascii="Arial" w:hAnsi="Arial" w:cs="Arial"/>
          <w:sz w:val="24"/>
        </w:rPr>
      </w:pPr>
      <w:r w:rsidRPr="009A7ADD">
        <w:rPr>
          <w:rFonts w:ascii="Arial" w:hAnsi="Arial" w:cs="Arial"/>
          <w:sz w:val="24"/>
        </w:rPr>
        <w:t>RN</w:t>
      </w:r>
      <w:r w:rsidR="003F3EEB" w:rsidRPr="009A7ADD">
        <w:rPr>
          <w:rFonts w:ascii="Arial" w:hAnsi="Arial" w:cs="Arial"/>
          <w:sz w:val="24"/>
        </w:rPr>
        <w:t>F01</w:t>
      </w:r>
      <w:r w:rsidRPr="009A7ADD">
        <w:rPr>
          <w:rFonts w:ascii="Arial" w:hAnsi="Arial" w:cs="Arial"/>
          <w:sz w:val="24"/>
        </w:rPr>
        <w:t xml:space="preserve"> – </w:t>
      </w:r>
      <w:r w:rsidR="00950E23" w:rsidRPr="009A7ADD">
        <w:rPr>
          <w:rFonts w:ascii="Arial" w:hAnsi="Arial" w:cs="Arial"/>
          <w:sz w:val="24"/>
        </w:rPr>
        <w:t>O sistema</w:t>
      </w:r>
      <w:r w:rsidR="005D344D" w:rsidRPr="009A7ADD">
        <w:rPr>
          <w:rFonts w:ascii="Arial" w:hAnsi="Arial" w:cs="Arial"/>
          <w:sz w:val="24"/>
        </w:rPr>
        <w:t xml:space="preserve"> em caso de falha deverá recuperar os dados perdidos da última operação que realizou</w:t>
      </w:r>
      <w:r w:rsidR="00950E23" w:rsidRPr="009A7ADD">
        <w:rPr>
          <w:rFonts w:ascii="Arial" w:hAnsi="Arial" w:cs="Arial"/>
          <w:sz w:val="24"/>
        </w:rPr>
        <w:t>.</w:t>
      </w:r>
    </w:p>
    <w:p w:rsidR="009A7ADD" w:rsidRPr="009A7ADD" w:rsidRDefault="009A7ADD" w:rsidP="00000DCB">
      <w:pPr>
        <w:jc w:val="both"/>
      </w:pPr>
    </w:p>
    <w:p w:rsidR="00034D04" w:rsidRDefault="00034D04" w:rsidP="00000DCB">
      <w:pPr>
        <w:jc w:val="both"/>
        <w:rPr>
          <w:rFonts w:ascii="Arial" w:hAnsi="Arial" w:cs="Arial"/>
          <w:sz w:val="24"/>
        </w:rPr>
      </w:pPr>
      <w:r w:rsidRPr="009A7ADD">
        <w:rPr>
          <w:rFonts w:ascii="Arial" w:hAnsi="Arial" w:cs="Arial"/>
          <w:sz w:val="24"/>
        </w:rPr>
        <w:t>RNF02 – Em caso de o cliente não ter efetuado o pagamento o sistema vai manter informações de gastos do cliente salvo.</w:t>
      </w:r>
    </w:p>
    <w:p w:rsidR="009A7ADD" w:rsidRPr="009A7ADD" w:rsidRDefault="009A7ADD" w:rsidP="00000DCB">
      <w:pPr>
        <w:jc w:val="both"/>
      </w:pPr>
    </w:p>
    <w:p w:rsidR="00D75B85" w:rsidRPr="004D1285" w:rsidRDefault="00034D04" w:rsidP="00000DCB">
      <w:pPr>
        <w:jc w:val="both"/>
        <w:rPr>
          <w:rFonts w:ascii="Arial" w:hAnsi="Arial" w:cs="Arial"/>
          <w:sz w:val="24"/>
        </w:rPr>
      </w:pPr>
      <w:r w:rsidRPr="004D1285">
        <w:rPr>
          <w:rFonts w:ascii="Arial" w:hAnsi="Arial" w:cs="Arial"/>
          <w:sz w:val="24"/>
        </w:rPr>
        <w:t>RNF03 – O sistema d</w:t>
      </w:r>
      <w:r w:rsidR="005D7F24" w:rsidRPr="004D1285">
        <w:rPr>
          <w:rFonts w:ascii="Arial" w:hAnsi="Arial" w:cs="Arial"/>
          <w:sz w:val="24"/>
        </w:rPr>
        <w:t>eve exigir confirmação após complemento de tarefas</w:t>
      </w:r>
      <w:r w:rsidRPr="004D1285">
        <w:rPr>
          <w:rFonts w:ascii="Arial" w:hAnsi="Arial" w:cs="Arial"/>
          <w:sz w:val="24"/>
        </w:rPr>
        <w:t xml:space="preserve">. </w:t>
      </w:r>
    </w:p>
    <w:p w:rsidR="00B95DD9" w:rsidRPr="00B95DD9" w:rsidRDefault="00B95DD9" w:rsidP="00000DCB">
      <w:pPr>
        <w:jc w:val="both"/>
      </w:pPr>
    </w:p>
    <w:p w:rsidR="00993223" w:rsidRDefault="006C1E19" w:rsidP="00000DCB">
      <w:pPr>
        <w:jc w:val="both"/>
        <w:rPr>
          <w:rFonts w:ascii="Arial" w:hAnsi="Arial" w:cs="Arial"/>
          <w:b/>
          <w:sz w:val="28"/>
        </w:rPr>
      </w:pPr>
      <w:r w:rsidRPr="00B95DD9">
        <w:rPr>
          <w:rFonts w:ascii="Arial" w:hAnsi="Arial" w:cs="Arial"/>
          <w:b/>
          <w:sz w:val="28"/>
        </w:rPr>
        <w:t xml:space="preserve">1.3.2 Desempenho/Eficiência </w:t>
      </w:r>
    </w:p>
    <w:p w:rsidR="00B95DD9" w:rsidRPr="00B95DD9" w:rsidRDefault="00B95DD9" w:rsidP="00000DCB">
      <w:pPr>
        <w:jc w:val="both"/>
      </w:pPr>
    </w:p>
    <w:p w:rsidR="00347E0A" w:rsidRPr="009A7ADD" w:rsidRDefault="00347E0A" w:rsidP="00000DCB">
      <w:pPr>
        <w:jc w:val="both"/>
        <w:rPr>
          <w:rFonts w:ascii="Arial" w:hAnsi="Arial" w:cs="Arial"/>
          <w:sz w:val="24"/>
        </w:rPr>
      </w:pPr>
      <w:r w:rsidRPr="009A7ADD">
        <w:rPr>
          <w:rFonts w:ascii="Arial" w:hAnsi="Arial" w:cs="Arial"/>
          <w:sz w:val="24"/>
        </w:rPr>
        <w:t>RN</w:t>
      </w:r>
      <w:r w:rsidR="00034D04" w:rsidRPr="009A7ADD">
        <w:rPr>
          <w:rFonts w:ascii="Arial" w:hAnsi="Arial" w:cs="Arial"/>
          <w:sz w:val="24"/>
        </w:rPr>
        <w:t>F04</w:t>
      </w:r>
      <w:r w:rsidRPr="009A7ADD">
        <w:rPr>
          <w:rFonts w:ascii="Arial" w:hAnsi="Arial" w:cs="Arial"/>
          <w:sz w:val="24"/>
        </w:rPr>
        <w:t xml:space="preserve"> – </w:t>
      </w:r>
      <w:r w:rsidR="006303F0" w:rsidRPr="009A7ADD">
        <w:rPr>
          <w:rFonts w:ascii="Arial" w:hAnsi="Arial" w:cs="Arial"/>
          <w:sz w:val="24"/>
        </w:rPr>
        <w:t>O tempo de resposta no sistema não pode ser maior do que 5 segundos.</w:t>
      </w:r>
    </w:p>
    <w:p w:rsidR="009A7ADD" w:rsidRDefault="009A7ADD" w:rsidP="00000DCB">
      <w:pPr>
        <w:jc w:val="both"/>
      </w:pPr>
    </w:p>
    <w:p w:rsidR="0073325B" w:rsidRPr="009A7ADD" w:rsidRDefault="00347E0A" w:rsidP="00000DCB">
      <w:pPr>
        <w:jc w:val="both"/>
        <w:rPr>
          <w:rFonts w:ascii="Arial" w:hAnsi="Arial" w:cs="Arial"/>
          <w:sz w:val="24"/>
        </w:rPr>
      </w:pPr>
      <w:r w:rsidRPr="009A7ADD">
        <w:rPr>
          <w:rFonts w:ascii="Arial" w:hAnsi="Arial" w:cs="Arial"/>
          <w:sz w:val="24"/>
        </w:rPr>
        <w:t>RN</w:t>
      </w:r>
      <w:r w:rsidR="00034D04" w:rsidRPr="009A7ADD">
        <w:rPr>
          <w:rFonts w:ascii="Arial" w:hAnsi="Arial" w:cs="Arial"/>
          <w:sz w:val="24"/>
        </w:rPr>
        <w:t>F05</w:t>
      </w:r>
      <w:r w:rsidRPr="009A7ADD">
        <w:rPr>
          <w:rFonts w:ascii="Arial" w:hAnsi="Arial" w:cs="Arial"/>
          <w:sz w:val="24"/>
        </w:rPr>
        <w:t xml:space="preserve"> – </w:t>
      </w:r>
      <w:r w:rsidR="006303F0" w:rsidRPr="009A7ADD">
        <w:rPr>
          <w:rFonts w:ascii="Arial" w:hAnsi="Arial" w:cs="Arial"/>
          <w:sz w:val="24"/>
        </w:rPr>
        <w:t>O tempo de geração de relatórios do sistema</w:t>
      </w:r>
      <w:r w:rsidR="004F7885" w:rsidRPr="009A7ADD">
        <w:rPr>
          <w:rFonts w:ascii="Arial" w:hAnsi="Arial" w:cs="Arial"/>
          <w:sz w:val="24"/>
        </w:rPr>
        <w:t xml:space="preserve"> não pode ser maior que 10 segundos</w:t>
      </w:r>
      <w:r w:rsidR="006303F0" w:rsidRPr="009A7ADD">
        <w:rPr>
          <w:rFonts w:ascii="Arial" w:hAnsi="Arial" w:cs="Arial"/>
          <w:sz w:val="24"/>
        </w:rPr>
        <w:t>.</w:t>
      </w:r>
    </w:p>
    <w:p w:rsidR="009A7ADD" w:rsidRDefault="009A7ADD" w:rsidP="00000DCB">
      <w:pPr>
        <w:jc w:val="both"/>
      </w:pPr>
    </w:p>
    <w:p w:rsidR="006236E1" w:rsidRPr="009A7ADD" w:rsidRDefault="00F1560F" w:rsidP="00000DCB">
      <w:pPr>
        <w:jc w:val="both"/>
        <w:rPr>
          <w:rFonts w:ascii="Arial" w:hAnsi="Arial" w:cs="Arial"/>
          <w:sz w:val="24"/>
        </w:rPr>
      </w:pPr>
      <w:r w:rsidRPr="009A7ADD">
        <w:rPr>
          <w:rFonts w:ascii="Arial" w:hAnsi="Arial" w:cs="Arial"/>
          <w:sz w:val="24"/>
        </w:rPr>
        <w:t>RNF06 – O tempo de geração de formulário não pode ser maior do que 5 segundos.</w:t>
      </w:r>
    </w:p>
    <w:p w:rsidR="00B95DD9" w:rsidRPr="00B95DD9" w:rsidRDefault="00B95DD9" w:rsidP="00000DCB">
      <w:pPr>
        <w:jc w:val="both"/>
      </w:pPr>
    </w:p>
    <w:p w:rsidR="00993223" w:rsidRDefault="006C1E19" w:rsidP="00000DCB">
      <w:pPr>
        <w:jc w:val="both"/>
        <w:rPr>
          <w:rFonts w:ascii="Arial" w:hAnsi="Arial" w:cs="Arial"/>
          <w:b/>
          <w:sz w:val="28"/>
        </w:rPr>
      </w:pPr>
      <w:r w:rsidRPr="00B95DD9">
        <w:rPr>
          <w:rFonts w:ascii="Arial" w:hAnsi="Arial" w:cs="Arial"/>
          <w:b/>
          <w:sz w:val="28"/>
        </w:rPr>
        <w:t>1.3.3 Portabilidade</w:t>
      </w:r>
    </w:p>
    <w:p w:rsidR="00B95DD9" w:rsidRPr="00B95DD9" w:rsidRDefault="00B95DD9" w:rsidP="00000DCB">
      <w:pPr>
        <w:jc w:val="both"/>
      </w:pPr>
    </w:p>
    <w:p w:rsidR="00BC629B" w:rsidRDefault="00347E0A" w:rsidP="00000DCB">
      <w:pPr>
        <w:jc w:val="both"/>
        <w:rPr>
          <w:rFonts w:ascii="Arial" w:hAnsi="Arial" w:cs="Arial"/>
          <w:sz w:val="24"/>
        </w:rPr>
      </w:pPr>
      <w:r w:rsidRPr="009A7ADD">
        <w:rPr>
          <w:rFonts w:ascii="Arial" w:hAnsi="Arial" w:cs="Arial"/>
          <w:sz w:val="24"/>
        </w:rPr>
        <w:t>RN</w:t>
      </w:r>
      <w:r w:rsidR="00F1560F" w:rsidRPr="009A7ADD">
        <w:rPr>
          <w:rFonts w:ascii="Arial" w:hAnsi="Arial" w:cs="Arial"/>
          <w:sz w:val="24"/>
        </w:rPr>
        <w:t>F07</w:t>
      </w:r>
      <w:r w:rsidRPr="009A7ADD">
        <w:rPr>
          <w:rFonts w:ascii="Arial" w:hAnsi="Arial" w:cs="Arial"/>
          <w:sz w:val="24"/>
        </w:rPr>
        <w:t xml:space="preserve"> – </w:t>
      </w:r>
      <w:r w:rsidR="005D344D" w:rsidRPr="009A7ADD">
        <w:rPr>
          <w:rFonts w:ascii="Arial" w:hAnsi="Arial" w:cs="Arial"/>
          <w:sz w:val="24"/>
        </w:rPr>
        <w:t>O sistema d</w:t>
      </w:r>
      <w:r w:rsidR="00211553" w:rsidRPr="009A7ADD">
        <w:rPr>
          <w:rFonts w:ascii="Arial" w:hAnsi="Arial" w:cs="Arial"/>
          <w:sz w:val="24"/>
        </w:rPr>
        <w:t xml:space="preserve">everá ser executado em </w:t>
      </w:r>
      <w:r w:rsidR="00141B8F">
        <w:rPr>
          <w:rFonts w:ascii="Arial" w:hAnsi="Arial" w:cs="Arial"/>
          <w:i/>
          <w:sz w:val="24"/>
        </w:rPr>
        <w:t>web-mobile</w:t>
      </w:r>
      <w:r w:rsidR="006303F0" w:rsidRPr="009A7ADD">
        <w:rPr>
          <w:rFonts w:ascii="Arial" w:hAnsi="Arial" w:cs="Arial"/>
          <w:sz w:val="24"/>
        </w:rPr>
        <w:t>.</w:t>
      </w:r>
    </w:p>
    <w:p w:rsidR="009A7ADD" w:rsidRPr="009A7ADD" w:rsidRDefault="009A7ADD" w:rsidP="00000DCB">
      <w:pPr>
        <w:jc w:val="both"/>
      </w:pPr>
    </w:p>
    <w:p w:rsidR="00BC629B" w:rsidRDefault="00BC629B" w:rsidP="00000DCB">
      <w:pPr>
        <w:jc w:val="both"/>
        <w:rPr>
          <w:rFonts w:ascii="Arial" w:hAnsi="Arial" w:cs="Arial"/>
          <w:b/>
          <w:sz w:val="28"/>
        </w:rPr>
      </w:pPr>
    </w:p>
    <w:p w:rsidR="00BC629B" w:rsidRDefault="00BC629B" w:rsidP="00000DCB">
      <w:pPr>
        <w:jc w:val="both"/>
        <w:rPr>
          <w:rFonts w:ascii="Arial" w:hAnsi="Arial" w:cs="Arial"/>
          <w:b/>
          <w:sz w:val="28"/>
        </w:rPr>
      </w:pPr>
    </w:p>
    <w:p w:rsidR="00BC629B" w:rsidRDefault="00BC629B" w:rsidP="00000DCB">
      <w:pPr>
        <w:jc w:val="both"/>
        <w:rPr>
          <w:rFonts w:ascii="Arial" w:hAnsi="Arial" w:cs="Arial"/>
          <w:b/>
          <w:sz w:val="28"/>
        </w:rPr>
      </w:pPr>
    </w:p>
    <w:p w:rsidR="00311829" w:rsidRDefault="00311829" w:rsidP="00000DCB">
      <w:pPr>
        <w:jc w:val="both"/>
        <w:rPr>
          <w:rFonts w:ascii="Arial" w:hAnsi="Arial" w:cs="Arial"/>
          <w:b/>
          <w:sz w:val="28"/>
        </w:rPr>
      </w:pPr>
    </w:p>
    <w:p w:rsidR="006959E4" w:rsidRDefault="006959E4" w:rsidP="00601456">
      <w:pPr>
        <w:jc w:val="both"/>
        <w:rPr>
          <w:rFonts w:ascii="Arial" w:hAnsi="Arial" w:cs="Arial"/>
          <w:b/>
          <w:sz w:val="28"/>
        </w:rPr>
      </w:pPr>
    </w:p>
    <w:p w:rsidR="00601456" w:rsidRDefault="00601456" w:rsidP="00601456">
      <w:pPr>
        <w:jc w:val="both"/>
        <w:rPr>
          <w:rFonts w:ascii="Arial" w:hAnsi="Arial" w:cs="Arial"/>
          <w:b/>
          <w:sz w:val="28"/>
        </w:rPr>
      </w:pPr>
    </w:p>
    <w:p w:rsidR="00993223" w:rsidRDefault="00B11380" w:rsidP="00601456">
      <w:pPr>
        <w:jc w:val="both"/>
        <w:rPr>
          <w:rFonts w:ascii="Arial" w:hAnsi="Arial" w:cs="Arial"/>
          <w:b/>
          <w:sz w:val="28"/>
        </w:rPr>
      </w:pPr>
      <w:r w:rsidRPr="00B95DD9">
        <w:rPr>
          <w:rFonts w:ascii="Arial" w:hAnsi="Arial" w:cs="Arial"/>
          <w:b/>
          <w:sz w:val="28"/>
        </w:rPr>
        <w:t>1.3.4 Segurança</w:t>
      </w:r>
    </w:p>
    <w:p w:rsidR="00B95DD9" w:rsidRPr="00B95DD9" w:rsidRDefault="00B95DD9" w:rsidP="00601456">
      <w:pPr>
        <w:jc w:val="both"/>
      </w:pPr>
    </w:p>
    <w:p w:rsidR="0073325B" w:rsidRDefault="00347E0A" w:rsidP="00601456">
      <w:pPr>
        <w:jc w:val="both"/>
        <w:rPr>
          <w:rFonts w:ascii="Arial" w:hAnsi="Arial" w:cs="Arial"/>
          <w:sz w:val="24"/>
        </w:rPr>
      </w:pPr>
      <w:r w:rsidRPr="009A7ADD">
        <w:rPr>
          <w:rFonts w:ascii="Arial" w:hAnsi="Arial" w:cs="Arial"/>
          <w:sz w:val="24"/>
        </w:rPr>
        <w:t>RN</w:t>
      </w:r>
      <w:r w:rsidR="00F1560F" w:rsidRPr="009A7ADD">
        <w:rPr>
          <w:rFonts w:ascii="Arial" w:hAnsi="Arial" w:cs="Arial"/>
          <w:sz w:val="24"/>
        </w:rPr>
        <w:t>F08</w:t>
      </w:r>
      <w:r w:rsidR="00141B8F">
        <w:rPr>
          <w:rFonts w:ascii="Arial" w:hAnsi="Arial" w:cs="Arial"/>
          <w:sz w:val="24"/>
        </w:rPr>
        <w:t xml:space="preserve"> – </w:t>
      </w:r>
      <w:r w:rsidR="00141B8F" w:rsidRPr="009A7ADD">
        <w:rPr>
          <w:rFonts w:ascii="Arial" w:hAnsi="Arial" w:cs="Arial"/>
          <w:sz w:val="24"/>
        </w:rPr>
        <w:t xml:space="preserve">O sistema </w:t>
      </w:r>
      <w:r w:rsidRPr="009A7ADD">
        <w:rPr>
          <w:rFonts w:ascii="Arial" w:hAnsi="Arial" w:cs="Arial"/>
          <w:sz w:val="24"/>
        </w:rPr>
        <w:t>possuir</w:t>
      </w:r>
      <w:r w:rsidR="00950E23" w:rsidRPr="009A7ADD">
        <w:rPr>
          <w:rFonts w:ascii="Arial" w:hAnsi="Arial" w:cs="Arial"/>
          <w:sz w:val="24"/>
        </w:rPr>
        <w:t>á uma autenticação</w:t>
      </w:r>
      <w:r w:rsidRPr="009A7ADD">
        <w:rPr>
          <w:rFonts w:ascii="Arial" w:hAnsi="Arial" w:cs="Arial"/>
          <w:sz w:val="24"/>
        </w:rPr>
        <w:t xml:space="preserve"> de </w:t>
      </w:r>
      <w:r w:rsidR="00D75B85" w:rsidRPr="009A7ADD">
        <w:rPr>
          <w:rFonts w:ascii="Arial" w:hAnsi="Arial" w:cs="Arial"/>
          <w:sz w:val="24"/>
        </w:rPr>
        <w:t>acesso ao sistema</w:t>
      </w:r>
      <w:r w:rsidR="00EF589B" w:rsidRPr="009A7ADD">
        <w:rPr>
          <w:rFonts w:ascii="Arial" w:hAnsi="Arial" w:cs="Arial"/>
          <w:sz w:val="24"/>
        </w:rPr>
        <w:t xml:space="preserve"> com senhas </w:t>
      </w:r>
      <w:r w:rsidR="00D75B85" w:rsidRPr="009A7ADD">
        <w:rPr>
          <w:rFonts w:ascii="Arial" w:hAnsi="Arial" w:cs="Arial"/>
          <w:sz w:val="24"/>
        </w:rPr>
        <w:t xml:space="preserve">diferentes </w:t>
      </w:r>
      <w:r w:rsidR="00411717">
        <w:rPr>
          <w:rFonts w:ascii="Arial" w:hAnsi="Arial" w:cs="Arial"/>
          <w:sz w:val="24"/>
        </w:rPr>
        <w:t>para administrador e cliente</w:t>
      </w:r>
      <w:r w:rsidRPr="009A7ADD">
        <w:rPr>
          <w:rFonts w:ascii="Arial" w:hAnsi="Arial" w:cs="Arial"/>
          <w:sz w:val="24"/>
        </w:rPr>
        <w:t>.</w:t>
      </w:r>
    </w:p>
    <w:p w:rsidR="009A7ADD" w:rsidRPr="009A7ADD" w:rsidRDefault="009A7ADD" w:rsidP="00601456">
      <w:pPr>
        <w:jc w:val="both"/>
      </w:pPr>
    </w:p>
    <w:p w:rsidR="006303F0" w:rsidRPr="009A7ADD" w:rsidRDefault="00F1560F" w:rsidP="00601456">
      <w:pPr>
        <w:jc w:val="both"/>
        <w:rPr>
          <w:rFonts w:ascii="Arial" w:hAnsi="Arial" w:cs="Arial"/>
          <w:sz w:val="24"/>
        </w:rPr>
      </w:pPr>
      <w:r w:rsidRPr="009A7ADD">
        <w:rPr>
          <w:rFonts w:ascii="Arial" w:hAnsi="Arial" w:cs="Arial"/>
          <w:sz w:val="24"/>
        </w:rPr>
        <w:t>RNF09</w:t>
      </w:r>
      <w:r w:rsidR="00D75B85" w:rsidRPr="009A7ADD">
        <w:rPr>
          <w:rFonts w:ascii="Arial" w:hAnsi="Arial" w:cs="Arial"/>
          <w:sz w:val="24"/>
        </w:rPr>
        <w:t xml:space="preserve"> – </w:t>
      </w:r>
      <w:r w:rsidR="00141B8F" w:rsidRPr="009A7ADD">
        <w:rPr>
          <w:rFonts w:ascii="Arial" w:hAnsi="Arial" w:cs="Arial"/>
          <w:sz w:val="24"/>
        </w:rPr>
        <w:t xml:space="preserve">O sistema </w:t>
      </w:r>
      <w:r w:rsidR="00D75B85" w:rsidRPr="009A7ADD">
        <w:rPr>
          <w:rFonts w:ascii="Arial" w:hAnsi="Arial" w:cs="Arial"/>
          <w:sz w:val="24"/>
        </w:rPr>
        <w:t>deverá garantir a confidencialidade das informações do usuário.</w:t>
      </w:r>
    </w:p>
    <w:p w:rsidR="009A7ADD" w:rsidRDefault="009A7ADD" w:rsidP="00601456">
      <w:pPr>
        <w:jc w:val="both"/>
      </w:pPr>
    </w:p>
    <w:p w:rsidR="00D75B85" w:rsidRPr="009A7ADD" w:rsidRDefault="00141B8F" w:rsidP="0060145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RNF10</w:t>
      </w:r>
      <w:r w:rsidR="00634735" w:rsidRPr="009A7ADD">
        <w:rPr>
          <w:rFonts w:ascii="Arial" w:hAnsi="Arial" w:cs="Arial"/>
          <w:sz w:val="24"/>
        </w:rPr>
        <w:t xml:space="preserve"> – O sistema deve facilitar a recuperação de usuário ou senha.</w:t>
      </w:r>
    </w:p>
    <w:p w:rsidR="00B95DD9" w:rsidRPr="00B95DD9" w:rsidRDefault="00B95DD9" w:rsidP="00601456">
      <w:pPr>
        <w:jc w:val="both"/>
      </w:pPr>
    </w:p>
    <w:p w:rsidR="00993223" w:rsidRDefault="00B11380" w:rsidP="00601456">
      <w:pPr>
        <w:jc w:val="both"/>
        <w:rPr>
          <w:rFonts w:ascii="Arial" w:hAnsi="Arial" w:cs="Arial"/>
          <w:b/>
          <w:sz w:val="28"/>
        </w:rPr>
      </w:pPr>
      <w:r w:rsidRPr="00B95DD9">
        <w:rPr>
          <w:rFonts w:ascii="Arial" w:hAnsi="Arial" w:cs="Arial"/>
          <w:b/>
          <w:sz w:val="28"/>
        </w:rPr>
        <w:t>1.3.5 Usabilidade</w:t>
      </w:r>
    </w:p>
    <w:p w:rsidR="00B95DD9" w:rsidRPr="00B95DD9" w:rsidRDefault="00B95DD9" w:rsidP="00601456">
      <w:pPr>
        <w:jc w:val="both"/>
      </w:pPr>
    </w:p>
    <w:p w:rsidR="0010795B" w:rsidRPr="009A7ADD" w:rsidRDefault="00347E0A" w:rsidP="00601456">
      <w:pPr>
        <w:jc w:val="both"/>
        <w:rPr>
          <w:rFonts w:ascii="Arial" w:hAnsi="Arial" w:cs="Arial"/>
          <w:sz w:val="24"/>
        </w:rPr>
      </w:pPr>
      <w:r w:rsidRPr="009A7ADD">
        <w:rPr>
          <w:rFonts w:ascii="Arial" w:hAnsi="Arial" w:cs="Arial"/>
          <w:sz w:val="24"/>
        </w:rPr>
        <w:t>RN</w:t>
      </w:r>
      <w:r w:rsidR="00141B8F">
        <w:rPr>
          <w:rFonts w:ascii="Arial" w:hAnsi="Arial" w:cs="Arial"/>
          <w:sz w:val="24"/>
        </w:rPr>
        <w:t>F11</w:t>
      </w:r>
      <w:r w:rsidRPr="009A7ADD">
        <w:rPr>
          <w:rFonts w:ascii="Arial" w:hAnsi="Arial" w:cs="Arial"/>
          <w:sz w:val="24"/>
        </w:rPr>
        <w:t xml:space="preserve"> –  A interface deverá ser amigável com o usuário e intuitiva para permitir a utilização de todas as funcionalidades do sistema</w:t>
      </w:r>
      <w:r w:rsidR="0073325B" w:rsidRPr="009A7ADD">
        <w:rPr>
          <w:rFonts w:ascii="Arial" w:hAnsi="Arial" w:cs="Arial"/>
          <w:sz w:val="24"/>
        </w:rPr>
        <w:t>.</w:t>
      </w:r>
    </w:p>
    <w:p w:rsidR="00011AAB" w:rsidRDefault="00011AAB" w:rsidP="009A7ADD"/>
    <w:p w:rsidR="00211553" w:rsidRDefault="00211553" w:rsidP="009A7ADD"/>
    <w:p w:rsidR="00993223" w:rsidRDefault="00993223" w:rsidP="009A7ADD"/>
    <w:p w:rsidR="00993223" w:rsidRDefault="00993223" w:rsidP="009A7ADD"/>
    <w:p w:rsidR="00993223" w:rsidRDefault="00993223" w:rsidP="009A7ADD"/>
    <w:p w:rsidR="00993223" w:rsidRDefault="00993223" w:rsidP="009A7ADD"/>
    <w:p w:rsidR="00993223" w:rsidRDefault="00993223" w:rsidP="009A7ADD"/>
    <w:p w:rsidR="00993223" w:rsidRDefault="00993223" w:rsidP="009A7ADD"/>
    <w:p w:rsidR="009A7ADD" w:rsidRDefault="009A7ADD" w:rsidP="009A7ADD"/>
    <w:p w:rsidR="00056E27" w:rsidRDefault="00056E27" w:rsidP="009A7ADD"/>
    <w:p w:rsidR="001E5212" w:rsidRDefault="001E5212" w:rsidP="00D75B85">
      <w:pPr>
        <w:rPr>
          <w:rFonts w:ascii="Arial" w:hAnsi="Arial" w:cs="Arial"/>
          <w:b/>
          <w:sz w:val="28"/>
        </w:rPr>
      </w:pPr>
    </w:p>
    <w:p w:rsidR="006959E4" w:rsidRDefault="006959E4" w:rsidP="00D75B85">
      <w:pPr>
        <w:rPr>
          <w:rFonts w:ascii="Arial" w:hAnsi="Arial" w:cs="Arial"/>
          <w:b/>
          <w:sz w:val="28"/>
        </w:rPr>
      </w:pPr>
    </w:p>
    <w:p w:rsidR="006959E4" w:rsidRDefault="006959E4" w:rsidP="00D75B85">
      <w:pPr>
        <w:rPr>
          <w:rFonts w:ascii="Arial" w:hAnsi="Arial" w:cs="Arial"/>
          <w:b/>
          <w:sz w:val="28"/>
        </w:rPr>
      </w:pPr>
    </w:p>
    <w:p w:rsidR="00141B8F" w:rsidRDefault="00141B8F" w:rsidP="00D75B85">
      <w:pPr>
        <w:rPr>
          <w:rFonts w:ascii="Arial" w:hAnsi="Arial" w:cs="Arial"/>
          <w:b/>
          <w:sz w:val="28"/>
        </w:rPr>
      </w:pPr>
    </w:p>
    <w:p w:rsidR="00141B8F" w:rsidRDefault="00141B8F" w:rsidP="00D75B85">
      <w:pPr>
        <w:rPr>
          <w:rFonts w:ascii="Arial" w:hAnsi="Arial" w:cs="Arial"/>
          <w:b/>
          <w:sz w:val="28"/>
        </w:rPr>
      </w:pPr>
    </w:p>
    <w:p w:rsidR="00141B8F" w:rsidRDefault="00141B8F" w:rsidP="00D75B85">
      <w:pPr>
        <w:rPr>
          <w:rFonts w:ascii="Arial" w:hAnsi="Arial" w:cs="Arial"/>
          <w:b/>
          <w:sz w:val="28"/>
        </w:rPr>
      </w:pPr>
    </w:p>
    <w:p w:rsidR="00236304" w:rsidRDefault="00236304" w:rsidP="00D75B85">
      <w:pPr>
        <w:rPr>
          <w:rFonts w:ascii="Arial" w:hAnsi="Arial" w:cs="Arial"/>
          <w:b/>
          <w:sz w:val="28"/>
        </w:rPr>
      </w:pPr>
    </w:p>
    <w:p w:rsidR="00993223" w:rsidRDefault="00B11380" w:rsidP="00D75B85">
      <w:pPr>
        <w:rPr>
          <w:rFonts w:ascii="Arial" w:hAnsi="Arial" w:cs="Arial"/>
          <w:b/>
          <w:sz w:val="28"/>
        </w:rPr>
      </w:pPr>
      <w:r w:rsidRPr="00B95DD9">
        <w:rPr>
          <w:rFonts w:ascii="Arial" w:hAnsi="Arial" w:cs="Arial"/>
          <w:b/>
          <w:sz w:val="28"/>
        </w:rPr>
        <w:t>1.4 Regras do Negócio</w:t>
      </w:r>
    </w:p>
    <w:p w:rsidR="00B95DD9" w:rsidRPr="00B95DD9" w:rsidRDefault="00B95DD9" w:rsidP="009A7ADD"/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601456" w:rsidRDefault="00601456" w:rsidP="00D75B85">
      <w:pPr>
        <w:rPr>
          <w:rFonts w:ascii="Arial" w:hAnsi="Arial" w:cs="Arial"/>
          <w:b/>
          <w:sz w:val="28"/>
        </w:rPr>
      </w:pPr>
    </w:p>
    <w:p w:rsidR="00D12E57" w:rsidRDefault="006959E4" w:rsidP="00D75B8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1.4.1</w:t>
      </w:r>
      <w:r w:rsidR="00056E27" w:rsidRPr="00B95DD9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Diagrama de Caso de Us</w:t>
      </w:r>
      <w:r w:rsidR="0009483E">
        <w:rPr>
          <w:rFonts w:ascii="Arial" w:hAnsi="Arial" w:cs="Arial"/>
          <w:b/>
          <w:sz w:val="28"/>
        </w:rPr>
        <w:t>o</w:t>
      </w:r>
    </w:p>
    <w:p w:rsidR="00601456" w:rsidRDefault="00601456" w:rsidP="00D75B85">
      <w:pPr>
        <w:rPr>
          <w:rFonts w:ascii="Arial" w:hAnsi="Arial" w:cs="Arial"/>
          <w:b/>
          <w:sz w:val="28"/>
        </w:rPr>
      </w:pPr>
    </w:p>
    <w:p w:rsidR="00601456" w:rsidRPr="0009483E" w:rsidRDefault="002134E0" w:rsidP="00D75B85">
      <w:pPr>
        <w:rPr>
          <w:rFonts w:ascii="Arial" w:hAnsi="Arial" w:cs="Arial"/>
          <w:b/>
          <w:sz w:val="28"/>
        </w:rPr>
      </w:pPr>
      <w:bookmarkStart w:id="7" w:name="_GoBack"/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6188710" cy="6311265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Ca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31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sectPr w:rsidR="00601456" w:rsidRPr="0009483E" w:rsidSect="00B579E9">
      <w:headerReference w:type="default" r:id="rId9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5A7" w:rsidRDefault="000675A7" w:rsidP="007B0DB7">
      <w:pPr>
        <w:spacing w:after="0" w:line="240" w:lineRule="auto"/>
      </w:pPr>
      <w:r>
        <w:separator/>
      </w:r>
    </w:p>
  </w:endnote>
  <w:endnote w:type="continuationSeparator" w:id="0">
    <w:p w:rsidR="000675A7" w:rsidRDefault="000675A7" w:rsidP="007B0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5A7" w:rsidRDefault="000675A7" w:rsidP="007B0DB7">
      <w:pPr>
        <w:spacing w:after="0" w:line="240" w:lineRule="auto"/>
      </w:pPr>
      <w:r>
        <w:separator/>
      </w:r>
    </w:p>
  </w:footnote>
  <w:footnote w:type="continuationSeparator" w:id="0">
    <w:p w:rsidR="000675A7" w:rsidRDefault="000675A7" w:rsidP="007B0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9813792"/>
      <w:docPartObj>
        <w:docPartGallery w:val="Page Numbers (Top of Page)"/>
        <w:docPartUnique/>
      </w:docPartObj>
    </w:sdtPr>
    <w:sdtEndPr/>
    <w:sdtContent>
      <w:p w:rsidR="005A7E81" w:rsidRDefault="005A7E8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34E0">
          <w:rPr>
            <w:noProof/>
          </w:rPr>
          <w:t>8</w:t>
        </w:r>
        <w:r>
          <w:fldChar w:fldCharType="end"/>
        </w:r>
      </w:p>
    </w:sdtContent>
  </w:sdt>
  <w:p w:rsidR="005A7E81" w:rsidRDefault="005A7E8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305CC"/>
    <w:multiLevelType w:val="hybridMultilevel"/>
    <w:tmpl w:val="2FB6E17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A0A74"/>
    <w:multiLevelType w:val="hybridMultilevel"/>
    <w:tmpl w:val="2FB6E17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861"/>
    <w:rsid w:val="00000DCB"/>
    <w:rsid w:val="000075B5"/>
    <w:rsid w:val="00011AAB"/>
    <w:rsid w:val="00033C77"/>
    <w:rsid w:val="00034D04"/>
    <w:rsid w:val="00056E27"/>
    <w:rsid w:val="00061093"/>
    <w:rsid w:val="000675A7"/>
    <w:rsid w:val="00083482"/>
    <w:rsid w:val="0009483E"/>
    <w:rsid w:val="000C6A4F"/>
    <w:rsid w:val="000E6A69"/>
    <w:rsid w:val="0010795B"/>
    <w:rsid w:val="00110861"/>
    <w:rsid w:val="001404A6"/>
    <w:rsid w:val="00141B8F"/>
    <w:rsid w:val="001B179B"/>
    <w:rsid w:val="001C04B8"/>
    <w:rsid w:val="001D1CEB"/>
    <w:rsid w:val="001E5212"/>
    <w:rsid w:val="00204D74"/>
    <w:rsid w:val="00211496"/>
    <w:rsid w:val="00211553"/>
    <w:rsid w:val="002134E0"/>
    <w:rsid w:val="00236304"/>
    <w:rsid w:val="00247C65"/>
    <w:rsid w:val="00252545"/>
    <w:rsid w:val="0026326F"/>
    <w:rsid w:val="00264577"/>
    <w:rsid w:val="00270E26"/>
    <w:rsid w:val="002814BF"/>
    <w:rsid w:val="00281F20"/>
    <w:rsid w:val="002A2246"/>
    <w:rsid w:val="002B3DAD"/>
    <w:rsid w:val="002E0CA0"/>
    <w:rsid w:val="002F29AA"/>
    <w:rsid w:val="00302A4C"/>
    <w:rsid w:val="00311829"/>
    <w:rsid w:val="00347E0A"/>
    <w:rsid w:val="0036748D"/>
    <w:rsid w:val="00376AE9"/>
    <w:rsid w:val="003B2F45"/>
    <w:rsid w:val="003D56D7"/>
    <w:rsid w:val="003E442C"/>
    <w:rsid w:val="003E536B"/>
    <w:rsid w:val="003F3EEB"/>
    <w:rsid w:val="003F7733"/>
    <w:rsid w:val="003F7EE7"/>
    <w:rsid w:val="00402BA4"/>
    <w:rsid w:val="00411717"/>
    <w:rsid w:val="00411E0D"/>
    <w:rsid w:val="00414BAE"/>
    <w:rsid w:val="0043285E"/>
    <w:rsid w:val="0047301F"/>
    <w:rsid w:val="00483ECD"/>
    <w:rsid w:val="004B592D"/>
    <w:rsid w:val="004D1285"/>
    <w:rsid w:val="004D760F"/>
    <w:rsid w:val="004F7885"/>
    <w:rsid w:val="0050216B"/>
    <w:rsid w:val="00502745"/>
    <w:rsid w:val="00512E59"/>
    <w:rsid w:val="005200AA"/>
    <w:rsid w:val="005273B7"/>
    <w:rsid w:val="00536310"/>
    <w:rsid w:val="00553732"/>
    <w:rsid w:val="005954AA"/>
    <w:rsid w:val="005A6E52"/>
    <w:rsid w:val="005A7E81"/>
    <w:rsid w:val="005D344D"/>
    <w:rsid w:val="005D7F24"/>
    <w:rsid w:val="005E6C2C"/>
    <w:rsid w:val="00601456"/>
    <w:rsid w:val="00602C3A"/>
    <w:rsid w:val="006236E1"/>
    <w:rsid w:val="006303F0"/>
    <w:rsid w:val="00630C99"/>
    <w:rsid w:val="00634735"/>
    <w:rsid w:val="006730F4"/>
    <w:rsid w:val="006959E4"/>
    <w:rsid w:val="006B4085"/>
    <w:rsid w:val="006B7B85"/>
    <w:rsid w:val="006C1E19"/>
    <w:rsid w:val="006D250A"/>
    <w:rsid w:val="006E3EDE"/>
    <w:rsid w:val="007024F4"/>
    <w:rsid w:val="00710D4F"/>
    <w:rsid w:val="007121DD"/>
    <w:rsid w:val="007154A6"/>
    <w:rsid w:val="00722A2A"/>
    <w:rsid w:val="0073325B"/>
    <w:rsid w:val="0074733D"/>
    <w:rsid w:val="00786141"/>
    <w:rsid w:val="00795676"/>
    <w:rsid w:val="007A0F2F"/>
    <w:rsid w:val="007A4644"/>
    <w:rsid w:val="007B0DB7"/>
    <w:rsid w:val="007C43A7"/>
    <w:rsid w:val="007D7525"/>
    <w:rsid w:val="008218F2"/>
    <w:rsid w:val="00823848"/>
    <w:rsid w:val="008362A4"/>
    <w:rsid w:val="00854D55"/>
    <w:rsid w:val="00860C98"/>
    <w:rsid w:val="0086648D"/>
    <w:rsid w:val="0089474F"/>
    <w:rsid w:val="008B3B5C"/>
    <w:rsid w:val="008B48AC"/>
    <w:rsid w:val="008C6119"/>
    <w:rsid w:val="008D2981"/>
    <w:rsid w:val="008F5366"/>
    <w:rsid w:val="009032E6"/>
    <w:rsid w:val="00912F4C"/>
    <w:rsid w:val="009152CD"/>
    <w:rsid w:val="00920D88"/>
    <w:rsid w:val="00950E23"/>
    <w:rsid w:val="00954A0E"/>
    <w:rsid w:val="009709B6"/>
    <w:rsid w:val="00973DB2"/>
    <w:rsid w:val="00981DC8"/>
    <w:rsid w:val="00993223"/>
    <w:rsid w:val="009A7ADD"/>
    <w:rsid w:val="009C638C"/>
    <w:rsid w:val="009D0BB3"/>
    <w:rsid w:val="00A02C46"/>
    <w:rsid w:val="00A06607"/>
    <w:rsid w:val="00A1676D"/>
    <w:rsid w:val="00A50F17"/>
    <w:rsid w:val="00A52FC4"/>
    <w:rsid w:val="00A665DB"/>
    <w:rsid w:val="00A90363"/>
    <w:rsid w:val="00AB7D39"/>
    <w:rsid w:val="00B02B07"/>
    <w:rsid w:val="00B0667D"/>
    <w:rsid w:val="00B11380"/>
    <w:rsid w:val="00B434D8"/>
    <w:rsid w:val="00B579E9"/>
    <w:rsid w:val="00B64D43"/>
    <w:rsid w:val="00B74475"/>
    <w:rsid w:val="00B85BD4"/>
    <w:rsid w:val="00B95DD9"/>
    <w:rsid w:val="00BA3C63"/>
    <w:rsid w:val="00BC629B"/>
    <w:rsid w:val="00BF4B77"/>
    <w:rsid w:val="00C057E9"/>
    <w:rsid w:val="00C14B2E"/>
    <w:rsid w:val="00C34D6C"/>
    <w:rsid w:val="00C360BA"/>
    <w:rsid w:val="00C41F2E"/>
    <w:rsid w:val="00C42A78"/>
    <w:rsid w:val="00C448DD"/>
    <w:rsid w:val="00C9577B"/>
    <w:rsid w:val="00CB3960"/>
    <w:rsid w:val="00CD3D75"/>
    <w:rsid w:val="00CE2241"/>
    <w:rsid w:val="00CF6D69"/>
    <w:rsid w:val="00D12E57"/>
    <w:rsid w:val="00D34E86"/>
    <w:rsid w:val="00D70D76"/>
    <w:rsid w:val="00D75B85"/>
    <w:rsid w:val="00D76A3D"/>
    <w:rsid w:val="00D9514C"/>
    <w:rsid w:val="00DB79FF"/>
    <w:rsid w:val="00DD1B4A"/>
    <w:rsid w:val="00DE2DCC"/>
    <w:rsid w:val="00E432B8"/>
    <w:rsid w:val="00E62562"/>
    <w:rsid w:val="00EA4CDC"/>
    <w:rsid w:val="00EB36B5"/>
    <w:rsid w:val="00EC5EEB"/>
    <w:rsid w:val="00EC7261"/>
    <w:rsid w:val="00ED2CD8"/>
    <w:rsid w:val="00EF589B"/>
    <w:rsid w:val="00F10591"/>
    <w:rsid w:val="00F1560F"/>
    <w:rsid w:val="00F20695"/>
    <w:rsid w:val="00F2755D"/>
    <w:rsid w:val="00F352D5"/>
    <w:rsid w:val="00F40B17"/>
    <w:rsid w:val="00F410AF"/>
    <w:rsid w:val="00F615FA"/>
    <w:rsid w:val="00F7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295AE7"/>
  <w15:chartTrackingRefBased/>
  <w15:docId w15:val="{B234D846-935E-4AF7-8F00-C5C4982D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7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5">
    <w:name w:val="heading 5"/>
    <w:basedOn w:val="Normal"/>
    <w:link w:val="Ttulo5Char"/>
    <w:uiPriority w:val="9"/>
    <w:qFormat/>
    <w:rsid w:val="0021149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10861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7B0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inha">
    <w:name w:val="line number"/>
    <w:basedOn w:val="Fontepargpadro"/>
    <w:uiPriority w:val="99"/>
    <w:semiHidden/>
    <w:unhideWhenUsed/>
    <w:rsid w:val="007B0DB7"/>
  </w:style>
  <w:style w:type="paragraph" w:styleId="Cabealho">
    <w:name w:val="header"/>
    <w:basedOn w:val="Normal"/>
    <w:link w:val="CabealhoChar"/>
    <w:uiPriority w:val="99"/>
    <w:unhideWhenUsed/>
    <w:rsid w:val="007B0D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DB7"/>
  </w:style>
  <w:style w:type="paragraph" w:styleId="Rodap">
    <w:name w:val="footer"/>
    <w:basedOn w:val="Normal"/>
    <w:link w:val="RodapChar"/>
    <w:uiPriority w:val="99"/>
    <w:unhideWhenUsed/>
    <w:rsid w:val="007B0D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DB7"/>
  </w:style>
  <w:style w:type="paragraph" w:styleId="PargrafodaLista">
    <w:name w:val="List Paragraph"/>
    <w:basedOn w:val="Normal"/>
    <w:uiPriority w:val="34"/>
    <w:qFormat/>
    <w:rsid w:val="006C1E19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Ttulo5Char">
    <w:name w:val="Título 5 Char"/>
    <w:basedOn w:val="Fontepargpadro"/>
    <w:link w:val="Ttulo5"/>
    <w:uiPriority w:val="9"/>
    <w:rsid w:val="00211496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4B592D"/>
    <w:pPr>
      <w:tabs>
        <w:tab w:val="right" w:leader="underscore" w:pos="9072"/>
      </w:tabs>
      <w:spacing w:after="0" w:line="480" w:lineRule="auto"/>
    </w:pPr>
    <w:rPr>
      <w:rFonts w:ascii="Times New Roman" w:eastAsia="Times New Roman" w:hAnsi="Times New Roman" w:cs="Times New Roman"/>
      <w:b/>
      <w:bCs/>
      <w:i/>
      <w:iCs/>
      <w:sz w:val="24"/>
      <w:szCs w:val="28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473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uiPriority w:val="99"/>
    <w:rsid w:val="0074733D"/>
    <w:rPr>
      <w:rFonts w:ascii="Helvetica" w:hAnsi="Helvetica" w:cs="Helvetica" w:hint="default"/>
      <w:strike w:val="0"/>
      <w:dstrike w:val="0"/>
      <w:color w:val="0000FF"/>
      <w:sz w:val="24"/>
      <w:szCs w:val="2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8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5CEFA-AAF0-4AD8-8953-9A16E5A14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474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Mesquita</dc:creator>
  <cp:keywords/>
  <dc:description/>
  <cp:lastModifiedBy>João Mesquita</cp:lastModifiedBy>
  <cp:revision>11</cp:revision>
  <dcterms:created xsi:type="dcterms:W3CDTF">2017-06-07T00:54:00Z</dcterms:created>
  <dcterms:modified xsi:type="dcterms:W3CDTF">2017-06-21T19:07:00Z</dcterms:modified>
</cp:coreProperties>
</file>