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sobre as tecnologias utilizados no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HMVC (Hierarchical Model View Controller)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É uma evolução do MVC (Model View Controller), a ideia principal dessa estrutura é fazer com que seja possível criar vários módulos dentro de um único projeto. Ou seja, é possível dividir o projeto em domínios.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DDD (Domain-Driven Design)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Designer de projeto, com a finalidade de fazer com que o projeto fique organizado de forma que as classes de domínio(MODEL), possam ser organizadas de tal forma, que elas só tratam de um assunto, e que o acesso aos dados possam ser divididos de forma, que a manutenção do projeto seja mínima possível.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Doctrine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É um framework  de abstração a banco de dados, ou um ORM (Object-relational mapping). A principal função dos ORMs, é fazer com que o projeto não tenha acesso a forma de pesistencia de dados, acessando diretamente os dados, ou até mesmo que se utilize uma linguagem comum de banco de dados (SQL).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Symfony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Framework de php. Criado com a proposta de ser um framework full-stack (completo), e ao mesmo tempo, modular, altamente desacoplado (mínimo de dependências de outras bibliotecas) e rápido.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Versionador de arquivos. A principal proposta é fazer com que você podessa versionar seus arquivos, de forma a ter total controle sobre essas versões.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Linguagem de programação executada no servidor. Hoje é a linguagem mais popular entre os web desenvelopers.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Framework MVC de front-end (utilizada para desenvolver a interface com o usuário). Hoje é um dos frameworks mais populares do mercado, já que oferece uma estrutura robusta é rápida para o desenvolvimento de interfaces.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 dos bancos de dados mais populares do mundo.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Automatizador de funções. Ou seja, sabe aquela tarefa que você precisa fazer todas as vezes que vai publicar o seu projeto para internet, tipo: minimizar o código fonte do projeto, compactar as imagens, realizar um monte de configurações para o servidor de produção e entre muitas outras, que brincando leva umas 2 horas de trabalho. Pois é esse cara você cria um script, e ele faz tudo isso em 30 segundos.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É uma plataforma de contenização. Ou seja sabe aquele trabalho todo para criar uma máquina virtual, e toda vez que for necessário inicializar leva aquele tempão. Então com esse cara você leva geralmente 5% do tempo para inicializar a mesma máquina.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principais vantagens é que não é necessário fazer a virtualização(Tornar os hadwares físicos em bytes na sua mémoria) do sua máquina física(O PC que você está olhando para ele), já que o Docker, só sobe o Kernel(Core do sistema operacional(Linux, Windows, Mac)) do SO(Sistema operacional)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