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Estrutura básica de uma página</w:t>
      </w:r>
    </w:p>
    <w:p>
      <w:r>
        <w:t xml:space="preserve">Todo documento começa com &lt;!DOCTYPE html&gt; e a tag &lt;html&gt;, que envolve o resto.</w:t>
      </w:r>
    </w:p>
    <w:p>
      <w:r>
        <w:t xml:space="preserve">Dentro dela ficam &lt;head&gt;, com o &lt;title&gt; e as tags &lt;meta&gt;, e &lt;body&gt;, com o conteúdo.</w:t>
      </w:r>
    </w:p>
    <w:p>
      <w:r>
        <w:t xml:space="preserve">Os títulos vão de &lt;h1&gt; a &lt;h6&gt;, e cada parágrafo fica entre &lt;p&gt; e &lt;/p&gt;.</w:t>
      </w:r>
    </w:p>
    <w:p>
      <w:r>
        <w:t xml:space="preserve">Um script entra assim: &lt;script&gt;alert('oi')&lt;/script&gt; e não deve rodar.</w:t>
      </w:r>
    </w:p>
    <w:p>
      <w:r>
        <w:t xml:space="preserve">Comparações também usam os sinais: 3 &lt; 5 e 7 &gt; 2, e a seta -&gt; aparece em código.</w:t>
      </w:r>
    </w:p>
    <w:p>
      <w:r>
        <w:t xml:space="preserve">Um comentário se escreve &lt;!-- assim --&gt; e o texto depois dele continua.</w:t>
      </w:r>
    </w:p>
    <w:p>
      <w:r>
        <w:t xml:space="preserve">Fim do tutorial.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