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FB9" w:rsidRDefault="008D0C8C" w:rsidP="008D0C8C">
      <w:pPr>
        <w:pStyle w:val="a5"/>
        <w:numPr>
          <w:ilvl w:val="0"/>
          <w:numId w:val="1"/>
        </w:numPr>
        <w:ind w:firstLineChars="0"/>
      </w:pPr>
      <w:r>
        <w:rPr>
          <w:rFonts w:hint="eastAsia"/>
        </w:rPr>
        <w:t>项目包含3个部分，客户端、用例文件、配置文件，用例文件和配置文件需要在同一目录下，配置文件名称不可更改，如果使用客户端加载用例文件时报初始化</w:t>
      </w:r>
      <w:r>
        <w:t>conf.ini</w:t>
      </w:r>
      <w:r>
        <w:rPr>
          <w:rFonts w:hint="eastAsia"/>
        </w:rPr>
        <w:t>错误，且之前打开或修改过配置文件，可能是由于文本编辑器的编码格式引起的，建议使用U</w:t>
      </w:r>
      <w:r>
        <w:t>E</w:t>
      </w:r>
      <w:r>
        <w:rPr>
          <w:rFonts w:hint="eastAsia"/>
        </w:rPr>
        <w:t>编辑配置文件。</w:t>
      </w:r>
    </w:p>
    <w:p w:rsidR="008D0C8C" w:rsidRDefault="008D0C8C" w:rsidP="008D0C8C">
      <w:pPr>
        <w:pStyle w:val="a5"/>
        <w:ind w:left="360" w:firstLineChars="0" w:firstLine="0"/>
      </w:pPr>
    </w:p>
    <w:p w:rsidR="008D0C8C" w:rsidRDefault="008D0C8C" w:rsidP="008D0C8C">
      <w:pPr>
        <w:pStyle w:val="a5"/>
        <w:ind w:left="360" w:firstLineChars="0" w:firstLine="0"/>
      </w:pPr>
      <w:r>
        <w:rPr>
          <w:noProof/>
        </w:rPr>
        <w:drawing>
          <wp:inline distT="0" distB="0" distL="0" distR="0" wp14:anchorId="50731907" wp14:editId="6EBF4DAC">
            <wp:extent cx="5274310" cy="950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50595"/>
                    </a:xfrm>
                    <a:prstGeom prst="rect">
                      <a:avLst/>
                    </a:prstGeom>
                  </pic:spPr>
                </pic:pic>
              </a:graphicData>
            </a:graphic>
          </wp:inline>
        </w:drawing>
      </w:r>
    </w:p>
    <w:p w:rsidR="008D0C8C" w:rsidRDefault="008D0C8C" w:rsidP="008D0C8C">
      <w:pPr>
        <w:pStyle w:val="a5"/>
        <w:numPr>
          <w:ilvl w:val="0"/>
          <w:numId w:val="1"/>
        </w:numPr>
        <w:ind w:firstLineChars="0"/>
      </w:pPr>
      <w:r>
        <w:rPr>
          <w:rFonts w:hint="eastAsia"/>
        </w:rPr>
        <w:t>用例编写</w:t>
      </w:r>
    </w:p>
    <w:p w:rsidR="002469C0" w:rsidRDefault="002469C0" w:rsidP="00CD55B1">
      <w:pPr>
        <w:pStyle w:val="a5"/>
        <w:ind w:left="360" w:firstLineChars="0" w:firstLine="0"/>
      </w:pPr>
      <w:r>
        <w:rPr>
          <w:rFonts w:hint="eastAsia"/>
        </w:rPr>
        <w:t>假设有一个接口，请求参数是：</w:t>
      </w:r>
      <w:r>
        <w:br/>
      </w:r>
      <w:r>
        <w:rPr>
          <w:rFonts w:hint="eastAsia"/>
        </w:rPr>
        <w:t>{</w:t>
      </w:r>
      <w:r>
        <w:t>“username”:”name”}    #</w:t>
      </w:r>
      <w:r>
        <w:rPr>
          <w:rFonts w:hint="eastAsia"/>
        </w:rPr>
        <w:t>此处要用双引号</w:t>
      </w:r>
    </w:p>
    <w:p w:rsidR="002469C0" w:rsidRDefault="002469C0" w:rsidP="00CD55B1">
      <w:pPr>
        <w:pStyle w:val="a5"/>
        <w:ind w:left="360" w:firstLineChars="0" w:firstLine="0"/>
      </w:pPr>
    </w:p>
    <w:p w:rsidR="008D0C8C" w:rsidRDefault="002469C0" w:rsidP="00CD55B1">
      <w:pPr>
        <w:pStyle w:val="a5"/>
        <w:ind w:left="360" w:firstLineChars="0" w:firstLine="0"/>
      </w:pPr>
      <w:r>
        <w:rPr>
          <w:rFonts w:hint="eastAsia"/>
        </w:rPr>
        <w:t>接</w:t>
      </w:r>
      <w:r w:rsidR="008D0C8C">
        <w:rPr>
          <w:rFonts w:hint="eastAsia"/>
        </w:rPr>
        <w:t>口响应是：</w:t>
      </w:r>
    </w:p>
    <w:p w:rsidR="008D0C8C" w:rsidRDefault="008D0C8C" w:rsidP="008D0C8C">
      <w:pPr>
        <w:pStyle w:val="a5"/>
        <w:ind w:left="360"/>
      </w:pPr>
      <w:r>
        <w:t>[</w:t>
      </w:r>
    </w:p>
    <w:p w:rsidR="008D0C8C" w:rsidRDefault="008D0C8C" w:rsidP="008D0C8C">
      <w:pPr>
        <w:pStyle w:val="a5"/>
        <w:ind w:left="360"/>
      </w:pPr>
      <w:r>
        <w:t xml:space="preserve">    {</w:t>
      </w:r>
    </w:p>
    <w:p w:rsidR="008D0C8C" w:rsidRDefault="008D0C8C" w:rsidP="008D0C8C">
      <w:pPr>
        <w:pStyle w:val="a5"/>
        <w:ind w:left="360"/>
      </w:pPr>
      <w:r>
        <w:t xml:space="preserve">        "name": "菜鸟教程",</w:t>
      </w:r>
    </w:p>
    <w:p w:rsidR="008D0C8C" w:rsidRDefault="008D0C8C" w:rsidP="008D0C8C">
      <w:pPr>
        <w:pStyle w:val="a5"/>
        <w:ind w:left="360"/>
      </w:pPr>
      <w:r>
        <w:t xml:space="preserve">        "url": "www.runoob.com"</w:t>
      </w:r>
    </w:p>
    <w:p w:rsidR="008D0C8C" w:rsidRDefault="008D0C8C" w:rsidP="008D0C8C">
      <w:pPr>
        <w:pStyle w:val="a5"/>
        <w:ind w:left="360"/>
      </w:pPr>
      <w:r>
        <w:t xml:space="preserve">    },</w:t>
      </w:r>
    </w:p>
    <w:p w:rsidR="008D0C8C" w:rsidRDefault="008D0C8C" w:rsidP="008D0C8C">
      <w:pPr>
        <w:pStyle w:val="a5"/>
        <w:ind w:left="360"/>
      </w:pPr>
      <w:r>
        <w:t xml:space="preserve">    {</w:t>
      </w:r>
    </w:p>
    <w:p w:rsidR="008D0C8C" w:rsidRDefault="008D0C8C" w:rsidP="008D0C8C">
      <w:pPr>
        <w:pStyle w:val="a5"/>
        <w:ind w:left="360"/>
      </w:pPr>
      <w:r>
        <w:t xml:space="preserve">        "name": "google",</w:t>
      </w:r>
    </w:p>
    <w:p w:rsidR="008D0C8C" w:rsidRDefault="008D0C8C" w:rsidP="008D0C8C">
      <w:pPr>
        <w:pStyle w:val="a5"/>
        <w:ind w:left="360"/>
      </w:pPr>
      <w:r>
        <w:t xml:space="preserve">        "url": "www.google.com"</w:t>
      </w:r>
    </w:p>
    <w:p w:rsidR="008D0C8C" w:rsidRDefault="008D0C8C" w:rsidP="008D0C8C">
      <w:pPr>
        <w:pStyle w:val="a5"/>
        <w:ind w:left="360"/>
      </w:pPr>
      <w:r>
        <w:t xml:space="preserve">    },</w:t>
      </w:r>
    </w:p>
    <w:p w:rsidR="008D0C8C" w:rsidRDefault="008D0C8C" w:rsidP="008D0C8C">
      <w:pPr>
        <w:pStyle w:val="a5"/>
        <w:ind w:left="360"/>
      </w:pPr>
      <w:r>
        <w:t xml:space="preserve">    {</w:t>
      </w:r>
    </w:p>
    <w:p w:rsidR="008D0C8C" w:rsidRDefault="008D0C8C" w:rsidP="008D0C8C">
      <w:pPr>
        <w:pStyle w:val="a5"/>
        <w:ind w:left="360"/>
      </w:pPr>
      <w:r>
        <w:t xml:space="preserve">        "name": "微博",</w:t>
      </w:r>
    </w:p>
    <w:p w:rsidR="008D0C8C" w:rsidRDefault="008D0C8C" w:rsidP="008D0C8C">
      <w:pPr>
        <w:pStyle w:val="a5"/>
        <w:ind w:left="360"/>
      </w:pPr>
      <w:r>
        <w:t xml:space="preserve">        "url": "www.weibo.com"</w:t>
      </w:r>
    </w:p>
    <w:p w:rsidR="008D0C8C" w:rsidRDefault="008D0C8C" w:rsidP="008D0C8C">
      <w:pPr>
        <w:pStyle w:val="a5"/>
        <w:ind w:left="360"/>
      </w:pPr>
      <w:r>
        <w:t xml:space="preserve">    }</w:t>
      </w:r>
    </w:p>
    <w:p w:rsidR="008D0C8C" w:rsidRDefault="008D0C8C" w:rsidP="008D0C8C">
      <w:pPr>
        <w:pStyle w:val="a5"/>
        <w:ind w:left="360" w:firstLineChars="0" w:firstLine="0"/>
      </w:pPr>
      <w:r>
        <w:t>]</w:t>
      </w:r>
    </w:p>
    <w:p w:rsidR="008D0C8C" w:rsidRDefault="008D0C8C" w:rsidP="008D0C8C">
      <w:pPr>
        <w:pStyle w:val="a5"/>
        <w:ind w:left="360" w:firstLineChars="0" w:firstLine="0"/>
      </w:pPr>
      <w:r>
        <w:rPr>
          <w:noProof/>
        </w:rPr>
        <w:drawing>
          <wp:inline distT="0" distB="0" distL="0" distR="0" wp14:anchorId="234650F9" wp14:editId="1FF67139">
            <wp:extent cx="6075063" cy="185265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203" cy="1879227"/>
                    </a:xfrm>
                    <a:prstGeom prst="rect">
                      <a:avLst/>
                    </a:prstGeom>
                  </pic:spPr>
                </pic:pic>
              </a:graphicData>
            </a:graphic>
          </wp:inline>
        </w:drawing>
      </w:r>
    </w:p>
    <w:p w:rsidR="00DE4C08" w:rsidRDefault="004234E0" w:rsidP="008D0C8C">
      <w:pPr>
        <w:pStyle w:val="a5"/>
        <w:ind w:left="360" w:firstLineChars="0" w:firstLine="0"/>
      </w:pPr>
      <w:r>
        <w:rPr>
          <w:rFonts w:hint="eastAsia"/>
        </w:rPr>
        <w:t>首先需要填写接口信息，</w:t>
      </w:r>
    </w:p>
    <w:p w:rsidR="004234E0" w:rsidRDefault="004234E0" w:rsidP="008D0C8C">
      <w:pPr>
        <w:pStyle w:val="a5"/>
        <w:ind w:left="360" w:firstLineChars="0" w:firstLine="0"/>
      </w:pPr>
      <w:r>
        <w:rPr>
          <w:rFonts w:hint="eastAsia"/>
        </w:rPr>
        <w:t>然后填写需要校验的数据及相应的预期结果，p</w:t>
      </w:r>
      <w:r>
        <w:t>art101~part301</w:t>
      </w:r>
      <w:r>
        <w:rPr>
          <w:rFonts w:hint="eastAsia"/>
        </w:rPr>
        <w:t>是要校验的数据，s</w:t>
      </w:r>
      <w:r w:rsidR="00FC792D">
        <w:t>ection101~section</w:t>
      </w:r>
      <w:r>
        <w:t>301</w:t>
      </w:r>
      <w:r>
        <w:rPr>
          <w:rFonts w:hint="eastAsia"/>
        </w:rPr>
        <w:t>是预期结果</w:t>
      </w:r>
    </w:p>
    <w:p w:rsidR="004234E0" w:rsidRDefault="004234E0" w:rsidP="008D0C8C">
      <w:pPr>
        <w:pStyle w:val="a5"/>
        <w:ind w:left="360" w:firstLineChars="0" w:firstLine="0"/>
      </w:pPr>
      <w:r>
        <w:rPr>
          <w:rFonts w:hint="eastAsia"/>
        </w:rPr>
        <w:t>这部分分为3</w:t>
      </w:r>
      <w:r w:rsidR="001D76C0">
        <w:rPr>
          <w:rFonts w:hint="eastAsia"/>
        </w:rPr>
        <w:t>种不同的校验方式</w:t>
      </w:r>
      <w:r>
        <w:rPr>
          <w:rFonts w:hint="eastAsia"/>
        </w:rPr>
        <w:t>，详情如下：</w:t>
      </w:r>
    </w:p>
    <w:p w:rsidR="004234E0" w:rsidRDefault="004234E0" w:rsidP="008D0C8C">
      <w:pPr>
        <w:pStyle w:val="a5"/>
        <w:ind w:left="360" w:firstLineChars="0" w:firstLine="0"/>
      </w:pPr>
      <w:r>
        <w:t>Part101~section101</w:t>
      </w:r>
      <w:r>
        <w:rPr>
          <w:rFonts w:hint="eastAsia"/>
        </w:rPr>
        <w:t>：固定值校验</w:t>
      </w:r>
    </w:p>
    <w:p w:rsidR="00DE4C08" w:rsidRDefault="004234E0" w:rsidP="008D0C8C">
      <w:pPr>
        <w:pStyle w:val="a5"/>
        <w:ind w:left="360" w:firstLineChars="0" w:firstLine="0"/>
      </w:pPr>
      <w:r>
        <w:lastRenderedPageBreak/>
        <w:t>Part101</w:t>
      </w:r>
      <w:r>
        <w:rPr>
          <w:rFonts w:hint="eastAsia"/>
        </w:rPr>
        <w:t>填写</w:t>
      </w:r>
      <w:r w:rsidRPr="004234E0">
        <w:t>['sites'][0]['name']</w:t>
      </w:r>
    </w:p>
    <w:p w:rsidR="004234E0" w:rsidRDefault="004234E0" w:rsidP="008D0C8C">
      <w:pPr>
        <w:pStyle w:val="a5"/>
        <w:ind w:left="360" w:firstLineChars="0" w:firstLine="0"/>
      </w:pPr>
      <w:r>
        <w:t>Section101</w:t>
      </w:r>
      <w:r>
        <w:rPr>
          <w:rFonts w:hint="eastAsia"/>
        </w:rPr>
        <w:t>填写</w:t>
      </w:r>
      <w:r>
        <w:t>”</w:t>
      </w:r>
      <w:r w:rsidRPr="004234E0">
        <w:rPr>
          <w:rFonts w:hint="eastAsia"/>
        </w:rPr>
        <w:t>菜鸟教程</w:t>
      </w:r>
      <w:r>
        <w:t>”</w:t>
      </w:r>
    </w:p>
    <w:p w:rsidR="004234E0" w:rsidRDefault="004234E0" w:rsidP="008D0C8C">
      <w:pPr>
        <w:pStyle w:val="a5"/>
        <w:ind w:left="360" w:firstLineChars="0" w:firstLine="0"/>
      </w:pPr>
    </w:p>
    <w:p w:rsidR="004234E0" w:rsidRDefault="004234E0" w:rsidP="008D0C8C">
      <w:pPr>
        <w:pStyle w:val="a5"/>
        <w:ind w:left="360" w:firstLineChars="0" w:firstLine="0"/>
      </w:pPr>
      <w:r>
        <w:t>Part201~section201:</w:t>
      </w:r>
      <w:r>
        <w:rPr>
          <w:rFonts w:hint="eastAsia"/>
        </w:rPr>
        <w:t>数据库校验</w:t>
      </w:r>
    </w:p>
    <w:p w:rsidR="004234E0" w:rsidRDefault="004234E0" w:rsidP="008D0C8C">
      <w:pPr>
        <w:pStyle w:val="a5"/>
        <w:ind w:left="360" w:firstLineChars="0" w:firstLine="0"/>
      </w:pPr>
      <w:r>
        <w:t>Part101</w:t>
      </w:r>
      <w:r>
        <w:rPr>
          <w:rFonts w:hint="eastAsia"/>
        </w:rPr>
        <w:t>依然填写</w:t>
      </w:r>
      <w:r w:rsidRPr="004234E0">
        <w:t>['sites'][0]['name']</w:t>
      </w:r>
    </w:p>
    <w:p w:rsidR="004234E0" w:rsidRDefault="004234E0" w:rsidP="008D0C8C">
      <w:pPr>
        <w:pStyle w:val="a5"/>
        <w:ind w:left="360" w:firstLineChars="0" w:firstLine="0"/>
      </w:pPr>
      <w:r>
        <w:rPr>
          <w:rFonts w:hint="eastAsia"/>
        </w:rPr>
        <w:t>这时候</w:t>
      </w:r>
      <w:r>
        <w:t>Section201</w:t>
      </w:r>
      <w:r>
        <w:rPr>
          <w:rFonts w:hint="eastAsia"/>
        </w:rPr>
        <w:t>填写的不再是一个固定的值，而是从数据库中查询出的数据，可以这么写：s</w:t>
      </w:r>
      <w:r>
        <w:t>elect</w:t>
      </w:r>
      <w:r>
        <w:rPr>
          <w:rFonts w:hint="eastAsia"/>
        </w:rPr>
        <w:t>菜鸟教程</w:t>
      </w:r>
    </w:p>
    <w:p w:rsidR="004234E0" w:rsidRDefault="004234E0" w:rsidP="004234E0">
      <w:r>
        <w:rPr>
          <w:rFonts w:hint="eastAsia"/>
        </w:rPr>
        <w:t xml:space="preserve"> </w:t>
      </w:r>
      <w:r>
        <w:t xml:space="preserve">  </w:t>
      </w:r>
      <w:r>
        <w:rPr>
          <w:rFonts w:hint="eastAsia"/>
        </w:rPr>
        <w:t>需要注意的时候，如果用例中需要写s</w:t>
      </w:r>
      <w:r>
        <w:t>ql</w:t>
      </w:r>
      <w:r>
        <w:rPr>
          <w:rFonts w:hint="eastAsia"/>
        </w:rPr>
        <w:t>语句（不仅此处），那么首先需要选择数据库</w:t>
      </w:r>
    </w:p>
    <w:p w:rsidR="004234E0" w:rsidRDefault="004234E0" w:rsidP="004234E0"/>
    <w:p w:rsidR="004234E0" w:rsidRDefault="004234E0" w:rsidP="004234E0">
      <w:r>
        <w:rPr>
          <w:rFonts w:hint="eastAsia"/>
        </w:rPr>
        <w:t xml:space="preserve"> </w:t>
      </w:r>
      <w:r>
        <w:t xml:space="preserve">  Part301~section301:</w:t>
      </w:r>
      <w:r>
        <w:rPr>
          <w:rFonts w:hint="eastAsia"/>
        </w:rPr>
        <w:t>校验数据是否入库</w:t>
      </w:r>
    </w:p>
    <w:p w:rsidR="004234E0" w:rsidRDefault="004234E0" w:rsidP="004234E0">
      <w:r>
        <w:rPr>
          <w:rFonts w:hint="eastAsia"/>
        </w:rPr>
        <w:t xml:space="preserve"> </w:t>
      </w:r>
      <w:r>
        <w:t xml:space="preserve">  </w:t>
      </w:r>
      <w:r>
        <w:rPr>
          <w:rFonts w:hint="eastAsia"/>
        </w:rPr>
        <w:t>有时候在接口请求之后要校验数据是不是真的入库了就可以使用这部分校验</w:t>
      </w:r>
    </w:p>
    <w:p w:rsidR="004234E0" w:rsidRDefault="004234E0" w:rsidP="004234E0">
      <w:r>
        <w:rPr>
          <w:rFonts w:hint="eastAsia"/>
        </w:rPr>
        <w:t xml:space="preserve"> </w:t>
      </w:r>
      <w:r>
        <w:t xml:space="preserve">  Part301</w:t>
      </w:r>
      <w:r>
        <w:rPr>
          <w:rFonts w:hint="eastAsia"/>
        </w:rPr>
        <w:t>填写s</w:t>
      </w:r>
      <w:r>
        <w:t>ql</w:t>
      </w:r>
      <w:r>
        <w:rPr>
          <w:rFonts w:hint="eastAsia"/>
        </w:rPr>
        <w:t>语句</w:t>
      </w:r>
    </w:p>
    <w:p w:rsidR="004234E0" w:rsidRDefault="004234E0" w:rsidP="004234E0">
      <w:r>
        <w:rPr>
          <w:rFonts w:hint="eastAsia"/>
        </w:rPr>
        <w:t xml:space="preserve"> </w:t>
      </w:r>
      <w:r>
        <w:t xml:space="preserve">  Section301</w:t>
      </w:r>
      <w:r>
        <w:rPr>
          <w:rFonts w:hint="eastAsia"/>
        </w:rPr>
        <w:t>填写预期结果</w:t>
      </w:r>
    </w:p>
    <w:p w:rsidR="000E68F4" w:rsidRDefault="000E68F4" w:rsidP="004234E0"/>
    <w:p w:rsidR="000E68F4" w:rsidRDefault="000E68F4" w:rsidP="000E68F4">
      <w:pPr>
        <w:rPr>
          <w:rFonts w:hint="eastAsia"/>
        </w:rPr>
      </w:pPr>
      <w:r>
        <w:rPr>
          <w:rFonts w:hint="eastAsia"/>
        </w:rPr>
        <w:t>如果接口响应层次比较深，可以使用“J</w:t>
      </w:r>
      <w:r>
        <w:t>SON</w:t>
      </w:r>
      <w:r>
        <w:rPr>
          <w:rFonts w:hint="eastAsia"/>
        </w:rPr>
        <w:t>解析</w:t>
      </w:r>
      <w:bookmarkStart w:id="0" w:name="_GoBack"/>
      <w:bookmarkEnd w:id="0"/>
      <w:r w:rsidR="001E1DC1">
        <w:rPr>
          <w:rFonts w:hint="eastAsia"/>
        </w:rPr>
        <w:t>”</w:t>
      </w:r>
      <w:r>
        <w:rPr>
          <w:rFonts w:hint="eastAsia"/>
        </w:rPr>
        <w:t>功能把接口响应解析为k</w:t>
      </w:r>
      <w:r>
        <w:t>ey-value</w:t>
      </w:r>
      <w:r>
        <w:rPr>
          <w:rFonts w:hint="eastAsia"/>
        </w:rPr>
        <w:t>形式。</w:t>
      </w:r>
    </w:p>
    <w:p w:rsidR="000E68F4" w:rsidRPr="000E68F4" w:rsidRDefault="000E68F4" w:rsidP="004234E0">
      <w:pPr>
        <w:rPr>
          <w:rFonts w:hint="eastAsia"/>
        </w:rPr>
      </w:pPr>
    </w:p>
    <w:p w:rsidR="004234E0" w:rsidRDefault="004234E0" w:rsidP="004234E0"/>
    <w:p w:rsidR="004234E0" w:rsidRDefault="004234E0" w:rsidP="004234E0">
      <w:r>
        <w:rPr>
          <w:rFonts w:hint="eastAsia"/>
        </w:rPr>
        <w:t>以上p</w:t>
      </w:r>
      <w:r>
        <w:t>art101~section301</w:t>
      </w:r>
      <w:r>
        <w:rPr>
          <w:rFonts w:hint="eastAsia"/>
        </w:rPr>
        <w:t>部分为精确校验</w:t>
      </w:r>
    </w:p>
    <w:p w:rsidR="000A27C1" w:rsidRDefault="000A27C1" w:rsidP="004234E0"/>
    <w:p w:rsidR="004234E0" w:rsidRDefault="004234E0" w:rsidP="004234E0">
      <w:r>
        <w:rPr>
          <w:rFonts w:hint="eastAsia"/>
        </w:rPr>
        <w:t>如果不想进行精确校验，只想看某些值是不是包含在接口响应中，则可以使用响应断言</w:t>
      </w:r>
      <w:r w:rsidR="00D701BB" w:rsidRPr="00D701BB">
        <w:t>resText</w:t>
      </w:r>
      <w:r w:rsidR="00D701BB">
        <w:t>,</w:t>
      </w:r>
      <w:r w:rsidR="00D701BB">
        <w:rPr>
          <w:rFonts w:hint="eastAsia"/>
        </w:rPr>
        <w:t>同理，响应头断言</w:t>
      </w:r>
      <w:r w:rsidR="00D701BB" w:rsidRPr="00D701BB">
        <w:t>resHeader</w:t>
      </w:r>
      <w:r w:rsidR="00D701BB">
        <w:rPr>
          <w:rFonts w:hint="eastAsia"/>
        </w:rPr>
        <w:t>也是模糊匹配</w:t>
      </w:r>
    </w:p>
    <w:p w:rsidR="009D4C5A" w:rsidRDefault="009D4C5A" w:rsidP="004234E0"/>
    <w:p w:rsidR="003B6F91" w:rsidRDefault="003B6F91" w:rsidP="004234E0"/>
    <w:p w:rsidR="003B6F91" w:rsidRDefault="003B6F91" w:rsidP="004234E0">
      <w:r>
        <w:rPr>
          <w:rFonts w:hint="eastAsia"/>
        </w:rPr>
        <w:t>以上校验通常可以满足大多数场景，但有些场景不能很好的满足，如，我可能想校验响应中的列表的长度，或者某个字段是不是手机号，如此种种，这时候需要使用表达式进行校验，这里的表达式其实就是一句p</w:t>
      </w:r>
      <w:r>
        <w:t>ython</w:t>
      </w:r>
      <w:r>
        <w:rPr>
          <w:rFonts w:hint="eastAsia"/>
        </w:rPr>
        <w:t>代码，如我想校验上面给出的接口响应中的</w:t>
      </w:r>
      <w:r w:rsidR="004F6E65">
        <w:rPr>
          <w:rFonts w:hint="eastAsia"/>
        </w:rPr>
        <w:t>列表长度则可以这么写</w:t>
      </w:r>
      <w:r w:rsidR="008D7DB6">
        <w:rPr>
          <w:rFonts w:hint="eastAsia"/>
        </w:rPr>
        <w:t>：</w:t>
      </w:r>
      <w:r w:rsidR="008D7DB6" w:rsidRPr="008D7DB6">
        <w:t>eval("r.json()['sites']")==3</w:t>
      </w:r>
      <w:r w:rsidR="008D7DB6">
        <w:rPr>
          <w:rFonts w:hint="eastAsia"/>
        </w:rPr>
        <w:t>，此处需注意：程序中的接口响应对象是“r”</w:t>
      </w:r>
    </w:p>
    <w:p w:rsidR="00D701BB" w:rsidRDefault="00D701BB" w:rsidP="004234E0"/>
    <w:p w:rsidR="00D701BB" w:rsidRDefault="00D701BB" w:rsidP="004234E0"/>
    <w:p w:rsidR="00D701BB" w:rsidRDefault="00D701BB" w:rsidP="004234E0">
      <w:r>
        <w:rPr>
          <w:rFonts w:hint="eastAsia"/>
        </w:rPr>
        <w:t>数据库初始化、数据恢复、动态参数：</w:t>
      </w:r>
    </w:p>
    <w:p w:rsidR="00D701BB" w:rsidRDefault="00D701BB" w:rsidP="004234E0">
      <w:r>
        <w:rPr>
          <w:rFonts w:hint="eastAsia"/>
        </w:rPr>
        <w:t xml:space="preserve"> </w:t>
      </w:r>
      <w:r>
        <w:t xml:space="preserve">  </w:t>
      </w:r>
      <w:r>
        <w:rPr>
          <w:rFonts w:hint="eastAsia"/>
        </w:rPr>
        <w:t>这三部分都是s</w:t>
      </w:r>
      <w:r>
        <w:t>ql</w:t>
      </w:r>
      <w:r>
        <w:rPr>
          <w:rFonts w:hint="eastAsia"/>
        </w:rPr>
        <w:t>语句</w:t>
      </w:r>
    </w:p>
    <w:p w:rsidR="00D701BB" w:rsidRDefault="00D701BB" w:rsidP="00D701BB">
      <w:pPr>
        <w:ind w:firstLineChars="150" w:firstLine="315"/>
      </w:pPr>
      <w:r>
        <w:rPr>
          <w:rFonts w:hint="eastAsia"/>
        </w:rPr>
        <w:t>顾名思义，数据初始化是在接口请求之前对数据库进行的初始化操作，数据恢复是在接口请求之后对数据库进行的恢复操作</w:t>
      </w:r>
    </w:p>
    <w:p w:rsidR="00D701BB" w:rsidRDefault="00D701BB" w:rsidP="00D701BB">
      <w:pPr>
        <w:ind w:firstLineChars="150" w:firstLine="315"/>
      </w:pPr>
      <w:r>
        <w:rPr>
          <w:rFonts w:hint="eastAsia"/>
        </w:rPr>
        <w:t>动态参数最初则是基于这样的考虑，有些接口的请求参数不是固定的，那么我们就需要从数据库中实时获取，假如参数I</w:t>
      </w:r>
      <w:r>
        <w:t>D</w:t>
      </w:r>
      <w:r>
        <w:rPr>
          <w:rFonts w:hint="eastAsia"/>
        </w:rPr>
        <w:t>是自增的，我们实时从数据库中查询出最新的I</w:t>
      </w:r>
      <w:r>
        <w:t>D</w:t>
      </w:r>
      <w:r>
        <w:rPr>
          <w:rFonts w:hint="eastAsia"/>
        </w:rPr>
        <w:t>赋给参数列表，可以这么写：s</w:t>
      </w:r>
      <w:r>
        <w:t>elect ID from XX where XX,</w:t>
      </w:r>
      <w:r>
        <w:rPr>
          <w:rFonts w:hint="eastAsia"/>
        </w:rPr>
        <w:t>参数列表中使用这个查询出的I</w:t>
      </w:r>
      <w:r>
        <w:t>D</w:t>
      </w:r>
      <w:r>
        <w:rPr>
          <w:rFonts w:hint="eastAsia"/>
        </w:rPr>
        <w:t>需要这么写：{</w:t>
      </w:r>
      <w:r>
        <w:t>“ID”:”${</w:t>
      </w:r>
      <w:r w:rsidRPr="00D701BB">
        <w:t xml:space="preserve"> dyparam001 </w:t>
      </w:r>
      <w:r>
        <w:t>}”}</w:t>
      </w:r>
      <w:r w:rsidR="00DF4AC4">
        <w:rPr>
          <w:rFonts w:hint="eastAsia"/>
        </w:rPr>
        <w:t>，当然动态参数不仅仅用于自增参数，任何从数据库中取出的数据都可以用作动态参数，如使用s</w:t>
      </w:r>
      <w:r w:rsidR="00DF4AC4">
        <w:t>ql</w:t>
      </w:r>
      <w:r w:rsidR="00DF4AC4">
        <w:rPr>
          <w:rFonts w:hint="eastAsia"/>
        </w:rPr>
        <w:t>随机一个手机号或者调用m</w:t>
      </w:r>
      <w:r w:rsidR="00DF4AC4">
        <w:t>d5</w:t>
      </w:r>
      <w:r w:rsidR="00DF4AC4">
        <w:rPr>
          <w:rFonts w:hint="eastAsia"/>
        </w:rPr>
        <w:t>函数对某个值进行加密。</w:t>
      </w:r>
      <w:r>
        <w:t xml:space="preserve">    </w:t>
      </w:r>
    </w:p>
    <w:p w:rsidR="00D701BB" w:rsidRDefault="00D701BB" w:rsidP="00D701BB">
      <w:r>
        <w:t>${</w:t>
      </w:r>
      <w:r>
        <w:rPr>
          <w:rFonts w:hint="eastAsia"/>
        </w:rPr>
        <w:t>变量名</w:t>
      </w:r>
      <w:r>
        <w:t>}</w:t>
      </w:r>
      <w:r>
        <w:rPr>
          <w:rFonts w:hint="eastAsia"/>
        </w:rPr>
        <w:t>，这个是本项目中变量的引用格式，项目中存在3种变量，用户变量，动态参数和接口变量，都使用相同的引用格式。</w:t>
      </w:r>
    </w:p>
    <w:p w:rsidR="00D701BB" w:rsidRDefault="00D701BB" w:rsidP="00D701BB"/>
    <w:p w:rsidR="00D701BB" w:rsidRDefault="00D701BB" w:rsidP="00D701BB">
      <w:r>
        <w:rPr>
          <w:rFonts w:hint="eastAsia"/>
        </w:rPr>
        <w:t>接口变量：</w:t>
      </w:r>
    </w:p>
    <w:p w:rsidR="00D701BB" w:rsidRDefault="00D701BB" w:rsidP="00D701BB">
      <w:r>
        <w:rPr>
          <w:rFonts w:hint="eastAsia"/>
        </w:rPr>
        <w:t>很多情况下接口之间会存在依赖关系，如其他接口依赖于登录接口，这时候就要设置接口变</w:t>
      </w:r>
      <w:r>
        <w:rPr>
          <w:rFonts w:hint="eastAsia"/>
        </w:rPr>
        <w:lastRenderedPageBreak/>
        <w:t>量。如</w:t>
      </w:r>
      <w:r>
        <w:t>B</w:t>
      </w:r>
      <w:r>
        <w:rPr>
          <w:rFonts w:hint="eastAsia"/>
        </w:rPr>
        <w:t>接口依赖A接口中的</w:t>
      </w:r>
      <w:r w:rsidR="00B20AA9">
        <w:rPr>
          <w:rFonts w:hint="eastAsia"/>
        </w:rPr>
        <w:t>某个[‘</w:t>
      </w:r>
      <w:r w:rsidR="00B20AA9">
        <w:t>token</w:t>
      </w:r>
      <w:r w:rsidR="00B20AA9">
        <w:rPr>
          <w:rFonts w:hint="eastAsia"/>
        </w:rPr>
        <w:t>’]字段，则可以在A接口的</w:t>
      </w:r>
      <w:r w:rsidR="00B20AA9" w:rsidRPr="00B20AA9">
        <w:t>key001</w:t>
      </w:r>
      <w:r w:rsidR="00B20AA9">
        <w:rPr>
          <w:rFonts w:hint="eastAsia"/>
        </w:rPr>
        <w:t>填写[</w:t>
      </w:r>
      <w:r w:rsidR="00B20AA9">
        <w:t>‘token’]</w:t>
      </w:r>
      <w:r w:rsidR="00B20AA9">
        <w:rPr>
          <w:rFonts w:hint="eastAsia"/>
        </w:rPr>
        <w:t>在</w:t>
      </w:r>
      <w:r w:rsidR="00B20AA9" w:rsidRPr="00B20AA9">
        <w:t>value001</w:t>
      </w:r>
      <w:r w:rsidR="00B20AA9">
        <w:rPr>
          <w:rFonts w:hint="eastAsia"/>
        </w:rPr>
        <w:t>中填写t</w:t>
      </w:r>
      <w:r w:rsidR="00B20AA9">
        <w:t>oken</w:t>
      </w:r>
      <w:r w:rsidR="00B20AA9">
        <w:rPr>
          <w:rFonts w:hint="eastAsia"/>
        </w:rPr>
        <w:t>，</w:t>
      </w:r>
      <w:r w:rsidR="00B20AA9" w:rsidRPr="00B20AA9">
        <w:t>key001</w:t>
      </w:r>
      <w:r w:rsidR="00B20AA9">
        <w:rPr>
          <w:rFonts w:hint="eastAsia"/>
        </w:rPr>
        <w:t>是依赖的字段，</w:t>
      </w:r>
      <w:r w:rsidR="00B20AA9" w:rsidRPr="00B20AA9">
        <w:t>value001</w:t>
      </w:r>
      <w:r w:rsidR="00B20AA9">
        <w:rPr>
          <w:rFonts w:hint="eastAsia"/>
        </w:rPr>
        <w:t>是给这个字段设置的变量名，在B接口中就可以用$</w:t>
      </w:r>
      <w:r w:rsidR="00B20AA9">
        <w:t>{token}</w:t>
      </w:r>
      <w:r w:rsidR="00B20AA9">
        <w:rPr>
          <w:rFonts w:hint="eastAsia"/>
        </w:rPr>
        <w:t>的形式来调用这个变量</w:t>
      </w:r>
    </w:p>
    <w:p w:rsidR="006A44DD" w:rsidRDefault="006A44DD" w:rsidP="00D701BB"/>
    <w:p w:rsidR="006A44DD" w:rsidRDefault="006A44DD" w:rsidP="00D701BB">
      <w:r>
        <w:rPr>
          <w:rFonts w:hint="eastAsia"/>
        </w:rPr>
        <w:t>信息头管理器：</w:t>
      </w:r>
    </w:p>
    <w:p w:rsidR="006A44DD" w:rsidRDefault="006A44DD" w:rsidP="00D701BB">
      <w:r>
        <w:rPr>
          <w:rFonts w:hint="eastAsia"/>
        </w:rPr>
        <w:t>信息头管理器可供后续接口隐式调用，还是以A</w:t>
      </w:r>
      <w:r>
        <w:t>B</w:t>
      </w:r>
      <w:r>
        <w:rPr>
          <w:rFonts w:hint="eastAsia"/>
        </w:rPr>
        <w:t>两个接口为例，如果</w:t>
      </w:r>
      <w:r>
        <w:t>B</w:t>
      </w:r>
      <w:r>
        <w:rPr>
          <w:rFonts w:hint="eastAsia"/>
        </w:rPr>
        <w:t>接口请求时需要带请求头，当然可以在B的h</w:t>
      </w:r>
      <w:r>
        <w:t>eader</w:t>
      </w:r>
      <w:r>
        <w:rPr>
          <w:rFonts w:hint="eastAsia"/>
        </w:rPr>
        <w:t>中直接填写，但如果B之后的接口C</w:t>
      </w:r>
      <w:r>
        <w:t>DEF……</w:t>
      </w:r>
      <w:r>
        <w:rPr>
          <w:rFonts w:hint="eastAsia"/>
        </w:rPr>
        <w:t>都需要使用相同的请求头，那么这时候就可以用到信息头管理器了，可以在A的信息头管理器中填写{</w:t>
      </w:r>
      <w:r>
        <w:t>“token”:”${token}”}</w:t>
      </w:r>
      <w:r w:rsidR="00952A9B">
        <w:rPr>
          <w:rFonts w:hint="eastAsia"/>
        </w:rPr>
        <w:t>，如果B中填写了请求头，那么信息头管理器在B接口中就不起作用</w:t>
      </w:r>
      <w:r w:rsidR="000E34F5">
        <w:rPr>
          <w:rFonts w:hint="eastAsia"/>
        </w:rPr>
        <w:t>了</w:t>
      </w:r>
      <w:r w:rsidR="00952A9B">
        <w:rPr>
          <w:rFonts w:hint="eastAsia"/>
        </w:rPr>
        <w:t>。</w:t>
      </w:r>
    </w:p>
    <w:p w:rsidR="006A44DD" w:rsidRDefault="006A44DD" w:rsidP="00D701BB"/>
    <w:p w:rsidR="006A44DD" w:rsidRDefault="006A44DD" w:rsidP="00D701BB">
      <w:r>
        <w:rPr>
          <w:rFonts w:hint="eastAsia"/>
        </w:rPr>
        <w:t>数据库：</w:t>
      </w:r>
    </w:p>
    <w:p w:rsidR="006A44DD" w:rsidRDefault="006A44DD" w:rsidP="00D701BB">
      <w:r>
        <w:rPr>
          <w:rFonts w:hint="eastAsia"/>
        </w:rPr>
        <w:t>数据库信息是在配置文件中配置的，支持3种数据库，o</w:t>
      </w:r>
      <w:r>
        <w:t>racle,sqlserver.mysql</w:t>
      </w:r>
    </w:p>
    <w:p w:rsidR="006A44DD" w:rsidRDefault="006A44DD" w:rsidP="00D701BB">
      <w:r>
        <w:rPr>
          <w:rFonts w:hint="eastAsia"/>
        </w:rPr>
        <w:t>项目中预期了3个数据库：D</w:t>
      </w:r>
      <w:r>
        <w:t>B1,DB2,DB3</w:t>
      </w:r>
      <w:r>
        <w:rPr>
          <w:rFonts w:hint="eastAsia"/>
        </w:rPr>
        <w:t>，也可以在配置文件中自定义数据库，使用$</w:t>
      </w:r>
      <w:r>
        <w:t>{}</w:t>
      </w:r>
      <w:r>
        <w:rPr>
          <w:rFonts w:hint="eastAsia"/>
        </w:rPr>
        <w:t>形式调用即可</w:t>
      </w:r>
    </w:p>
    <w:p w:rsidR="006A44DD" w:rsidRDefault="006A44DD" w:rsidP="00D701BB"/>
    <w:p w:rsidR="006A44DD" w:rsidRDefault="006A44DD" w:rsidP="00D701BB">
      <w:r>
        <w:rPr>
          <w:rFonts w:hint="eastAsia"/>
        </w:rPr>
        <w:t>迭代次数：</w:t>
      </w:r>
    </w:p>
    <w:p w:rsidR="006A44DD" w:rsidRDefault="006A44DD" w:rsidP="00D701BB">
      <w:r>
        <w:rPr>
          <w:rFonts w:hint="eastAsia"/>
        </w:rPr>
        <w:t>需要注意的是迭代次数为0即该条用例不执行</w:t>
      </w:r>
    </w:p>
    <w:sectPr w:rsidR="006A4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DF3" w:rsidRDefault="007B3DF3" w:rsidP="008D0C8C">
      <w:r>
        <w:separator/>
      </w:r>
    </w:p>
  </w:endnote>
  <w:endnote w:type="continuationSeparator" w:id="0">
    <w:p w:rsidR="007B3DF3" w:rsidRDefault="007B3DF3" w:rsidP="008D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DF3" w:rsidRDefault="007B3DF3" w:rsidP="008D0C8C">
      <w:r>
        <w:separator/>
      </w:r>
    </w:p>
  </w:footnote>
  <w:footnote w:type="continuationSeparator" w:id="0">
    <w:p w:rsidR="007B3DF3" w:rsidRDefault="007B3DF3" w:rsidP="008D0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A334F"/>
    <w:multiLevelType w:val="hybridMultilevel"/>
    <w:tmpl w:val="1CDEC7F2"/>
    <w:lvl w:ilvl="0" w:tplc="655E3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5F"/>
    <w:rsid w:val="000A27C1"/>
    <w:rsid w:val="000A6C5F"/>
    <w:rsid w:val="000E34F5"/>
    <w:rsid w:val="000E68F4"/>
    <w:rsid w:val="001D76C0"/>
    <w:rsid w:val="001E1DC1"/>
    <w:rsid w:val="002469C0"/>
    <w:rsid w:val="002B6798"/>
    <w:rsid w:val="003B6F91"/>
    <w:rsid w:val="004234E0"/>
    <w:rsid w:val="004F6E65"/>
    <w:rsid w:val="00555367"/>
    <w:rsid w:val="005F2AC3"/>
    <w:rsid w:val="006A44DD"/>
    <w:rsid w:val="006F47EA"/>
    <w:rsid w:val="007B3DF3"/>
    <w:rsid w:val="008D0C8C"/>
    <w:rsid w:val="008D7DB6"/>
    <w:rsid w:val="00952A9B"/>
    <w:rsid w:val="009D4C5A"/>
    <w:rsid w:val="00B20AA9"/>
    <w:rsid w:val="00B40C74"/>
    <w:rsid w:val="00CD55B1"/>
    <w:rsid w:val="00D701BB"/>
    <w:rsid w:val="00DE4C08"/>
    <w:rsid w:val="00DF4AC4"/>
    <w:rsid w:val="00FC792D"/>
    <w:rsid w:val="00FD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CB77E-A123-4301-8E1E-EF58CF62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0C8C"/>
    <w:rPr>
      <w:sz w:val="18"/>
      <w:szCs w:val="18"/>
    </w:rPr>
  </w:style>
  <w:style w:type="paragraph" w:styleId="a4">
    <w:name w:val="footer"/>
    <w:basedOn w:val="a"/>
    <w:link w:val="Char0"/>
    <w:uiPriority w:val="99"/>
    <w:unhideWhenUsed/>
    <w:rsid w:val="008D0C8C"/>
    <w:pPr>
      <w:tabs>
        <w:tab w:val="center" w:pos="4153"/>
        <w:tab w:val="right" w:pos="8306"/>
      </w:tabs>
      <w:snapToGrid w:val="0"/>
      <w:jc w:val="left"/>
    </w:pPr>
    <w:rPr>
      <w:sz w:val="18"/>
      <w:szCs w:val="18"/>
    </w:rPr>
  </w:style>
  <w:style w:type="character" w:customStyle="1" w:styleId="Char0">
    <w:name w:val="页脚 Char"/>
    <w:basedOn w:val="a0"/>
    <w:link w:val="a4"/>
    <w:uiPriority w:val="99"/>
    <w:rsid w:val="008D0C8C"/>
    <w:rPr>
      <w:sz w:val="18"/>
      <w:szCs w:val="18"/>
    </w:rPr>
  </w:style>
  <w:style w:type="paragraph" w:styleId="a5">
    <w:name w:val="List Paragraph"/>
    <w:basedOn w:val="a"/>
    <w:uiPriority w:val="34"/>
    <w:qFormat/>
    <w:rsid w:val="008D0C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24</cp:revision>
  <dcterms:created xsi:type="dcterms:W3CDTF">2020-08-10T01:08:00Z</dcterms:created>
  <dcterms:modified xsi:type="dcterms:W3CDTF">2020-08-10T05:54:00Z</dcterms:modified>
</cp:coreProperties>
</file>