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A8E6CF"/>
        </w:rPr>
        <w:t>1. Import PDFs / OCR Files</w:t>
      </w:r>
    </w:p>
    <w:p>
      <w:pPr>
        <w:jc w:val="center"/>
      </w:pPr>
      <w:r>
        <w:rPr>
          <w:color w:val="646464"/>
          <w:sz w:val="24"/>
        </w:rPr>
        <w:t>Court Visitor App – Detailed Step Guide</w:t>
      </w:r>
    </w:p>
    <w:p/>
    <w:p>
      <w:pPr>
        <w:pStyle w:val="Heading1"/>
      </w:pPr>
      <w:r>
        <w:rPr>
          <w:b/>
          <w:color w:val="A8E6CF"/>
        </w:rPr>
        <w:t>Overview</w:t>
      </w:r>
    </w:p>
    <w:p>
      <w:r>
        <w:t>The 'Import PDFs / OCR Files' button is the first and most critical step in your workflow. This powerful automation reads ARP (Application for Renewal of Permanent Guardianship) and Order documents, extracts all relevant information using advanced OCR technology, and automatically populates your Excel spreadsheet with ward and guardian data.</w:t>
      </w:r>
    </w:p>
    <w:p>
      <w:r>
        <w:t>Instead of manually typing information from each PDF into Excel—a process that could take hours for multiple cases—this button does it all automatically in minutes. The app reads both text-based PDFs and scanned image PDFs, intelligently extracting names, addresses, phone numbers, dates, and cause numbers with high accuracy.</w:t>
      </w:r>
    </w:p>
    <w:p>
      <w:r>
        <w:br w:type="page"/>
      </w:r>
    </w:p>
    <w:p>
      <w:pPr>
        <w:pStyle w:val="Heading1"/>
      </w:pPr>
      <w:r>
        <w:rPr>
          <w:b/>
          <w:color w:val="A8E6CF"/>
        </w:rPr>
        <w:t>When to Use This Button</w:t>
      </w:r>
    </w:p>
    <w:p>
      <w:r>
        <w:t>Use this button when:</w:t>
      </w:r>
    </w:p>
    <w:p>
      <w:pPr>
        <w:pStyle w:val="ListBullet"/>
      </w:pPr>
      <w:r>
        <w:t>You receive new ARP and Order documents from the court</w:t>
      </w:r>
    </w:p>
    <w:p>
      <w:pPr>
        <w:pStyle w:val="ListBullet"/>
      </w:pPr>
      <w:r>
        <w:t>You have PDF files in your 'New Files' folder that need to be processed</w:t>
      </w:r>
    </w:p>
    <w:p>
      <w:pPr>
        <w:pStyle w:val="ListBullet"/>
      </w:pPr>
      <w:r>
        <w:t>You want to start working on new cases</w:t>
      </w:r>
    </w:p>
    <w:p>
      <w:pPr>
        <w:pStyle w:val="ListBullet"/>
      </w:pPr>
      <w:r>
        <w:t>Your Excel file needs to be updated with information from new PDFs</w:t>
      </w:r>
    </w:p>
    <w:p>
      <w:pPr>
        <w:pStyle w:val="ListBullet"/>
      </w:pPr>
      <w:r>
        <w:t>You have scanned documents that need OCR (Optical Character Recognition)</w:t>
      </w:r>
    </w:p>
    <w:p>
      <w:r>
        <w:rPr>
          <w:b/>
          <w:color w:val="2ECC71"/>
        </w:rPr>
        <w:t xml:space="preserve">💡 TIP: </w:t>
      </w:r>
      <w:r>
        <w:t>This is ALWAYS the first step. Run this button before any other workflow steps when starting new cases.</w:t>
      </w:r>
    </w:p>
    <w:p/>
    <w:p>
      <w:pPr>
        <w:pStyle w:val="Heading1"/>
      </w:pPr>
      <w:r>
        <w:rPr>
          <w:b/>
          <w:color w:val="A8E6CF"/>
        </w:rPr>
        <w:t>What Happens When You Click This Button</w:t>
      </w:r>
    </w:p>
    <w:p>
      <w:pPr>
        <w:pStyle w:val="Heading2"/>
      </w:pPr>
      <w:r>
        <w:rPr>
          <w:b/>
          <w:color w:val="2ECC71"/>
        </w:rPr>
        <w:t>Step 1: The App Scans for PDF Files</w:t>
      </w:r>
    </w:p>
    <w:p>
      <w:r>
        <w:t>The app looks in C:\GoogleSync\GuardianShip_App\New Files\ for PDF documents:</w:t>
      </w:r>
    </w:p>
    <w:p>
      <w:pPr>
        <w:pStyle w:val="ListBullet"/>
      </w:pPr>
      <w:r>
        <w:t>Identifies ARP (Application for Renewal of Permanent Guardianship) documents</w:t>
      </w:r>
    </w:p>
    <w:p>
      <w:pPr>
        <w:pStyle w:val="ListBullet"/>
      </w:pPr>
      <w:r>
        <w:t>Identifies Order documents from the court</w:t>
      </w:r>
    </w:p>
    <w:p>
      <w:pPr>
        <w:pStyle w:val="ListBullet"/>
      </w:pPr>
      <w:r>
        <w:t>Processes all PDFs found in the folder</w:t>
      </w:r>
    </w:p>
    <w:p>
      <w:pPr>
        <w:pStyle w:val="ListBullet"/>
      </w:pPr>
      <w:r>
        <w:t>Works with both text-based PDFs and scanned image PDFs</w:t>
      </w:r>
    </w:p>
    <w:p>
      <w:pPr>
        <w:pStyle w:val="Heading2"/>
      </w:pPr>
      <w:r>
        <w:rPr>
          <w:b/>
          <w:color w:val="2ECC71"/>
        </w:rPr>
        <w:t>Step 2: The App Extracts Text Using OCR</w:t>
      </w:r>
    </w:p>
    <w:p>
      <w:r>
        <w:t>For each PDF, the app uses sophisticated text extraction:</w:t>
      </w:r>
    </w:p>
    <w:p>
      <w:pPr>
        <w:pStyle w:val="ListBullet"/>
      </w:pPr>
      <w:r>
        <w:t>First attempts direct text extraction (for text-based PDFs)</w:t>
      </w:r>
    </w:p>
    <w:p>
      <w:pPr>
        <w:pStyle w:val="ListBullet"/>
      </w:pPr>
      <w:r>
        <w:t>If that fails, uses Tesseract OCR to read scanned images</w:t>
      </w:r>
    </w:p>
    <w:p>
      <w:pPr>
        <w:pStyle w:val="ListBullet"/>
      </w:pPr>
      <w:r>
        <w:t>Enhances image quality before OCR (sharpening, contrast adjustment)</w:t>
      </w:r>
    </w:p>
    <w:p>
      <w:pPr>
        <w:pStyle w:val="ListBullet"/>
      </w:pPr>
      <w:r>
        <w:t>Uses Google Vision API as a backup for difficult documents</w:t>
      </w:r>
    </w:p>
    <w:p>
      <w:pPr>
        <w:pStyle w:val="ListBullet"/>
      </w:pPr>
      <w:r>
        <w:t>Processes multiple pages to find all relevant information</w:t>
      </w:r>
    </w:p>
    <w:p>
      <w:r>
        <w:t>The OCR process:</w:t>
      </w:r>
    </w:p>
    <w:p>
      <w:pPr>
        <w:pStyle w:val="ListBullet"/>
      </w:pPr>
      <w:r>
        <w:t>Converts PDF pages to high-resolution images</w:t>
      </w:r>
    </w:p>
    <w:p>
      <w:pPr>
        <w:pStyle w:val="ListBullet"/>
      </w:pPr>
      <w:r>
        <w:t>Applies image preprocessing (sharpening, deskewing, noise reduction)</w:t>
      </w:r>
    </w:p>
    <w:p>
      <w:pPr>
        <w:pStyle w:val="ListBullet"/>
      </w:pPr>
      <w:r>
        <w:t>Runs two OCR passes with different settings and keeps the better result</w:t>
      </w:r>
    </w:p>
    <w:p>
      <w:pPr>
        <w:pStyle w:val="ListBullet"/>
      </w:pPr>
      <w:r>
        <w:t>Can read even poor-quality scanned documents</w:t>
      </w:r>
    </w:p>
    <w:p>
      <w:pPr>
        <w:pStyle w:val="Heading2"/>
      </w:pPr>
      <w:r>
        <w:rPr>
          <w:b/>
          <w:color w:val="2ECC71"/>
        </w:rPr>
        <w:t>Step 3: The App Identifies and Extracts Ward Information</w:t>
      </w:r>
    </w:p>
    <w:p>
      <w:r>
        <w:t>From the OCR text, the app intelligently extracts ward details:</w:t>
      </w:r>
    </w:p>
    <w:p>
      <w:pPr>
        <w:pStyle w:val="ListBullet"/>
      </w:pPr>
      <w:r>
        <w:t>Ward's full name (first, middle, last)</w:t>
      </w:r>
    </w:p>
    <w:p>
      <w:pPr>
        <w:pStyle w:val="ListBullet"/>
      </w:pPr>
      <w:r>
        <w:t>Ward's address (street, city, state, ZIP)</w:t>
      </w:r>
    </w:p>
    <w:p>
      <w:pPr>
        <w:pStyle w:val="ListBullet"/>
      </w:pPr>
      <w:r>
        <w:t>Ward's phone number</w:t>
      </w:r>
    </w:p>
    <w:p>
      <w:pPr>
        <w:pStyle w:val="ListBullet"/>
      </w:pPr>
      <w:r>
        <w:t>Ward's date of birth</w:t>
      </w:r>
    </w:p>
    <w:p>
      <w:pPr>
        <w:pStyle w:val="ListBullet"/>
      </w:pPr>
      <w:r>
        <w:t>Who the ward lives with</w:t>
      </w:r>
    </w:p>
    <w:p>
      <w:pPr>
        <w:pStyle w:val="ListBullet"/>
      </w:pPr>
      <w:r>
        <w:t>Cause number for the case</w:t>
      </w:r>
    </w:p>
    <w:p>
      <w:r>
        <w:t>The app uses pattern recognition to find:</w:t>
      </w:r>
    </w:p>
    <w:p>
      <w:pPr>
        <w:pStyle w:val="ListBullet"/>
      </w:pPr>
      <w:r>
        <w:t>Names near keywords like 'Ward', 'Incapacitated Person', 'Subject'</w:t>
      </w:r>
    </w:p>
    <w:p>
      <w:pPr>
        <w:pStyle w:val="ListBullet"/>
      </w:pPr>
      <w:r>
        <w:t>Addresses following standard US postal format</w:t>
      </w:r>
    </w:p>
    <w:p>
      <w:pPr>
        <w:pStyle w:val="ListBullet"/>
      </w:pPr>
      <w:r>
        <w:t>Phone numbers in various formats (xxx-xxx-xxxx, (xxx) xxx-xxxx, etc.)</w:t>
      </w:r>
    </w:p>
    <w:p>
      <w:pPr>
        <w:pStyle w:val="ListBullet"/>
      </w:pPr>
      <w:r>
        <w:t>Dates in multiple formats (MM/DD/YYYY, M/D/YY, etc.)</w:t>
      </w:r>
    </w:p>
    <w:p>
      <w:pPr>
        <w:pStyle w:val="ListBullet"/>
      </w:pPr>
      <w:r>
        <w:t>Cause numbers in Travis County format (C-1-PB-YY-XXXXX) or shortened format</w:t>
      </w:r>
    </w:p>
    <w:p>
      <w:pPr>
        <w:pStyle w:val="Heading2"/>
      </w:pPr>
      <w:r>
        <w:rPr>
          <w:b/>
          <w:color w:val="2ECC71"/>
        </w:rPr>
        <w:t>Step 4: The App Identifies and Extracts Guardian Information</w:t>
      </w:r>
    </w:p>
    <w:p>
      <w:r>
        <w:t>The app extracts information for up to TWO guardians:</w:t>
      </w:r>
    </w:p>
    <w:p>
      <w:r>
        <w:t>Guardian 1:</w:t>
      </w:r>
    </w:p>
    <w:p>
      <w:pPr>
        <w:pStyle w:val="ListBullet"/>
      </w:pPr>
      <w:r>
        <w:t>Name (various formats supported)</w:t>
      </w:r>
    </w:p>
    <w:p>
      <w:pPr>
        <w:pStyle w:val="ListBullet"/>
      </w:pPr>
      <w:r>
        <w:t>Address</w:t>
      </w:r>
    </w:p>
    <w:p>
      <w:pPr>
        <w:pStyle w:val="ListBullet"/>
      </w:pPr>
      <w:r>
        <w:t>Phone number(s)</w:t>
      </w:r>
    </w:p>
    <w:p>
      <w:pPr>
        <w:pStyle w:val="ListBullet"/>
      </w:pPr>
      <w:r>
        <w:t>Email address</w:t>
      </w:r>
    </w:p>
    <w:p>
      <w:pPr>
        <w:pStyle w:val="ListBullet"/>
      </w:pPr>
      <w:r>
        <w:t>Date of birth</w:t>
      </w:r>
    </w:p>
    <w:p>
      <w:pPr>
        <w:pStyle w:val="ListBullet"/>
      </w:pPr>
      <w:r>
        <w:t>Relationship to ward</w:t>
      </w:r>
    </w:p>
    <w:p>
      <w:r>
        <w:t>Guardian 2 (if present):</w:t>
      </w:r>
    </w:p>
    <w:p>
      <w:pPr>
        <w:pStyle w:val="ListBullet"/>
      </w:pPr>
      <w:r>
        <w:t>All the same information as Guardian 1</w:t>
      </w:r>
    </w:p>
    <w:p>
      <w:pPr>
        <w:pStyle w:val="ListBullet"/>
      </w:pPr>
      <w:r>
        <w:t>Stored in separate columns with 'g2' prefix</w:t>
      </w:r>
    </w:p>
    <w:p>
      <w:r>
        <w:t>The app recognizes guardians by:</w:t>
      </w:r>
    </w:p>
    <w:p>
      <w:pPr>
        <w:pStyle w:val="ListBullet"/>
      </w:pPr>
      <w:r>
        <w:t>Keywords like 'Guardian', 'Proposed Guardian', 'Attorney Ad Litem'</w:t>
      </w:r>
    </w:p>
    <w:p>
      <w:pPr>
        <w:pStyle w:val="ListBullet"/>
      </w:pPr>
      <w:r>
        <w:t>Section headers in court documents</w:t>
      </w:r>
    </w:p>
    <w:p>
      <w:pPr>
        <w:pStyle w:val="ListBullet"/>
      </w:pPr>
      <w:r>
        <w:t>Name patterns and formatting</w:t>
      </w:r>
    </w:p>
    <w:p>
      <w:pPr>
        <w:pStyle w:val="ListBullet"/>
      </w:pPr>
      <w:r>
        <w:t>Position relative to ward information</w:t>
      </w:r>
    </w:p>
    <w:p>
      <w:pPr>
        <w:pStyle w:val="Heading2"/>
      </w:pPr>
      <w:r>
        <w:rPr>
          <w:b/>
          <w:color w:val="2ECC71"/>
        </w:rPr>
        <w:t>Step 5: The App Extracts Important Dates</w:t>
      </w:r>
    </w:p>
    <w:p>
      <w:r>
        <w:t>The app finds and extracts critical dates:</w:t>
      </w:r>
    </w:p>
    <w:p>
      <w:pPr>
        <w:pStyle w:val="ListBullet"/>
      </w:pPr>
      <w:r>
        <w:t>Date ARP was filed</w:t>
      </w:r>
    </w:p>
    <w:p>
      <w:pPr>
        <w:pStyle w:val="ListBullet"/>
      </w:pPr>
      <w:r>
        <w:t>Date guardian was appointed</w:t>
      </w:r>
    </w:p>
    <w:p>
      <w:pPr>
        <w:pStyle w:val="ListBullet"/>
      </w:pPr>
      <w:r>
        <w:t>Visit dates (if scheduling information is present)</w:t>
      </w:r>
    </w:p>
    <w:p>
      <w:pPr>
        <w:pStyle w:val="ListBullet"/>
      </w:pPr>
      <w:r>
        <w:t>All dates are standardized to MM/DD/YYYY format</w:t>
      </w:r>
    </w:p>
    <w:p>
      <w:pPr>
        <w:pStyle w:val="Heading2"/>
      </w:pPr>
      <w:r>
        <w:rPr>
          <w:b/>
          <w:color w:val="2ECC71"/>
        </w:rPr>
        <w:t>Step 6: The App Updates Your Excel File</w:t>
      </w:r>
    </w:p>
    <w:p>
      <w:r>
        <w:t>The extracted information is written to ward_guardian_info.xlsx:</w:t>
      </w:r>
    </w:p>
    <w:p>
      <w:pPr>
        <w:pStyle w:val="ListBullet"/>
      </w:pPr>
      <w:r>
        <w:t>Each PDF becomes one or more rows in Excel</w:t>
      </w:r>
    </w:p>
    <w:p>
      <w:pPr>
        <w:pStyle w:val="ListBullet"/>
      </w:pPr>
      <w:r>
        <w:t>Existing rows with matching cause numbers may be updated</w:t>
      </w:r>
    </w:p>
    <w:p>
      <w:pPr>
        <w:pStyle w:val="ListBullet"/>
      </w:pPr>
      <w:r>
        <w:t>New rows are appended to the end of the spreadsheet</w:t>
      </w:r>
    </w:p>
    <w:p>
      <w:pPr>
        <w:pStyle w:val="ListBullet"/>
      </w:pPr>
      <w:r>
        <w:t>Column headers are created automatically if missing</w:t>
      </w:r>
    </w:p>
    <w:p>
      <w:pPr>
        <w:pStyle w:val="ListBullet"/>
      </w:pPr>
      <w:r>
        <w:t>A backup of the Excel file is created before any changes</w:t>
      </w:r>
    </w:p>
    <w:p>
      <w:pPr>
        <w:pStyle w:val="Heading2"/>
      </w:pPr>
      <w:r>
        <w:rPr>
          <w:b/>
          <w:color w:val="2ECC71"/>
        </w:rPr>
        <w:t>Step 7: The App Creates a Backup</w:t>
      </w:r>
    </w:p>
    <w:p>
      <w:r>
        <w:t>Before modifying Excel:</w:t>
      </w:r>
    </w:p>
    <w:p>
      <w:pPr>
        <w:pStyle w:val="ListBullet"/>
      </w:pPr>
      <w:r>
        <w:t>A timestamped backup is saved to C:\GoogleSync\GuardianShip_App\App Data\Backup\</w:t>
      </w:r>
    </w:p>
    <w:p>
      <w:pPr>
        <w:pStyle w:val="ListBullet"/>
      </w:pPr>
      <w:r>
        <w:t>Format: ward_guardian_info__backup_YYYY-MM-DD_HHMMSS.xlsx</w:t>
      </w:r>
    </w:p>
    <w:p>
      <w:pPr>
        <w:pStyle w:val="ListBullet"/>
      </w:pPr>
      <w:r>
        <w:t>You can restore from backup if anything goes wrong</w:t>
      </w:r>
    </w:p>
    <w:p>
      <w:pPr>
        <w:pStyle w:val="ListBullet"/>
      </w:pPr>
      <w:r>
        <w:t>Backups accumulate over time—consider cleaning old ones periodically</w:t>
      </w:r>
    </w:p>
    <w:p>
      <w:pPr>
        <w:pStyle w:val="Heading2"/>
      </w:pPr>
      <w:r>
        <w:rPr>
          <w:b/>
          <w:color w:val="2ECC71"/>
        </w:rPr>
        <w:t>Step 8: The App Provides a Summary</w:t>
      </w:r>
    </w:p>
    <w:p>
      <w:r>
        <w:t>After processing completes:</w:t>
      </w:r>
    </w:p>
    <w:p>
      <w:pPr>
        <w:pStyle w:val="ListBullet"/>
      </w:pPr>
      <w:r>
        <w:t>Displays how many PDFs were processed</w:t>
      </w:r>
    </w:p>
    <w:p>
      <w:pPr>
        <w:pStyle w:val="ListBullet"/>
      </w:pPr>
      <w:r>
        <w:t>Shows how many rows were added or updated</w:t>
      </w:r>
    </w:p>
    <w:p>
      <w:pPr>
        <w:pStyle w:val="ListBullet"/>
      </w:pPr>
      <w:r>
        <w:t>Reports any files that couldn't be processed</w:t>
      </w:r>
    </w:p>
    <w:p>
      <w:pPr>
        <w:pStyle w:val="ListBullet"/>
      </w:pPr>
      <w:r>
        <w:t>Indicates whether extraction was successful</w:t>
      </w:r>
    </w:p>
    <w:p>
      <w:r>
        <w:br w:type="page"/>
      </w:r>
    </w:p>
    <w:p>
      <w:pPr>
        <w:pStyle w:val="Heading1"/>
      </w:pPr>
      <w:r>
        <w:rPr>
          <w:b/>
          <w:color w:val="A8E6CF"/>
        </w:rPr>
        <w:t>Prerequisites (What You Need Before Clicking)</w:t>
      </w:r>
    </w:p>
    <w:p>
      <w:pPr>
        <w:pStyle w:val="ListNumber"/>
      </w:pPr>
      <w:r>
        <w:t>PDF FILES: Place ARP and Order PDF files in C:\GoogleSync\GuardianShip_App\New Files\</w:t>
      </w:r>
    </w:p>
    <w:p>
      <w:pPr>
        <w:pStyle w:val="ListNumber"/>
      </w:pPr>
      <w:r>
        <w:t>EXCEL FILE EXISTS: ward_guardian_info.xlsx should exist (created automatically if missing)</w:t>
      </w:r>
    </w:p>
    <w:p>
      <w:pPr>
        <w:pStyle w:val="ListNumber"/>
      </w:pPr>
      <w:r>
        <w:t>TESSERACT OCR INSTALLED: Required for reading scanned PDFs (installed during app setup)</w:t>
      </w:r>
    </w:p>
    <w:p>
      <w:pPr>
        <w:pStyle w:val="ListNumber"/>
      </w:pPr>
      <w:r>
        <w:t>POPPLER INSTALLED: PDF processing library (installed during app setup)</w:t>
      </w:r>
    </w:p>
    <w:p>
      <w:pPr>
        <w:pStyle w:val="ListNumber"/>
      </w:pPr>
      <w:r>
        <w:t>EXCEL CLOSED: Close Microsoft Excel before clicking the button</w:t>
      </w:r>
    </w:p>
    <w:p>
      <w:pPr>
        <w:pStyle w:val="ListNumber"/>
      </w:pPr>
      <w:r>
        <w:t>OPTIONAL - GOOGLE VISION API: For enhanced OCR accuracy (requires service account setup)</w:t>
      </w:r>
    </w:p>
    <w:p>
      <w:r>
        <w:br w:type="page"/>
      </w:r>
    </w:p>
    <w:p>
      <w:pPr>
        <w:pStyle w:val="Heading1"/>
      </w:pPr>
      <w:r>
        <w:rPr>
          <w:b/>
          <w:color w:val="A8E6CF"/>
        </w:rPr>
        <w:t>Step-by-Step Instructions</w:t>
      </w:r>
    </w:p>
    <w:p>
      <w:pPr>
        <w:pStyle w:val="Heading2"/>
      </w:pPr>
      <w:r>
        <w:rPr>
          <w:b/>
          <w:color w:val="2ECC71"/>
        </w:rPr>
        <w:t>Before You Click</w:t>
      </w:r>
    </w:p>
    <w:p>
      <w:pPr>
        <w:pStyle w:val="ListNumber"/>
      </w:pPr>
      <w:r>
        <w:t>Save all ARP and Order PDFs to C:\GoogleSync\GuardianShip_App\New Files\</w:t>
      </w:r>
    </w:p>
    <w:p>
      <w:pPr>
        <w:pStyle w:val="ListNumber"/>
      </w:pPr>
      <w:r>
        <w:t>Close Microsoft Excel if you have ward_guardian_info.xlsx open</w:t>
      </w:r>
    </w:p>
    <w:p>
      <w:pPr>
        <w:pStyle w:val="ListNumber"/>
      </w:pPr>
      <w:r>
        <w:t>Ensure PDF filenames contain 'ARP' or 'Order' (the app uses this for identification)</w:t>
      </w:r>
    </w:p>
    <w:p>
      <w:pPr>
        <w:pStyle w:val="ListNumber"/>
      </w:pPr>
      <w:r>
        <w:t>Check that you have at least a few hundred MB of free disk space</w:t>
      </w:r>
    </w:p>
    <w:p>
      <w:pPr>
        <w:pStyle w:val="ListNumber"/>
      </w:pPr>
      <w:r>
        <w:t>Open the Court Visitor App main window</w:t>
      </w:r>
    </w:p>
    <w:p>
      <w:pPr>
        <w:pStyle w:val="Heading2"/>
      </w:pPr>
      <w:r>
        <w:rPr>
          <w:b/>
          <w:color w:val="2ECC71"/>
        </w:rPr>
        <w:t>Clicking the Button</w:t>
      </w:r>
    </w:p>
    <w:p>
      <w:pPr>
        <w:pStyle w:val="ListNumber"/>
      </w:pPr>
      <w:r>
        <w:t>Locate 'Import PDFs / OCR Files' button (usually button #1 at the top)</w:t>
      </w:r>
    </w:p>
    <w:p>
      <w:pPr>
        <w:pStyle w:val="ListNumber"/>
      </w:pPr>
      <w:r>
        <w:t>Click the button once</w:t>
      </w:r>
    </w:p>
    <w:p>
      <w:pPr>
        <w:pStyle w:val="ListNumber"/>
      </w:pPr>
      <w:r>
        <w:t>Wait while processing occurs (this may take several minutes for many PDFs)</w:t>
      </w:r>
    </w:p>
    <w:p>
      <w:pPr>
        <w:pStyle w:val="ListNumber"/>
      </w:pPr>
      <w:r>
        <w:t>Watch the progress messages in the app window</w:t>
      </w:r>
    </w:p>
    <w:p>
      <w:pPr>
        <w:pStyle w:val="ListNumber"/>
      </w:pPr>
      <w:r>
        <w:t>Do NOT close the app or click the button again while processing</w:t>
      </w:r>
    </w:p>
    <w:p>
      <w:pPr>
        <w:pStyle w:val="Heading2"/>
      </w:pPr>
      <w:r>
        <w:rPr>
          <w:b/>
          <w:color w:val="2ECC71"/>
        </w:rPr>
        <w:t>While Processing (What You'll See)</w:t>
      </w:r>
    </w:p>
    <w:p>
      <w:pPr>
        <w:pStyle w:val="ListBullet"/>
      </w:pPr>
      <w:r>
        <w:t>Messages about which PDF is being processed</w:t>
      </w:r>
    </w:p>
    <w:p>
      <w:pPr>
        <w:pStyle w:val="ListBullet"/>
      </w:pPr>
      <w:r>
        <w:t>OCR progress indicators</w:t>
      </w:r>
    </w:p>
    <w:p>
      <w:pPr>
        <w:pStyle w:val="ListBullet"/>
      </w:pPr>
      <w:r>
        <w:t>Extraction results for each document</w:t>
      </w:r>
    </w:p>
    <w:p>
      <w:pPr>
        <w:pStyle w:val="ListBullet"/>
      </w:pPr>
      <w:r>
        <w:t>Any warnings about missing or unclear information</w:t>
      </w:r>
    </w:p>
    <w:p>
      <w:pPr>
        <w:pStyle w:val="ListBullet"/>
      </w:pPr>
      <w:r>
        <w:t>Final summary of results</w:t>
      </w:r>
    </w:p>
    <w:p>
      <w:pPr>
        <w:pStyle w:val="Heading2"/>
      </w:pPr>
      <w:r>
        <w:rPr>
          <w:b/>
          <w:color w:val="2ECC71"/>
        </w:rPr>
        <w:t>After You Click</w:t>
      </w:r>
    </w:p>
    <w:p>
      <w:pPr>
        <w:pStyle w:val="ListNumber"/>
      </w:pPr>
      <w:r>
        <w:t>Wait for the 'SUCCESS' message</w:t>
      </w:r>
    </w:p>
    <w:p>
      <w:pPr>
        <w:pStyle w:val="ListNumber"/>
      </w:pPr>
      <w:r>
        <w:t>Open ward_guardian_info.xlsx to review the extracted data</w:t>
      </w:r>
    </w:p>
    <w:p>
      <w:pPr>
        <w:pStyle w:val="ListNumber"/>
      </w:pPr>
      <w:r>
        <w:t>Check that new rows were added for your cases</w:t>
      </w:r>
    </w:p>
    <w:p>
      <w:pPr>
        <w:pStyle w:val="ListNumber"/>
      </w:pPr>
      <w:r>
        <w:t>Verify the cause numbers, ward names, and guardian information look correct</w:t>
      </w:r>
    </w:p>
    <w:p>
      <w:pPr>
        <w:pStyle w:val="ListNumber"/>
      </w:pPr>
      <w:r>
        <w:t>Manually correct any OCR errors or missing data</w:t>
      </w:r>
    </w:p>
    <w:p>
      <w:pPr>
        <w:pStyle w:val="ListNumber"/>
      </w:pPr>
      <w:r>
        <w:t>Save the Excel file if you made corrections</w:t>
      </w:r>
    </w:p>
    <w:p>
      <w:pPr>
        <w:pStyle w:val="ListNumber"/>
      </w:pPr>
      <w:r>
        <w:t>Proceed to Step 2: Make Folders and Move Files</w:t>
      </w:r>
    </w:p>
    <w:p>
      <w:r>
        <w:br w:type="page"/>
      </w:r>
    </w:p>
    <w:p>
      <w:pPr>
        <w:pStyle w:val="Heading1"/>
      </w:pPr>
      <w:r>
        <w:rPr>
          <w:b/>
          <w:color w:val="A8E6CF"/>
        </w:rPr>
        <w:t>Understanding the Excel Columns</w:t>
      </w:r>
    </w:p>
    <w:p>
      <w:r>
        <w:t>After import, your Excel file will have these columns:</w:t>
      </w:r>
    </w:p>
    <w:tbl>
      <w:tblPr>
        <w:tblStyle w:val="LightGrid-Accent1"/>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Description</w:t>
            </w:r>
          </w:p>
        </w:tc>
      </w:tr>
      <w:tr>
        <w:tc>
          <w:tcPr>
            <w:tcW w:type="dxa" w:w="4320"/>
          </w:tcPr>
          <w:p>
            <w:r>
              <w:t>causeno</w:t>
            </w:r>
          </w:p>
        </w:tc>
        <w:tc>
          <w:tcPr>
            <w:tcW w:type="dxa" w:w="4320"/>
          </w:tcPr>
          <w:p>
            <w:r>
              <w:t>Cause number (case identifier)</w:t>
            </w:r>
          </w:p>
        </w:tc>
      </w:tr>
      <w:tr>
        <w:tc>
          <w:tcPr>
            <w:tcW w:type="dxa" w:w="4320"/>
          </w:tcPr>
          <w:p>
            <w:r>
              <w:t>wardfirst</w:t>
            </w:r>
          </w:p>
        </w:tc>
        <w:tc>
          <w:tcPr>
            <w:tcW w:type="dxa" w:w="4320"/>
          </w:tcPr>
          <w:p>
            <w:r>
              <w:t>Ward first name</w:t>
            </w:r>
          </w:p>
        </w:tc>
      </w:tr>
      <w:tr>
        <w:tc>
          <w:tcPr>
            <w:tcW w:type="dxa" w:w="4320"/>
          </w:tcPr>
          <w:p>
            <w:r>
              <w:t>wardmiddle</w:t>
            </w:r>
          </w:p>
        </w:tc>
        <w:tc>
          <w:tcPr>
            <w:tcW w:type="dxa" w:w="4320"/>
          </w:tcPr>
          <w:p>
            <w:r>
              <w:t>Ward middle name</w:t>
            </w:r>
          </w:p>
        </w:tc>
      </w:tr>
      <w:tr>
        <w:tc>
          <w:tcPr>
            <w:tcW w:type="dxa" w:w="4320"/>
          </w:tcPr>
          <w:p>
            <w:r>
              <w:t>wardlast</w:t>
            </w:r>
          </w:p>
        </w:tc>
        <w:tc>
          <w:tcPr>
            <w:tcW w:type="dxa" w:w="4320"/>
          </w:tcPr>
          <w:p>
            <w:r>
              <w:t>Ward last name</w:t>
            </w:r>
          </w:p>
        </w:tc>
      </w:tr>
      <w:tr>
        <w:tc>
          <w:tcPr>
            <w:tcW w:type="dxa" w:w="4320"/>
          </w:tcPr>
          <w:p>
            <w:r>
              <w:t>waddress</w:t>
            </w:r>
          </w:p>
        </w:tc>
        <w:tc>
          <w:tcPr>
            <w:tcW w:type="dxa" w:w="4320"/>
          </w:tcPr>
          <w:p>
            <w:r>
              <w:t>Ward address</w:t>
            </w:r>
          </w:p>
        </w:tc>
      </w:tr>
      <w:tr>
        <w:tc>
          <w:tcPr>
            <w:tcW w:type="dxa" w:w="4320"/>
          </w:tcPr>
          <w:p>
            <w:r>
              <w:t>wtele</w:t>
            </w:r>
          </w:p>
        </w:tc>
        <w:tc>
          <w:tcPr>
            <w:tcW w:type="dxa" w:w="4320"/>
          </w:tcPr>
          <w:p>
            <w:r>
              <w:t>Ward phone number</w:t>
            </w:r>
          </w:p>
        </w:tc>
      </w:tr>
      <w:tr>
        <w:tc>
          <w:tcPr>
            <w:tcW w:type="dxa" w:w="4320"/>
          </w:tcPr>
          <w:p>
            <w:r>
              <w:t>wdob</w:t>
            </w:r>
          </w:p>
        </w:tc>
        <w:tc>
          <w:tcPr>
            <w:tcW w:type="dxa" w:w="4320"/>
          </w:tcPr>
          <w:p>
            <w:r>
              <w:t>Ward date of birth</w:t>
            </w:r>
          </w:p>
        </w:tc>
      </w:tr>
      <w:tr>
        <w:tc>
          <w:tcPr>
            <w:tcW w:type="dxa" w:w="4320"/>
          </w:tcPr>
          <w:p>
            <w:r>
              <w:t>liveswith</w:t>
            </w:r>
          </w:p>
        </w:tc>
        <w:tc>
          <w:tcPr>
            <w:tcW w:type="dxa" w:w="4320"/>
          </w:tcPr>
          <w:p>
            <w:r>
              <w:t>Who the ward lives with</w:t>
            </w:r>
          </w:p>
        </w:tc>
      </w:tr>
      <w:tr>
        <w:tc>
          <w:tcPr>
            <w:tcW w:type="dxa" w:w="4320"/>
          </w:tcPr>
          <w:p>
            <w:r>
              <w:t>guardian1</w:t>
            </w:r>
          </w:p>
        </w:tc>
        <w:tc>
          <w:tcPr>
            <w:tcW w:type="dxa" w:w="4320"/>
          </w:tcPr>
          <w:p>
            <w:r>
              <w:t>Guardian 1 name</w:t>
            </w:r>
          </w:p>
        </w:tc>
      </w:tr>
      <w:tr>
        <w:tc>
          <w:tcPr>
            <w:tcW w:type="dxa" w:w="4320"/>
          </w:tcPr>
          <w:p>
            <w:r>
              <w:t>gaddress</w:t>
            </w:r>
          </w:p>
        </w:tc>
        <w:tc>
          <w:tcPr>
            <w:tcW w:type="dxa" w:w="4320"/>
          </w:tcPr>
          <w:p>
            <w:r>
              <w:t>Guardian 1 address</w:t>
            </w:r>
          </w:p>
        </w:tc>
      </w:tr>
      <w:tr>
        <w:tc>
          <w:tcPr>
            <w:tcW w:type="dxa" w:w="4320"/>
          </w:tcPr>
          <w:p>
            <w:r>
              <w:t>gtele</w:t>
            </w:r>
          </w:p>
        </w:tc>
        <w:tc>
          <w:tcPr>
            <w:tcW w:type="dxa" w:w="4320"/>
          </w:tcPr>
          <w:p>
            <w:r>
              <w:t>Guardian 1 phone</w:t>
            </w:r>
          </w:p>
        </w:tc>
      </w:tr>
      <w:tr>
        <w:tc>
          <w:tcPr>
            <w:tcW w:type="dxa" w:w="4320"/>
          </w:tcPr>
          <w:p>
            <w:r>
              <w:t>gemail</w:t>
            </w:r>
          </w:p>
        </w:tc>
        <w:tc>
          <w:tcPr>
            <w:tcW w:type="dxa" w:w="4320"/>
          </w:tcPr>
          <w:p>
            <w:r>
              <w:t>Guardian 1 email</w:t>
            </w:r>
          </w:p>
        </w:tc>
      </w:tr>
      <w:tr>
        <w:tc>
          <w:tcPr>
            <w:tcW w:type="dxa" w:w="4320"/>
          </w:tcPr>
          <w:p>
            <w:r>
              <w:t>gdob</w:t>
            </w:r>
          </w:p>
        </w:tc>
        <w:tc>
          <w:tcPr>
            <w:tcW w:type="dxa" w:w="4320"/>
          </w:tcPr>
          <w:p>
            <w:r>
              <w:t>Guardian 1 date of birth</w:t>
            </w:r>
          </w:p>
        </w:tc>
      </w:tr>
      <w:tr>
        <w:tc>
          <w:tcPr>
            <w:tcW w:type="dxa" w:w="4320"/>
          </w:tcPr>
          <w:p>
            <w:r>
              <w:t>Relationship</w:t>
            </w:r>
          </w:p>
        </w:tc>
        <w:tc>
          <w:tcPr>
            <w:tcW w:type="dxa" w:w="4320"/>
          </w:tcPr>
          <w:p>
            <w:r>
              <w:t>Guardian 1 relationship to ward</w:t>
            </w:r>
          </w:p>
        </w:tc>
      </w:tr>
      <w:tr>
        <w:tc>
          <w:tcPr>
            <w:tcW w:type="dxa" w:w="4320"/>
          </w:tcPr>
          <w:p>
            <w:r>
              <w:t>Guardian2</w:t>
            </w:r>
          </w:p>
        </w:tc>
        <w:tc>
          <w:tcPr>
            <w:tcW w:type="dxa" w:w="4320"/>
          </w:tcPr>
          <w:p>
            <w:r>
              <w:t>Guardian 2 name</w:t>
            </w:r>
          </w:p>
        </w:tc>
      </w:tr>
      <w:tr>
        <w:tc>
          <w:tcPr>
            <w:tcW w:type="dxa" w:w="4320"/>
          </w:tcPr>
          <w:p>
            <w:r>
              <w:t>g2address</w:t>
            </w:r>
          </w:p>
        </w:tc>
        <w:tc>
          <w:tcPr>
            <w:tcW w:type="dxa" w:w="4320"/>
          </w:tcPr>
          <w:p>
            <w:r>
              <w:t>Guardian 2 address</w:t>
            </w:r>
          </w:p>
        </w:tc>
      </w:tr>
      <w:tr>
        <w:tc>
          <w:tcPr>
            <w:tcW w:type="dxa" w:w="4320"/>
          </w:tcPr>
          <w:p>
            <w:r>
              <w:t>g2tele</w:t>
            </w:r>
          </w:p>
        </w:tc>
        <w:tc>
          <w:tcPr>
            <w:tcW w:type="dxa" w:w="4320"/>
          </w:tcPr>
          <w:p>
            <w:r>
              <w:t>Guardian 2 phone</w:t>
            </w:r>
          </w:p>
        </w:tc>
      </w:tr>
      <w:tr>
        <w:tc>
          <w:tcPr>
            <w:tcW w:type="dxa" w:w="4320"/>
          </w:tcPr>
          <w:p>
            <w:r>
              <w:t>g2email</w:t>
            </w:r>
          </w:p>
        </w:tc>
        <w:tc>
          <w:tcPr>
            <w:tcW w:type="dxa" w:w="4320"/>
          </w:tcPr>
          <w:p>
            <w:r>
              <w:t>Guardian 2 email</w:t>
            </w:r>
          </w:p>
        </w:tc>
      </w:tr>
      <w:tr>
        <w:tc>
          <w:tcPr>
            <w:tcW w:type="dxa" w:w="4320"/>
          </w:tcPr>
          <w:p>
            <w:r>
              <w:t>g2dob</w:t>
            </w:r>
          </w:p>
        </w:tc>
        <w:tc>
          <w:tcPr>
            <w:tcW w:type="dxa" w:w="4320"/>
          </w:tcPr>
          <w:p>
            <w:r>
              <w:t>Guardian 2 date of birth</w:t>
            </w:r>
          </w:p>
        </w:tc>
      </w:tr>
      <w:tr>
        <w:tc>
          <w:tcPr>
            <w:tcW w:type="dxa" w:w="4320"/>
          </w:tcPr>
          <w:p>
            <w:r>
              <w:t>g2Relationship</w:t>
            </w:r>
          </w:p>
        </w:tc>
        <w:tc>
          <w:tcPr>
            <w:tcW w:type="dxa" w:w="4320"/>
          </w:tcPr>
          <w:p>
            <w:r>
              <w:t>Guardian 2 relationship</w:t>
            </w:r>
          </w:p>
        </w:tc>
      </w:tr>
      <w:tr>
        <w:tc>
          <w:tcPr>
            <w:tcW w:type="dxa" w:w="4320"/>
          </w:tcPr>
          <w:p>
            <w:r>
              <w:t>DateARPfiled</w:t>
            </w:r>
          </w:p>
        </w:tc>
        <w:tc>
          <w:tcPr>
            <w:tcW w:type="dxa" w:w="4320"/>
          </w:tcPr>
          <w:p>
            <w:r>
              <w:t>Date ARP was filed</w:t>
            </w:r>
          </w:p>
        </w:tc>
      </w:tr>
      <w:tr>
        <w:tc>
          <w:tcPr>
            <w:tcW w:type="dxa" w:w="4320"/>
          </w:tcPr>
          <w:p>
            <w:r>
              <w:t>Dateappointed</w:t>
            </w:r>
          </w:p>
        </w:tc>
        <w:tc>
          <w:tcPr>
            <w:tcW w:type="dxa" w:w="4320"/>
          </w:tcPr>
          <w:p>
            <w:r>
              <w:t>Date guardian appointed</w:t>
            </w:r>
          </w:p>
        </w:tc>
      </w:tr>
    </w:tbl>
    <w:p/>
    <w:p>
      <w:r>
        <w:rPr>
          <w:b/>
          <w:color w:val="2ECC71"/>
        </w:rPr>
        <w:t xml:space="preserve">💡 TIP: </w:t>
      </w:r>
      <w:r>
        <w:t>Not all columns will be filled for every case. The app extracts whatever information it can find in the PDFs.</w:t>
      </w:r>
    </w:p>
    <w:p>
      <w:r>
        <w:br w:type="page"/>
      </w:r>
    </w:p>
    <w:p>
      <w:pPr>
        <w:pStyle w:val="Heading1"/>
      </w:pPr>
      <w:r>
        <w:rPr>
          <w:b/>
          <w:color w:val="A8E6CF"/>
        </w:rPr>
        <w:t>Understanding OCR Accuracy</w:t>
      </w:r>
    </w:p>
    <w:p>
      <w:pPr>
        <w:pStyle w:val="Heading2"/>
      </w:pPr>
      <w:r>
        <w:rPr>
          <w:b/>
          <w:color w:val="2ECC71"/>
        </w:rPr>
        <w:t>What OCR Does Well</w:t>
      </w:r>
    </w:p>
    <w:p>
      <w:pPr>
        <w:pStyle w:val="ListBullet"/>
      </w:pPr>
      <w:r>
        <w:t>Reads clean, high-resolution scanned documents</w:t>
      </w:r>
    </w:p>
    <w:p>
      <w:pPr>
        <w:pStyle w:val="ListBullet"/>
      </w:pPr>
      <w:r>
        <w:t>Extracts printed text accurately (95%+ accuracy on good scans)</w:t>
      </w:r>
    </w:p>
    <w:p>
      <w:pPr>
        <w:pStyle w:val="ListBullet"/>
      </w:pPr>
      <w:r>
        <w:t>Handles standard fonts and layouts</w:t>
      </w:r>
    </w:p>
    <w:p>
      <w:pPr>
        <w:pStyle w:val="ListBullet"/>
      </w:pPr>
      <w:r>
        <w:t>Recognizes common document structures (court forms)</w:t>
      </w:r>
    </w:p>
    <w:p>
      <w:pPr>
        <w:pStyle w:val="ListBullet"/>
      </w:pPr>
      <w:r>
        <w:t>Processes both color and black &amp; white scans</w:t>
      </w:r>
    </w:p>
    <w:p>
      <w:pPr>
        <w:pStyle w:val="Heading2"/>
      </w:pPr>
      <w:r>
        <w:rPr>
          <w:b/>
          <w:color w:val="2ECC71"/>
        </w:rPr>
        <w:t>What Can Cause OCR Errors</w:t>
      </w:r>
    </w:p>
    <w:p>
      <w:pPr>
        <w:pStyle w:val="ListBullet"/>
      </w:pPr>
      <w:r>
        <w:t>Poor scan quality (blurry, low resolution)</w:t>
      </w:r>
    </w:p>
    <w:p>
      <w:pPr>
        <w:pStyle w:val="ListBullet"/>
      </w:pPr>
      <w:r>
        <w:t>Handwritten text (OCR struggles with handwriting)</w:t>
      </w:r>
    </w:p>
    <w:p>
      <w:pPr>
        <w:pStyle w:val="ListBullet"/>
      </w:pPr>
      <w:r>
        <w:t>Skewed or rotated pages</w:t>
      </w:r>
    </w:p>
    <w:p>
      <w:pPr>
        <w:pStyle w:val="ListBullet"/>
      </w:pPr>
      <w:r>
        <w:t>Faded or faint text</w:t>
      </w:r>
    </w:p>
    <w:p>
      <w:pPr>
        <w:pStyle w:val="ListBullet"/>
      </w:pPr>
      <w:r>
        <w:t>Complex backgrounds or watermarks</w:t>
      </w:r>
    </w:p>
    <w:p>
      <w:pPr>
        <w:pStyle w:val="ListBullet"/>
      </w:pPr>
      <w:r>
        <w:t>Unusual fonts or formatting</w:t>
      </w:r>
    </w:p>
    <w:p>
      <w:pPr>
        <w:pStyle w:val="Heading2"/>
      </w:pPr>
      <w:r>
        <w:rPr>
          <w:b/>
          <w:color w:val="2ECC71"/>
        </w:rPr>
        <w:t>Common OCR Mistakes to Watch For</w:t>
      </w:r>
    </w:p>
    <w:p>
      <w:pPr>
        <w:pStyle w:val="ListBullet"/>
      </w:pPr>
      <w:r>
        <w:t>Number confusion: 0 vs O, 1 vs l vs I, 5 vs S</w:t>
      </w:r>
    </w:p>
    <w:p>
      <w:pPr>
        <w:pStyle w:val="ListBullet"/>
      </w:pPr>
      <w:r>
        <w:t>Similar letters: rn vs m, vv vs w</w:t>
      </w:r>
    </w:p>
    <w:p>
      <w:pPr>
        <w:pStyle w:val="ListBullet"/>
      </w:pPr>
      <w:r>
        <w:t>Punctuation: periods, commas, apostrophes may be missed</w:t>
      </w:r>
    </w:p>
    <w:p>
      <w:pPr>
        <w:pStyle w:val="ListBullet"/>
      </w:pPr>
      <w:r>
        <w:t>Addresses: OCR may split or combine address lines incorrectly</w:t>
      </w:r>
    </w:p>
    <w:p>
      <w:pPr>
        <w:pStyle w:val="ListBullet"/>
      </w:pPr>
      <w:r>
        <w:t>Phone numbers: may have incorrect digits or missing separators</w:t>
      </w:r>
    </w:p>
    <w:p>
      <w:pPr>
        <w:pStyle w:val="Heading2"/>
      </w:pPr>
      <w:r>
        <w:rPr>
          <w:b/>
          <w:color w:val="2ECC71"/>
        </w:rPr>
        <w:t>What to Review After Import</w:t>
      </w:r>
    </w:p>
    <w:p>
      <w:r>
        <w:t>Always manually check these fields:</w:t>
      </w:r>
    </w:p>
    <w:p>
      <w:pPr>
        <w:pStyle w:val="ListBullet"/>
      </w:pPr>
      <w:r>
        <w:t>Cause numbers (critical for case identification)</w:t>
      </w:r>
    </w:p>
    <w:p>
      <w:pPr>
        <w:pStyle w:val="ListBullet"/>
      </w:pPr>
      <w:r>
        <w:t>Phone numbers (verify all digits are correct)</w:t>
      </w:r>
    </w:p>
    <w:p>
      <w:pPr>
        <w:pStyle w:val="ListBullet"/>
      </w:pPr>
      <w:r>
        <w:t>Email addresses (check for typos)</w:t>
      </w:r>
    </w:p>
    <w:p>
      <w:pPr>
        <w:pStyle w:val="ListBullet"/>
      </w:pPr>
      <w:r>
        <w:t>ZIP codes (verify 5 digits)</w:t>
      </w:r>
    </w:p>
    <w:p>
      <w:pPr>
        <w:pStyle w:val="ListBullet"/>
      </w:pPr>
      <w:r>
        <w:t>Names (check spelling)</w:t>
      </w:r>
    </w:p>
    <w:p>
      <w:pPr>
        <w:pStyle w:val="ListBullet"/>
      </w:pPr>
      <w:r>
        <w:t>Dates (verify month/day/year are logical)</w:t>
      </w:r>
    </w:p>
    <w:p>
      <w:r>
        <w:br w:type="page"/>
      </w:r>
    </w:p>
    <w:p>
      <w:pPr>
        <w:pStyle w:val="Heading1"/>
      </w:pPr>
      <w:r>
        <w:rPr>
          <w:b/>
          <w:color w:val="A8E6CF"/>
        </w:rPr>
        <w:t>Common Warnings and Errors</w:t>
      </w:r>
    </w:p>
    <w:p>
      <w:pPr>
        <w:pStyle w:val="Heading2"/>
      </w:pPr>
      <w:r>
        <w:rPr>
          <w:b/>
          <w:color w:val="2ECC71"/>
        </w:rPr>
        <w:t>Warning: 'No PDFs found in New Files folder'</w:t>
      </w:r>
    </w:p>
    <w:p>
      <w:r>
        <w:t>CAUSE: The New Files folder is empty or contains no PDF files.</w:t>
      </w:r>
    </w:p>
    <w:p>
      <w:r>
        <w:t>SOLUTION: Place PDF files in C:\GoogleSync\GuardianShip_App\New Files\ and try again.</w:t>
      </w:r>
    </w:p>
    <w:p/>
    <w:p>
      <w:pPr>
        <w:pStyle w:val="Heading2"/>
      </w:pPr>
      <w:r>
        <w:rPr>
          <w:b/>
          <w:color w:val="2ECC71"/>
        </w:rPr>
        <w:t>Warning: 'Could not extract text from [filename]'</w:t>
      </w:r>
    </w:p>
    <w:p>
      <w:r>
        <w:t>CAUSE: The PDF is corrupted, encrypted, or has severe quality issues.</w:t>
      </w:r>
    </w:p>
    <w:p>
      <w:r>
        <w:t>SOLUTION: Try re-downloading or re-scanning the PDF. Check if you can open it in Adobe Reader. If the PDF is password-protected, remove the password first.</w:t>
      </w:r>
    </w:p>
    <w:p/>
    <w:p>
      <w:pPr>
        <w:pStyle w:val="Heading2"/>
      </w:pPr>
      <w:r>
        <w:rPr>
          <w:b/>
          <w:color w:val="2ECC71"/>
        </w:rPr>
        <w:t>Warning: 'Could not find cause number in [filename]'</w:t>
      </w:r>
    </w:p>
    <w:p>
      <w:r>
        <w:t>CAUSE: OCR couldn't locate a cause number in the document.</w:t>
      </w:r>
    </w:p>
    <w:p>
      <w:r>
        <w:t>SOLUTION: Open the PDF manually and note the cause number. After import, manually add it to the Excel file.</w:t>
      </w:r>
    </w:p>
    <w:p/>
    <w:p>
      <w:pPr>
        <w:pStyle w:val="Heading2"/>
      </w:pPr>
      <w:r>
        <w:rPr>
          <w:b/>
          <w:color w:val="2ECC71"/>
        </w:rPr>
        <w:t>Warning: 'Could not find ward name in [filename]'</w:t>
      </w:r>
    </w:p>
    <w:p>
      <w:r>
        <w:t>CAUSE: The ward name wasn't recognized by OCR or isn't in an expected format.</w:t>
      </w:r>
    </w:p>
    <w:p>
      <w:r>
        <w:t>SOLUTION: Manually add the ward name to Excel after import.</w:t>
      </w:r>
    </w:p>
    <w:p/>
    <w:p>
      <w:pPr>
        <w:pStyle w:val="Heading2"/>
      </w:pPr>
      <w:r>
        <w:rPr>
          <w:b/>
          <w:color w:val="2ECC71"/>
        </w:rPr>
        <w:t>Error: 'Tesseract not found'</w:t>
      </w:r>
    </w:p>
    <w:p>
      <w:r>
        <w:t>CAUSE: Tesseract OCR is not installed.</w:t>
      </w:r>
    </w:p>
    <w:p>
      <w:r>
        <w:t>SOLUTION: Contact your IT administrator. Tesseract should be installed at C:\Program Files\Tesseract-OCR\tesseract.exe during app setup.</w:t>
      </w:r>
    </w:p>
    <w:p/>
    <w:p>
      <w:pPr>
        <w:pStyle w:val="Heading2"/>
      </w:pPr>
      <w:r>
        <w:rPr>
          <w:b/>
          <w:color w:val="2ECC71"/>
        </w:rPr>
        <w:t>Error: 'Excel file is locked'</w:t>
      </w:r>
    </w:p>
    <w:p>
      <w:r>
        <w:t>CAUSE: ward_guardian_info.xlsx is open in Microsoft Excel.</w:t>
      </w:r>
    </w:p>
    <w:p>
      <w:r>
        <w:t>SOLUTION: Close Excel and try again.</w:t>
      </w:r>
    </w:p>
    <w:p/>
    <w:p>
      <w:pPr>
        <w:pStyle w:val="Heading2"/>
      </w:pPr>
      <w:r>
        <w:rPr>
          <w:b/>
          <w:color w:val="2ECC71"/>
        </w:rPr>
        <w:t>Warning: 'Extracted data may be incomplete'</w:t>
      </w:r>
    </w:p>
    <w:p>
      <w:r>
        <w:t>CAUSE: Some expected fields couldn't be found in the PDF.</w:t>
      </w:r>
    </w:p>
    <w:p>
      <w:r>
        <w:t>SOLUTION: This is normal for PDFs with minimal information. Review Excel and manually fill in missing data.</w:t>
      </w:r>
    </w:p>
    <w:p>
      <w:r>
        <w:br w:type="page"/>
      </w:r>
    </w:p>
    <w:p>
      <w:pPr>
        <w:pStyle w:val="Heading1"/>
      </w:pPr>
      <w:r>
        <w:rPr>
          <w:b/>
          <w:color w:val="A8E6CF"/>
        </w:rPr>
        <w:t>Troubleshooting</w:t>
      </w:r>
    </w:p>
    <w:p>
      <w:pPr>
        <w:pStyle w:val="Heading2"/>
      </w:pPr>
      <w:r>
        <w:rPr>
          <w:b/>
          <w:color w:val="2ECC71"/>
        </w:rPr>
        <w:t>Problem: Processing takes a very long time</w:t>
      </w:r>
    </w:p>
    <w:p>
      <w:pPr>
        <w:pStyle w:val="ListBullet"/>
      </w:pPr>
      <w:r>
        <w:t>OCR is CPU-intensive and can take 30-60 seconds per PDF</w:t>
      </w:r>
    </w:p>
    <w:p>
      <w:pPr>
        <w:pStyle w:val="ListBullet"/>
      </w:pPr>
      <w:r>
        <w:t>Processing 10 PDFs may take 5-10 minutes</w:t>
      </w:r>
    </w:p>
    <w:p>
      <w:pPr>
        <w:pStyle w:val="ListBullet"/>
      </w:pPr>
      <w:r>
        <w:t>Be patient and let it complete</w:t>
      </w:r>
    </w:p>
    <w:p>
      <w:pPr>
        <w:pStyle w:val="ListBullet"/>
      </w:pPr>
      <w:r>
        <w:t>Check Task Manager - CPU usage should be high during OCR</w:t>
      </w:r>
    </w:p>
    <w:p>
      <w:pPr>
        <w:pStyle w:val="ListBullet"/>
      </w:pPr>
      <w:r>
        <w:t>Consider processing PDFs in smaller batches if time is an issue</w:t>
      </w:r>
    </w:p>
    <w:p/>
    <w:p>
      <w:pPr>
        <w:pStyle w:val="Heading2"/>
      </w:pPr>
      <w:r>
        <w:rPr>
          <w:b/>
          <w:color w:val="2ECC71"/>
        </w:rPr>
        <w:t>Problem: Excel file has duplicate rows</w:t>
      </w:r>
    </w:p>
    <w:p>
      <w:pPr>
        <w:pStyle w:val="ListBullet"/>
      </w:pPr>
      <w:r>
        <w:t>The app tries to match existing rows by cause number</w:t>
      </w:r>
    </w:p>
    <w:p>
      <w:pPr>
        <w:pStyle w:val="ListBullet"/>
      </w:pPr>
      <w:r>
        <w:t>If cause numbers don't match exactly, duplicates may occur</w:t>
      </w:r>
    </w:p>
    <w:p>
      <w:pPr>
        <w:pStyle w:val="ListBullet"/>
      </w:pPr>
      <w:r>
        <w:t>Manually delete duplicate rows in Excel</w:t>
      </w:r>
    </w:p>
    <w:p>
      <w:pPr>
        <w:pStyle w:val="ListBullet"/>
      </w:pPr>
      <w:r>
        <w:t>Ensure cause numbers are consistent across PDFs</w:t>
      </w:r>
    </w:p>
    <w:p/>
    <w:p>
      <w:pPr>
        <w:pStyle w:val="Heading2"/>
      </w:pPr>
      <w:r>
        <w:rPr>
          <w:b/>
          <w:color w:val="2ECC71"/>
        </w:rPr>
        <w:t>Problem: Guardian information is mixed up</w:t>
      </w:r>
    </w:p>
    <w:p>
      <w:pPr>
        <w:pStyle w:val="ListBullet"/>
      </w:pPr>
      <w:r>
        <w:t>Sometimes Guardian 1 and Guardian 2 are reversed</w:t>
      </w:r>
    </w:p>
    <w:p>
      <w:pPr>
        <w:pStyle w:val="ListBullet"/>
      </w:pPr>
      <w:r>
        <w:t>This happens if the PDF format is unusual</w:t>
      </w:r>
    </w:p>
    <w:p>
      <w:pPr>
        <w:pStyle w:val="ListBullet"/>
      </w:pPr>
      <w:r>
        <w:t>Manually swap the data in Excel after import</w:t>
      </w:r>
    </w:p>
    <w:p>
      <w:pPr>
        <w:pStyle w:val="ListBullet"/>
      </w:pPr>
      <w:r>
        <w:t>Check both guardian columns to ensure correct assignment</w:t>
      </w:r>
    </w:p>
    <w:p/>
    <w:p>
      <w:pPr>
        <w:pStyle w:val="Heading2"/>
      </w:pPr>
      <w:r>
        <w:rPr>
          <w:b/>
          <w:color w:val="2ECC71"/>
        </w:rPr>
        <w:t>Problem: Addresses are incomplete or wrong</w:t>
      </w:r>
    </w:p>
    <w:p>
      <w:pPr>
        <w:pStyle w:val="ListBullet"/>
      </w:pPr>
      <w:r>
        <w:t>OCR sometimes breaks addresses across multiple lines</w:t>
      </w:r>
    </w:p>
    <w:p>
      <w:pPr>
        <w:pStyle w:val="ListBullet"/>
      </w:pPr>
      <w:r>
        <w:t>Address may include extra text or missing components</w:t>
      </w:r>
    </w:p>
    <w:p>
      <w:pPr>
        <w:pStyle w:val="ListBullet"/>
      </w:pPr>
      <w:r>
        <w:t>Review and correct addresses in Excel manually</w:t>
      </w:r>
    </w:p>
    <w:p>
      <w:pPr>
        <w:pStyle w:val="ListBullet"/>
      </w:pPr>
      <w:r>
        <w:t>Addresses are critical for the mapping step, so verify them carefully</w:t>
      </w:r>
    </w:p>
    <w:p/>
    <w:p>
      <w:pPr>
        <w:pStyle w:val="Heading2"/>
      </w:pPr>
      <w:r>
        <w:rPr>
          <w:b/>
          <w:color w:val="2ECC71"/>
        </w:rPr>
        <w:t>Problem: All data is blank/empty</w:t>
      </w:r>
    </w:p>
    <w:p>
      <w:pPr>
        <w:pStyle w:val="ListBullet"/>
      </w:pPr>
      <w:r>
        <w:t>OCR may have completely failed</w:t>
      </w:r>
    </w:p>
    <w:p>
      <w:pPr>
        <w:pStyle w:val="ListBullet"/>
      </w:pPr>
      <w:r>
        <w:t>Check if PDFs are readable (open in Adobe Reader)</w:t>
      </w:r>
    </w:p>
    <w:p>
      <w:pPr>
        <w:pStyle w:val="ListBullet"/>
      </w:pPr>
      <w:r>
        <w:t>Verify Tesseract and Poppler are installed correctly</w:t>
      </w:r>
    </w:p>
    <w:p>
      <w:pPr>
        <w:pStyle w:val="ListBullet"/>
      </w:pPr>
      <w:r>
        <w:t>Try re-scanning PDFs at higher resolution (300 DPI minimum)</w:t>
      </w:r>
    </w:p>
    <w:p>
      <w:pPr>
        <w:pStyle w:val="ListBullet"/>
      </w:pPr>
      <w:r>
        <w:t>Check log files for detailed error messages</w:t>
      </w:r>
    </w:p>
    <w:p/>
    <w:p>
      <w:pPr>
        <w:pStyle w:val="Heading2"/>
      </w:pPr>
      <w:r>
        <w:rPr>
          <w:b/>
          <w:color w:val="2ECC71"/>
        </w:rPr>
        <w:t>Problem: Phone numbers are wrong</w:t>
      </w:r>
    </w:p>
    <w:p>
      <w:pPr>
        <w:pStyle w:val="ListBullet"/>
      </w:pPr>
      <w:r>
        <w:t>OCR commonly mistakes digits (0 for O, 1 for I, etc.)</w:t>
      </w:r>
    </w:p>
    <w:p>
      <w:pPr>
        <w:pStyle w:val="ListBullet"/>
      </w:pPr>
      <w:r>
        <w:t>Always verify phone numbers manually</w:t>
      </w:r>
    </w:p>
    <w:p>
      <w:pPr>
        <w:pStyle w:val="ListBullet"/>
      </w:pPr>
      <w:r>
        <w:t>Call the number to test if unsure</w:t>
      </w:r>
    </w:p>
    <w:p>
      <w:pPr>
        <w:pStyle w:val="ListBullet"/>
      </w:pPr>
      <w:r>
        <w:t>Common errors: 512-555-1234 becomes 5I2-555-I234</w:t>
      </w:r>
    </w:p>
    <w:p/>
    <w:p>
      <w:pPr>
        <w:pStyle w:val="Heading2"/>
      </w:pPr>
      <w:r>
        <w:rPr>
          <w:b/>
          <w:color w:val="2ECC71"/>
        </w:rPr>
        <w:t>Problem: Need to reprocess a PDF</w:t>
      </w:r>
    </w:p>
    <w:p>
      <w:pPr>
        <w:pStyle w:val="ListBullet"/>
      </w:pPr>
      <w:r>
        <w:t>Delete the row from Excel</w:t>
      </w:r>
    </w:p>
    <w:p>
      <w:pPr>
        <w:pStyle w:val="ListBullet"/>
      </w:pPr>
      <w:r>
        <w:t>Place the PDF back in New Files</w:t>
      </w:r>
    </w:p>
    <w:p>
      <w:pPr>
        <w:pStyle w:val="ListBullet"/>
      </w:pPr>
      <w:r>
        <w:t>Run Import PDFs button again</w:t>
      </w:r>
    </w:p>
    <w:p>
      <w:pPr>
        <w:pStyle w:val="ListBullet"/>
      </w:pPr>
      <w:r>
        <w:t>The PDF will be reprocessed</w:t>
      </w:r>
    </w:p>
    <w:p>
      <w:r>
        <w:br w:type="page"/>
      </w:r>
    </w:p>
    <w:p>
      <w:pPr>
        <w:pStyle w:val="Heading1"/>
      </w:pPr>
      <w:r>
        <w:rPr>
          <w:b/>
          <w:color w:val="A8E6CF"/>
        </w:rPr>
        <w:t>Tips and Best Practices</w:t>
      </w:r>
    </w:p>
    <w:p>
      <w:r>
        <w:rPr>
          <w:b/>
          <w:color w:val="2ECC71"/>
        </w:rPr>
        <w:t xml:space="preserve">💡 TIP: </w:t>
      </w:r>
      <w:r>
        <w:t>ALWAYS review the Excel file after import. OCR is not 100% accurate. Spend a few minutes checking each row before proceeding to the next step.</w:t>
      </w:r>
    </w:p>
    <w:p/>
    <w:p>
      <w:pPr>
        <w:pStyle w:val="ListBullet"/>
      </w:pPr>
      <w:r>
        <w:t>SCAN QUALITY MATTERS: Request high-quality scans (300 DPI or higher) from the court if possible. Better scans = better OCR accuracy.</w:t>
      </w:r>
    </w:p>
    <w:p>
      <w:pPr>
        <w:pStyle w:val="ListBullet"/>
      </w:pPr>
      <w:r>
        <w:t>BATCH PROCESSING: Process 5-10 PDFs at a time rather than 50 all at once. This makes errors easier to spot and fix.</w:t>
      </w:r>
    </w:p>
    <w:p>
      <w:pPr>
        <w:pStyle w:val="ListBullet"/>
      </w:pPr>
      <w:r>
        <w:t>NAMING CONVENTION: Name your PDFs clearly before importing (e.g., '25-001234 ARP.pdf', '25-001234 Order.pdf'). This helps with tracking.</w:t>
      </w:r>
    </w:p>
    <w:p>
      <w:pPr>
        <w:pStyle w:val="ListBullet"/>
      </w:pPr>
      <w:r>
        <w:t>BACKUP AWARENESS: The app creates automatic backups, but you should also manually back up your Excel file weekly.</w:t>
      </w:r>
    </w:p>
    <w:p>
      <w:pPr>
        <w:pStyle w:val="ListBullet"/>
      </w:pPr>
      <w:r>
        <w:t>CHECK CAUSE NUMBERS: The cause number is the most critical field. Everything else can be corrected later, but wrong cause numbers cause major problems.</w:t>
      </w:r>
    </w:p>
    <w:p>
      <w:pPr>
        <w:pStyle w:val="ListBullet"/>
      </w:pPr>
      <w:r>
        <w:t>PHONE NUMBER VERIFICATION: Always call guardian numbers to verify they're correct. A wrong digit means you can't reach them.</w:t>
      </w:r>
    </w:p>
    <w:p>
      <w:pPr>
        <w:pStyle w:val="ListBullet"/>
      </w:pPr>
      <w:r>
        <w:t>EMAIL ADDRESSES: OCR often gets email addresses wrong. Double-check for typos, especially around @ symbols.</w:t>
      </w:r>
    </w:p>
    <w:p>
      <w:pPr>
        <w:pStyle w:val="ListBullet"/>
      </w:pPr>
      <w:r>
        <w:t>DATE FORMAT: All dates are standardized to MM/DD/YYYY. If you see other formats, correct them manually.</w:t>
      </w:r>
    </w:p>
    <w:p>
      <w:pPr>
        <w:pStyle w:val="ListBullet"/>
      </w:pPr>
      <w:r>
        <w:t>MISSING GUARDIAN 2: Not all cases have a second guardian. Blank Guardian2 columns are normal.</w:t>
      </w:r>
    </w:p>
    <w:p>
      <w:pPr>
        <w:pStyle w:val="ListBullet"/>
      </w:pPr>
      <w:r>
        <w:t>HANDWRITTEN NOTES: OCR cannot read handwritten annotations on PDFs. You'll need to type those manually.</w:t>
      </w:r>
    </w:p>
    <w:p>
      <w:pPr>
        <w:pStyle w:val="ListBullet"/>
      </w:pPr>
      <w:r>
        <w:t>EXCEL FORMULAS: Don't add Excel formulas to columns that the app writes to. The app may overwrite them.</w:t>
      </w:r>
    </w:p>
    <w:p>
      <w:pPr>
        <w:pStyle w:val="ListBullet"/>
      </w:pPr>
      <w:r>
        <w:t>COLUMN ORDER: Don't rearrange column order in Excel. The app expects specific column names.</w:t>
      </w:r>
    </w:p>
    <w:p>
      <w:pPr>
        <w:pStyle w:val="ListBullet"/>
      </w:pPr>
      <w:r>
        <w:t>PROCESSING TIME: Plan for OCR to take time. Don't start this right before a deadline.</w:t>
      </w:r>
    </w:p>
    <w:p>
      <w:pPr>
        <w:pStyle w:val="ListBullet"/>
      </w:pPr>
      <w:r>
        <w:t>GOOGLE VISION: If accuracy is poor, ask your IT admin about enabling Google Vision API for better OCR.</w:t>
      </w:r>
    </w:p>
    <w:p>
      <w:r>
        <w:br w:type="page"/>
      </w:r>
    </w:p>
    <w:p>
      <w:pPr>
        <w:pStyle w:val="Heading1"/>
      </w:pPr>
      <w:r>
        <w:rPr>
          <w:b/>
          <w:color w:val="A8E6CF"/>
        </w:rPr>
        <w:t>Example Scenario</w:t>
      </w:r>
    </w:p>
    <w:p>
      <w:pPr>
        <w:pStyle w:val="Heading2"/>
      </w:pPr>
      <w:r>
        <w:rPr>
          <w:b/>
          <w:color w:val="2ECC71"/>
        </w:rPr>
        <w:t>The Situation</w:t>
      </w:r>
    </w:p>
    <w:p>
      <w:r>
        <w:t>You receive 3 new cases from the court:</w:t>
      </w:r>
    </w:p>
    <w:p>
      <w:pPr>
        <w:pStyle w:val="ListBullet"/>
      </w:pPr>
      <w:r>
        <w:t>Case 25-001234 (Smith, John) - ARP and Order PDFs</w:t>
      </w:r>
    </w:p>
    <w:p>
      <w:pPr>
        <w:pStyle w:val="ListBullet"/>
      </w:pPr>
      <w:r>
        <w:t>Case 25-001235 (Doe, Jane) - ARP and Order PDFs</w:t>
      </w:r>
    </w:p>
    <w:p>
      <w:pPr>
        <w:pStyle w:val="ListBullet"/>
      </w:pPr>
      <w:r>
        <w:t>Case 25-001236 (Johnson, Bob) - ARP only (Order pending)</w:t>
      </w:r>
    </w:p>
    <w:p>
      <w:pPr>
        <w:pStyle w:val="Heading2"/>
      </w:pPr>
      <w:r>
        <w:rPr>
          <w:b/>
          <w:color w:val="2ECC71"/>
        </w:rPr>
        <w:t>The Process</w:t>
      </w:r>
    </w:p>
    <w:p>
      <w:pPr>
        <w:pStyle w:val="ListNumber"/>
      </w:pPr>
      <w:r>
        <w:t>You save all 5 PDFs to C:\GoogleSync\GuardianShip_App\New Files\</w:t>
      </w:r>
    </w:p>
    <w:p>
      <w:pPr>
        <w:pStyle w:val="ListNumber"/>
      </w:pPr>
      <w:r>
        <w:t>You close Excel if it's open</w:t>
      </w:r>
    </w:p>
    <w:p>
      <w:pPr>
        <w:pStyle w:val="ListNumber"/>
      </w:pPr>
      <w:r>
        <w:t>You click 'Import PDFs / OCR Files'</w:t>
      </w:r>
    </w:p>
    <w:p>
      <w:pPr>
        <w:pStyle w:val="ListNumber"/>
      </w:pPr>
      <w:r>
        <w:t>The app processes each PDF (takes about 5 minutes total)</w:t>
      </w:r>
    </w:p>
    <w:p>
      <w:pPr>
        <w:pStyle w:val="ListNumber"/>
      </w:pPr>
      <w:r>
        <w:t>You see progress messages for each file</w:t>
      </w:r>
    </w:p>
    <w:p>
      <w:pPr>
        <w:pStyle w:val="ListNumber"/>
      </w:pPr>
      <w:r>
        <w:t>The app completes with 'SUCCESS - Processed 5 PDFs, added 3 rows'</w:t>
      </w:r>
    </w:p>
    <w:p>
      <w:pPr>
        <w:pStyle w:val="Heading2"/>
      </w:pPr>
      <w:r>
        <w:rPr>
          <w:b/>
          <w:color w:val="2ECC71"/>
        </w:rPr>
        <w:t>The Result</w:t>
      </w:r>
    </w:p>
    <w:p>
      <w:r>
        <w:t>Your ward_guardian_info.xlsx now contains:</w:t>
      </w:r>
    </w:p>
    <w:p>
      <w:pPr>
        <w:pStyle w:val="ListBullet"/>
      </w:pPr>
      <w:r>
        <w:t>Row for Case 25-001234 with ward John Smith and guardian Mary Smith</w:t>
      </w:r>
    </w:p>
    <w:p>
      <w:pPr>
        <w:pStyle w:val="ListBullet"/>
      </w:pPr>
      <w:r>
        <w:t>Row for Case 25-001235 with ward Jane Doe and two guardians</w:t>
      </w:r>
    </w:p>
    <w:p>
      <w:pPr>
        <w:pStyle w:val="ListBullet"/>
      </w:pPr>
      <w:r>
        <w:t>Row for Case 25-001236 with ward Bob Johnson (partial data from ARP only)</w:t>
      </w:r>
    </w:p>
    <w:p>
      <w:pPr>
        <w:pStyle w:val="ListBullet"/>
      </w:pPr>
      <w:r>
        <w:t>All fields populated with OCR-extracted data</w:t>
      </w:r>
    </w:p>
    <w:p>
      <w:pPr>
        <w:pStyle w:val="Heading2"/>
      </w:pPr>
      <w:r>
        <w:rPr>
          <w:b/>
          <w:color w:val="2ECC71"/>
        </w:rPr>
        <w:t>Your Review</w:t>
      </w:r>
    </w:p>
    <w:p>
      <w:r>
        <w:t>You open Excel and check:</w:t>
      </w:r>
    </w:p>
    <w:p>
      <w:pPr>
        <w:pStyle w:val="ListBullet"/>
      </w:pPr>
      <w:r>
        <w:t>All cause numbers are correct</w:t>
      </w:r>
    </w:p>
    <w:p>
      <w:pPr>
        <w:pStyle w:val="ListBullet"/>
      </w:pPr>
      <w:r>
        <w:t>Ward names are spelled correctly</w:t>
      </w:r>
    </w:p>
    <w:p>
      <w:pPr>
        <w:pStyle w:val="ListBullet"/>
      </w:pPr>
      <w:r>
        <w:t>Phone numbers have 10 digits</w:t>
      </w:r>
    </w:p>
    <w:p>
      <w:pPr>
        <w:pStyle w:val="ListBullet"/>
      </w:pPr>
      <w:r>
        <w:t>Addresses are complete (street, city, state, ZIP)</w:t>
      </w:r>
    </w:p>
    <w:p>
      <w:pPr>
        <w:pStyle w:val="ListBullet"/>
      </w:pPr>
      <w:r>
        <w:t>Guardian email addresses look valid</w:t>
      </w:r>
    </w:p>
    <w:p>
      <w:pPr>
        <w:pStyle w:val="Heading2"/>
      </w:pPr>
      <w:r>
        <w:rPr>
          <w:b/>
          <w:color w:val="2ECC71"/>
        </w:rPr>
        <w:t>Corrections Made</w:t>
      </w:r>
    </w:p>
    <w:p>
      <w:pPr>
        <w:pStyle w:val="ListBullet"/>
      </w:pPr>
      <w:r>
        <w:t>Case 25-001234: OCR read phone as '512-555-O123' - you correct to '512-555-0123'</w:t>
      </w:r>
    </w:p>
    <w:p>
      <w:pPr>
        <w:pStyle w:val="ListBullet"/>
      </w:pPr>
      <w:r>
        <w:t>Case 25-001235: Email showed as 'jane@gmai1.com' - you correct to 'jane@gmail.com'</w:t>
      </w:r>
    </w:p>
    <w:p>
      <w:pPr>
        <w:pStyle w:val="ListBullet"/>
      </w:pPr>
      <w:r>
        <w:t>Case 25-001236: Ward address was incomplete - you manually add the ZIP code</w:t>
      </w:r>
    </w:p>
    <w:p>
      <w:pPr>
        <w:pStyle w:val="Heading2"/>
      </w:pPr>
      <w:r>
        <w:rPr>
          <w:b/>
          <w:color w:val="2ECC71"/>
        </w:rPr>
        <w:t>Next Steps</w:t>
      </w:r>
    </w:p>
    <w:p>
      <w:r>
        <w:t>With clean data in Excel, you proceed to Step 2: Make Folders and Move Files</w:t>
      </w:r>
    </w:p>
    <w:p>
      <w:r>
        <w:br w:type="page"/>
      </w:r>
    </w:p>
    <w:p>
      <w:pPr>
        <w:pStyle w:val="Heading1"/>
      </w:pPr>
      <w:r>
        <w:rPr>
          <w:b/>
          <w:color w:val="A8E6CF"/>
        </w:rPr>
        <w:t>Technical Details (For Advanced Users)</w:t>
      </w:r>
    </w:p>
    <w:p>
      <w:pPr>
        <w:pStyle w:val="Heading2"/>
      </w:pPr>
      <w:r>
        <w:rPr>
          <w:b/>
          <w:color w:val="2ECC71"/>
        </w:rPr>
        <w:t>File Paths</w:t>
      </w:r>
    </w:p>
    <w:p>
      <w:pPr>
        <w:pStyle w:val="ListBullet"/>
      </w:pPr>
      <w:r>
        <w:t>PDF Input: C:\GoogleSync\GuardianShip_App\New Files\</w:t>
      </w:r>
    </w:p>
    <w:p>
      <w:pPr>
        <w:pStyle w:val="ListBullet"/>
      </w:pPr>
      <w:r>
        <w:t>Excel Output: C:\GoogleSync\GuardianShip_App\App Data\ward_guardian_info.xlsx</w:t>
      </w:r>
    </w:p>
    <w:p>
      <w:pPr>
        <w:pStyle w:val="ListBullet"/>
      </w:pPr>
      <w:r>
        <w:t>Backups: C:\GoogleSync\GuardianShip_App\App Data\Backup\</w:t>
      </w:r>
    </w:p>
    <w:p>
      <w:pPr>
        <w:pStyle w:val="ListBullet"/>
      </w:pPr>
      <w:r>
        <w:t>Tesseract: C:\Program Files\Tesseract-OCR\tesseract.exe</w:t>
      </w:r>
    </w:p>
    <w:p>
      <w:pPr>
        <w:pStyle w:val="ListBullet"/>
      </w:pPr>
      <w:r>
        <w:t>Poppler: C:\poppler\Library\bin\</w:t>
      </w:r>
    </w:p>
    <w:p>
      <w:pPr>
        <w:pStyle w:val="ListBullet"/>
      </w:pPr>
      <w:r>
        <w:t>Google Service Account: C:\configlocal\API\google_service_account.json</w:t>
      </w:r>
    </w:p>
    <w:p>
      <w:pPr>
        <w:pStyle w:val="Heading2"/>
      </w:pPr>
      <w:r>
        <w:rPr>
          <w:b/>
          <w:color w:val="2ECC71"/>
        </w:rPr>
        <w:t>OCR Libraries Used</w:t>
      </w:r>
    </w:p>
    <w:p>
      <w:pPr>
        <w:pStyle w:val="ListBullet"/>
      </w:pPr>
      <w:r>
        <w:t>pdfplumber - Primary text extraction for text-based PDFs</w:t>
      </w:r>
    </w:p>
    <w:p>
      <w:pPr>
        <w:pStyle w:val="ListBullet"/>
      </w:pPr>
      <w:r>
        <w:t>Tesseract OCR - Open source OCR engine (primary OCR method)</w:t>
      </w:r>
    </w:p>
    <w:p>
      <w:pPr>
        <w:pStyle w:val="ListBullet"/>
      </w:pPr>
      <w:r>
        <w:t>pytesseract - Python wrapper for Tesseract</w:t>
      </w:r>
    </w:p>
    <w:p>
      <w:pPr>
        <w:pStyle w:val="ListBullet"/>
      </w:pPr>
      <w:r>
        <w:t>pdf2image - Converts PDF pages to images for OCR</w:t>
      </w:r>
    </w:p>
    <w:p>
      <w:pPr>
        <w:pStyle w:val="ListBullet"/>
      </w:pPr>
      <w:r>
        <w:t>Pillow (PIL) - Image processing and enhancement</w:t>
      </w:r>
    </w:p>
    <w:p>
      <w:pPr>
        <w:pStyle w:val="ListBullet"/>
      </w:pPr>
      <w:r>
        <w:t>Google Vision API - Optional backup OCR for difficult documents</w:t>
      </w:r>
    </w:p>
    <w:p>
      <w:pPr>
        <w:pStyle w:val="Heading2"/>
      </w:pPr>
      <w:r>
        <w:rPr>
          <w:b/>
          <w:color w:val="2ECC71"/>
        </w:rPr>
        <w:t>Image Preprocessing Steps</w:t>
      </w:r>
    </w:p>
    <w:p>
      <w:pPr>
        <w:pStyle w:val="ListBullet"/>
      </w:pPr>
      <w:r>
        <w:t>Convert PDF to high-DPI image (300 DPI)</w:t>
      </w:r>
    </w:p>
    <w:p>
      <w:pPr>
        <w:pStyle w:val="ListBullet"/>
      </w:pPr>
      <w:r>
        <w:t>Convert to grayscale</w:t>
      </w:r>
    </w:p>
    <w:p>
      <w:pPr>
        <w:pStyle w:val="ListBullet"/>
      </w:pPr>
      <w:r>
        <w:t>Apply sharpening filter</w:t>
      </w:r>
    </w:p>
    <w:p>
      <w:pPr>
        <w:pStyle w:val="ListBullet"/>
      </w:pPr>
      <w:r>
        <w:t>Enhance contrast</w:t>
      </w:r>
    </w:p>
    <w:p>
      <w:pPr>
        <w:pStyle w:val="ListBullet"/>
      </w:pPr>
      <w:r>
        <w:t>Remove noise</w:t>
      </w:r>
    </w:p>
    <w:p>
      <w:pPr>
        <w:pStyle w:val="ListBullet"/>
      </w:pPr>
      <w:r>
        <w:t>Deskew if rotated</w:t>
      </w:r>
    </w:p>
    <w:p>
      <w:pPr>
        <w:pStyle w:val="Heading2"/>
      </w:pPr>
      <w:r>
        <w:rPr>
          <w:b/>
          <w:color w:val="2ECC71"/>
        </w:rPr>
        <w:t>OCR Settings</w:t>
      </w:r>
    </w:p>
    <w:p>
      <w:pPr>
        <w:pStyle w:val="ListBullet"/>
      </w:pPr>
      <w:r>
        <w:t>PSM Mode 4: Single column of text (for standard court forms)</w:t>
      </w:r>
    </w:p>
    <w:p>
      <w:pPr>
        <w:pStyle w:val="ListBullet"/>
      </w:pPr>
      <w:r>
        <w:t>PSM Mode 6: Uniform block of text (backup mode)</w:t>
      </w:r>
    </w:p>
    <w:p>
      <w:pPr>
        <w:pStyle w:val="ListBullet"/>
      </w:pPr>
      <w:r>
        <w:t>Both modes are tried and the longer result is kept</w:t>
      </w:r>
    </w:p>
    <w:p>
      <w:pPr>
        <w:pStyle w:val="ListBullet"/>
      </w:pPr>
      <w:r>
        <w:t>Language: English (eng)</w:t>
      </w:r>
    </w:p>
    <w:p>
      <w:pPr>
        <w:pStyle w:val="ListBullet"/>
      </w:pPr>
      <w:r>
        <w:t>OEM Mode 3: Default/LSTM neural network</w:t>
      </w:r>
    </w:p>
    <w:p>
      <w:pPr>
        <w:pStyle w:val="Heading2"/>
      </w:pPr>
      <w:r>
        <w:rPr>
          <w:b/>
          <w:color w:val="2ECC71"/>
        </w:rPr>
        <w:t>Pattern Recognition</w:t>
      </w:r>
    </w:p>
    <w:p>
      <w:r>
        <w:t>The app uses regex patterns to find:</w:t>
      </w:r>
    </w:p>
    <w:p>
      <w:pPr>
        <w:pStyle w:val="ListBullet"/>
      </w:pPr>
      <w:r>
        <w:t>Names: Capitalized words near keywords</w:t>
      </w:r>
    </w:p>
    <w:p>
      <w:pPr>
        <w:pStyle w:val="ListBullet"/>
      </w:pPr>
      <w:r>
        <w:t>Addresses: Street numbers, street names, cities, states, ZIPs</w:t>
      </w:r>
    </w:p>
    <w:p>
      <w:pPr>
        <w:pStyle w:val="ListBullet"/>
      </w:pPr>
      <w:r>
        <w:t>Phone: (XXX) XXX-XXXX, XXX-XXX-XXXX, XXX.XXX.XXXX formats</w:t>
      </w:r>
    </w:p>
    <w:p>
      <w:pPr>
        <w:pStyle w:val="ListBullet"/>
      </w:pPr>
      <w:r>
        <w:t>Email: standard email format with @ symbol</w:t>
      </w:r>
    </w:p>
    <w:p>
      <w:pPr>
        <w:pStyle w:val="ListBullet"/>
      </w:pPr>
      <w:r>
        <w:t>Cause: C-X-XX-YY-NNNNN or YY-NNNNN patterns</w:t>
      </w:r>
    </w:p>
    <w:p>
      <w:pPr>
        <w:pStyle w:val="ListBullet"/>
      </w:pPr>
      <w:r>
        <w:t>Dates: MM/DD/YYYY, M/D/YY, and variations</w:t>
      </w:r>
    </w:p>
    <w:p>
      <w:pPr>
        <w:pStyle w:val="Heading2"/>
      </w:pPr>
      <w:r>
        <w:rPr>
          <w:b/>
          <w:color w:val="2ECC71"/>
        </w:rPr>
        <w:t>Excel Writing Method</w:t>
      </w:r>
    </w:p>
    <w:p>
      <w:pPr>
        <w:pStyle w:val="ListBullet"/>
      </w:pPr>
      <w:r>
        <w:t>Uses openpyxl library for Excel manipulation</w:t>
      </w:r>
    </w:p>
    <w:p>
      <w:pPr>
        <w:pStyle w:val="ListBullet"/>
      </w:pPr>
      <w:r>
        <w:t>Reads existing file to preserve data</w:t>
      </w:r>
    </w:p>
    <w:p>
      <w:pPr>
        <w:pStyle w:val="ListBullet"/>
      </w:pPr>
      <w:r>
        <w:t>Creates backup before any writes</w:t>
      </w:r>
    </w:p>
    <w:p>
      <w:pPr>
        <w:pStyle w:val="ListBullet"/>
      </w:pPr>
      <w:r>
        <w:t>Matches rows by cause number when possible</w:t>
      </w:r>
    </w:p>
    <w:p>
      <w:pPr>
        <w:pStyle w:val="ListBullet"/>
      </w:pPr>
      <w:r>
        <w:t>Appends new rows if no match found</w:t>
      </w:r>
    </w:p>
    <w:p>
      <w:pPr>
        <w:pStyle w:val="ListBullet"/>
      </w:pPr>
      <w:r>
        <w:t>Preserves formulas in columns it doesn't write to</w:t>
      </w:r>
    </w:p>
    <w:p>
      <w:pPr>
        <w:pStyle w:val="ListBullet"/>
      </w:pPr>
      <w:r>
        <w:t>Uses proper Excel date format for date columns</w:t>
      </w:r>
    </w:p>
    <w:p>
      <w:r>
        <w:br w:type="page"/>
      </w:r>
    </w:p>
    <w:p>
      <w:pPr>
        <w:pStyle w:val="Heading1"/>
      </w:pPr>
      <w:r>
        <w:rPr>
          <w:b/>
          <w:color w:val="A8E6CF"/>
        </w:rPr>
        <w:t>Related Workflow Steps</w:t>
      </w:r>
    </w:p>
    <w:p>
      <w:pPr>
        <w:pStyle w:val="Heading2"/>
      </w:pPr>
      <w:r>
        <w:rPr>
          <w:b/>
          <w:color w:val="2ECC71"/>
        </w:rPr>
        <w:t>Steps BEFORE This Button</w:t>
      </w:r>
    </w:p>
    <w:p>
      <w:r>
        <w:t>None - this is the first step in the workflow.</w:t>
      </w:r>
    </w:p>
    <w:p>
      <w:pPr>
        <w:pStyle w:val="Heading2"/>
      </w:pPr>
      <w:r>
        <w:rPr>
          <w:b/>
          <w:color w:val="2ECC71"/>
        </w:rPr>
        <w:t>Steps AFTER This Button</w:t>
      </w:r>
    </w:p>
    <w:p>
      <w:pPr>
        <w:pStyle w:val="ListNumber"/>
      </w:pPr>
      <w:r>
        <w:t>Make Folders and Move Files (Step 2) - Organize PDFs into case folders</w:t>
      </w:r>
    </w:p>
    <w:p>
      <w:pPr>
        <w:pStyle w:val="ListNumber"/>
      </w:pPr>
      <w:r>
        <w:t>Create Court Visitor Report (Step 3) - Generate reports from Excel data</w:t>
      </w:r>
    </w:p>
    <w:p>
      <w:pPr>
        <w:pStyle w:val="ListNumber"/>
      </w:pPr>
      <w:r>
        <w:t>Create Map of Needed Visits (Step 4) - Map ward locations</w:t>
      </w:r>
    </w:p>
    <w:p>
      <w:pPr>
        <w:pStyle w:val="ListNumber"/>
      </w:pPr>
      <w:r>
        <w:t>Send Meeting Request Emails (Step 5) - Contact guardians</w:t>
      </w:r>
    </w:p>
    <w:p>
      <w:pPr>
        <w:pStyle w:val="ListNumber"/>
      </w:pPr>
      <w:r>
        <w:t>Add Meetings to Calendar (Step 6) - Schedule appointments</w:t>
      </w:r>
    </w:p>
    <w:p>
      <w:pPr>
        <w:pStyle w:val="ListNumber"/>
      </w:pPr>
      <w:r>
        <w:t>Create Summary Sheet (Step 7) - Generate visit summary forms</w:t>
      </w:r>
    </w:p>
    <w:p>
      <w:pPr>
        <w:pStyle w:val="ListNumber"/>
      </w:pPr>
      <w:r>
        <w:t>Send Appointment Confirmations (Step 8) - Confirm scheduled visits</w:t>
      </w:r>
    </w:p>
    <w:p>
      <w:pPr>
        <w:pStyle w:val="ListNumber"/>
      </w:pPr>
      <w:r>
        <w:t>Add Guardians to Contacts (Step 9) - Populate phone contacts</w:t>
      </w:r>
    </w:p>
    <w:p>
      <w:pPr>
        <w:pStyle w:val="ListNumber"/>
      </w:pPr>
      <w:r>
        <w:t>Fill Mileage Form (Step 10) - Track travel</w:t>
      </w:r>
    </w:p>
    <w:p>
      <w:pPr>
        <w:pStyle w:val="ListNumber"/>
      </w:pPr>
      <w:r>
        <w:t>Fill Payment Form (Step 11) - Generate payment invoices</w:t>
      </w:r>
    </w:p>
    <w:p>
      <w:pPr>
        <w:pStyle w:val="ListNumber"/>
      </w:pPr>
      <w:r>
        <w:t>Send Follow-Up Emails (Step 12) - Thank guardians after visits</w:t>
      </w:r>
    </w:p>
    <w:p>
      <w:pPr>
        <w:pStyle w:val="ListNumber"/>
      </w:pPr>
      <w:r>
        <w:t>Submit to Court (Step 13) - Archive completed cases</w:t>
      </w:r>
    </w:p>
    <w:p>
      <w:r>
        <w:rPr>
          <w:b/>
          <w:color w:val="2ECC71"/>
        </w:rPr>
        <w:t xml:space="preserve">💡 TIP: </w:t>
      </w:r>
      <w:r>
        <w:t>Everything starts here. Good data from Step 1 makes every subsequent step easier and more accurate.</w:t>
      </w:r>
    </w:p>
    <w:p/>
    <w:p>
      <w:pPr>
        <w:pStyle w:val="Heading1"/>
      </w:pPr>
      <w:r>
        <w:rPr>
          <w:b/>
          <w:color w:val="A8E6CF"/>
        </w:rPr>
        <w:t>Frequently Asked Questions</w:t>
      </w:r>
    </w:p>
    <w:p>
      <w:pPr>
        <w:pStyle w:val="Heading2"/>
      </w:pPr>
      <w:r>
        <w:rPr>
          <w:b/>
          <w:color w:val="2ECC71"/>
        </w:rPr>
        <w:t>Q: How accurate is the OCR?</w:t>
      </w:r>
    </w:p>
    <w:p>
      <w:r>
        <w:t>A: For good quality scans, expect 90-95% accuracy. Poor scans may be 70-80% accurate. Always review results manually.</w:t>
      </w:r>
    </w:p>
    <w:p/>
    <w:p>
      <w:pPr>
        <w:pStyle w:val="Heading2"/>
      </w:pPr>
      <w:r>
        <w:rPr>
          <w:b/>
          <w:color w:val="2ECC71"/>
        </w:rPr>
        <w:t>Q: Can I process non-PDF files?</w:t>
      </w:r>
    </w:p>
    <w:p>
      <w:r>
        <w:t>A: No, only PDF files are supported. If you have images (JPG, PNG), convert them to PDF first.</w:t>
      </w:r>
    </w:p>
    <w:p/>
    <w:p>
      <w:pPr>
        <w:pStyle w:val="Heading2"/>
      </w:pPr>
      <w:r>
        <w:rPr>
          <w:b/>
          <w:color w:val="2ECC71"/>
        </w:rPr>
        <w:t>Q: What if a PDF has multiple wards?</w:t>
      </w:r>
    </w:p>
    <w:p>
      <w:r>
        <w:t>A: The app is designed for one ward per PDF. Multiple wards may cause confusion. Manually separate them in Excel after import.</w:t>
      </w:r>
    </w:p>
    <w:p/>
    <w:p>
      <w:pPr>
        <w:pStyle w:val="Heading2"/>
      </w:pPr>
      <w:r>
        <w:rPr>
          <w:b/>
          <w:color w:val="2ECC71"/>
        </w:rPr>
        <w:t>Q: Can I edit Excel while the button is processing?</w:t>
      </w:r>
    </w:p>
    <w:p>
      <w:r>
        <w:t>A: No, Excel must be closed during processing. The app needs exclusive access to the file.</w:t>
      </w:r>
    </w:p>
    <w:p/>
    <w:p>
      <w:pPr>
        <w:pStyle w:val="Heading2"/>
      </w:pPr>
      <w:r>
        <w:rPr>
          <w:b/>
          <w:color w:val="2ECC71"/>
        </w:rPr>
        <w:t>Q: Will running this button delete existing Excel data?</w:t>
      </w:r>
    </w:p>
    <w:p>
      <w:r>
        <w:t>A: No, existing rows are preserved. The app only adds or updates rows. A backup is created before changes.</w:t>
      </w:r>
    </w:p>
    <w:p/>
    <w:p>
      <w:pPr>
        <w:pStyle w:val="Heading2"/>
      </w:pPr>
      <w:r>
        <w:rPr>
          <w:b/>
          <w:color w:val="2ECC71"/>
        </w:rPr>
        <w:t>Q: What happens to PDFs after import?</w:t>
      </w:r>
    </w:p>
    <w:p>
      <w:r>
        <w:t>A: PDFs remain in the New Files folder. Step 2 (Make Folders) moves them to case folders.</w:t>
      </w:r>
    </w:p>
    <w:p/>
    <w:p>
      <w:pPr>
        <w:pStyle w:val="Heading2"/>
      </w:pPr>
      <w:r>
        <w:rPr>
          <w:b/>
          <w:color w:val="2ECC71"/>
        </w:rPr>
        <w:t>Q: Can I run this button multiple times?</w:t>
      </w:r>
    </w:p>
    <w:p>
      <w:r>
        <w:t>A: Yes, but it may create duplicate rows if cause numbers don't match exactly. It's best to remove processed PDFs from New Files before running again.</w:t>
      </w:r>
    </w:p>
    <w:p/>
    <w:p>
      <w:pPr>
        <w:pStyle w:val="Heading2"/>
      </w:pPr>
      <w:r>
        <w:rPr>
          <w:b/>
          <w:color w:val="2ECC71"/>
        </w:rPr>
        <w:t>Q: How do I know if OCR failed?</w:t>
      </w:r>
    </w:p>
    <w:p>
      <w:r>
        <w:t>A: Check Excel - if rows are mostly blank, OCR likely failed. Check log files for errors.</w:t>
      </w:r>
    </w:p>
    <w:p/>
    <w:p>
      <w:pPr>
        <w:pStyle w:val="Heading2"/>
      </w:pPr>
      <w:r>
        <w:rPr>
          <w:b/>
          <w:color w:val="2ECC71"/>
        </w:rPr>
        <w:t>Q: What's the difference between Tesseract and Google Vision?</w:t>
      </w:r>
    </w:p>
    <w:p>
      <w:r>
        <w:t>A: Tesseract is free and runs locally. Google Vision is more accurate but requires API setup and has usage costs. Tesseract is used by default.</w:t>
      </w:r>
    </w:p>
    <w:p>
      <w:r>
        <w:br w:type="page"/>
      </w:r>
    </w:p>
    <w:p>
      <w:pPr>
        <w:pStyle w:val="Heading1"/>
      </w:pPr>
      <w:r>
        <w:rPr>
          <w:b/>
          <w:color w:val="A8E6CF"/>
        </w:rPr>
        <w:t>Summary Checklist</w:t>
      </w:r>
    </w:p>
    <w:p>
      <w:r>
        <w:rPr>
          <w:rFonts w:ascii="Segoe UI Symbol" w:hAnsi="Segoe UI Symbol"/>
          <w:sz w:val="28"/>
        </w:rPr>
        <w:t xml:space="preserve">☐ </w:t>
      </w:r>
      <w:r>
        <w:rPr>
          <w:sz w:val="22"/>
        </w:rPr>
        <w:t>PDF files are saved in New Files folder</w:t>
      </w:r>
    </w:p>
    <w:p>
      <w:r>
        <w:rPr>
          <w:rFonts w:ascii="Segoe UI Symbol" w:hAnsi="Segoe UI Symbol"/>
          <w:sz w:val="28"/>
        </w:rPr>
        <w:t xml:space="preserve">☐ </w:t>
      </w:r>
      <w:r>
        <w:rPr>
          <w:sz w:val="22"/>
        </w:rPr>
        <w:t>PDF filenames contain 'ARP' or 'Order'</w:t>
      </w:r>
    </w:p>
    <w:p>
      <w:r>
        <w:rPr>
          <w:rFonts w:ascii="Segoe UI Symbol" w:hAnsi="Segoe UI Symbol"/>
          <w:sz w:val="28"/>
        </w:rPr>
        <w:t xml:space="preserve">☐ </w:t>
      </w:r>
      <w:r>
        <w:rPr>
          <w:sz w:val="22"/>
        </w:rPr>
        <w:t>Excel file is closed</w:t>
      </w:r>
    </w:p>
    <w:p>
      <w:r>
        <w:rPr>
          <w:rFonts w:ascii="Segoe UI Symbol" w:hAnsi="Segoe UI Symbol"/>
          <w:sz w:val="28"/>
        </w:rPr>
        <w:t xml:space="preserve">☐ </w:t>
      </w:r>
      <w:r>
        <w:rPr>
          <w:sz w:val="22"/>
        </w:rPr>
        <w:t>Tesseract OCR is installed</w:t>
      </w:r>
    </w:p>
    <w:p>
      <w:r>
        <w:rPr>
          <w:rFonts w:ascii="Segoe UI Symbol" w:hAnsi="Segoe UI Symbol"/>
          <w:sz w:val="28"/>
        </w:rPr>
        <w:t xml:space="preserve">☐ </w:t>
      </w:r>
      <w:r>
        <w:rPr>
          <w:sz w:val="22"/>
        </w:rPr>
        <w:t>Poppler is installed</w:t>
      </w:r>
    </w:p>
    <w:p>
      <w:r>
        <w:rPr>
          <w:rFonts w:ascii="Segoe UI Symbol" w:hAnsi="Segoe UI Symbol"/>
          <w:sz w:val="28"/>
        </w:rPr>
        <w:t xml:space="preserve">☐ </w:t>
      </w:r>
      <w:r>
        <w:rPr>
          <w:sz w:val="22"/>
        </w:rPr>
        <w:t>At least 500 MB free disk space</w:t>
      </w:r>
    </w:p>
    <w:p>
      <w:r>
        <w:rPr>
          <w:rFonts w:ascii="Segoe UI Symbol" w:hAnsi="Segoe UI Symbol"/>
          <w:sz w:val="28"/>
        </w:rPr>
        <w:t xml:space="preserve">☐ </w:t>
      </w:r>
      <w:r>
        <w:rPr>
          <w:sz w:val="22"/>
        </w:rPr>
        <w:t>Ready to wait several minutes for processing</w:t>
      </w:r>
    </w:p>
    <w:p>
      <w:r>
        <w:rPr>
          <w:rFonts w:ascii="Segoe UI Symbol" w:hAnsi="Segoe UI Symbol"/>
          <w:sz w:val="28"/>
        </w:rPr>
        <w:t xml:space="preserve">☐ </w:t>
      </w:r>
      <w:r>
        <w:rPr>
          <w:sz w:val="22"/>
        </w:rPr>
        <w:t>AFTER CLICKING: Processing completed successfully</w:t>
      </w:r>
    </w:p>
    <w:p>
      <w:r>
        <w:rPr>
          <w:rFonts w:ascii="Segoe UI Symbol" w:hAnsi="Segoe UI Symbol"/>
          <w:sz w:val="28"/>
        </w:rPr>
        <w:t xml:space="preserve">☐ </w:t>
      </w:r>
      <w:r>
        <w:rPr>
          <w:sz w:val="22"/>
        </w:rPr>
        <w:t>AFTER CLICKING: Opened Excel to review data</w:t>
      </w:r>
    </w:p>
    <w:p>
      <w:r>
        <w:rPr>
          <w:rFonts w:ascii="Segoe UI Symbol" w:hAnsi="Segoe UI Symbol"/>
          <w:sz w:val="28"/>
        </w:rPr>
        <w:t xml:space="preserve">☐ </w:t>
      </w:r>
      <w:r>
        <w:rPr>
          <w:sz w:val="22"/>
        </w:rPr>
        <w:t>AFTER CLICKING: Verified cause numbers are correct</w:t>
      </w:r>
    </w:p>
    <w:p>
      <w:r>
        <w:rPr>
          <w:rFonts w:ascii="Segoe UI Symbol" w:hAnsi="Segoe UI Symbol"/>
          <w:sz w:val="28"/>
        </w:rPr>
        <w:t xml:space="preserve">☐ </w:t>
      </w:r>
      <w:r>
        <w:rPr>
          <w:sz w:val="22"/>
        </w:rPr>
        <w:t>AFTER CLICKING: Checked phone numbers have 10 digits</w:t>
      </w:r>
    </w:p>
    <w:p>
      <w:r>
        <w:rPr>
          <w:rFonts w:ascii="Segoe UI Symbol" w:hAnsi="Segoe UI Symbol"/>
          <w:sz w:val="28"/>
        </w:rPr>
        <w:t xml:space="preserve">☐ </w:t>
      </w:r>
      <w:r>
        <w:rPr>
          <w:sz w:val="22"/>
        </w:rPr>
        <w:t>AFTER CLICKING: Verified email addresses look valid</w:t>
      </w:r>
    </w:p>
    <w:p>
      <w:r>
        <w:rPr>
          <w:rFonts w:ascii="Segoe UI Symbol" w:hAnsi="Segoe UI Symbol"/>
          <w:sz w:val="28"/>
        </w:rPr>
        <w:t xml:space="preserve">☐ </w:t>
      </w:r>
      <w:r>
        <w:rPr>
          <w:sz w:val="22"/>
        </w:rPr>
        <w:t>AFTER CLICKING: Manually corrected any OCR errors</w:t>
      </w:r>
    </w:p>
    <w:p>
      <w:r>
        <w:rPr>
          <w:rFonts w:ascii="Segoe UI Symbol" w:hAnsi="Segoe UI Symbol"/>
          <w:sz w:val="28"/>
        </w:rPr>
        <w:t xml:space="preserve">☐ </w:t>
      </w:r>
      <w:r>
        <w:rPr>
          <w:sz w:val="22"/>
        </w:rPr>
        <w:t>AFTER CLICKING: Saved Excel file after corrections</w:t>
      </w:r>
    </w:p>
    <w:p>
      <w:r>
        <w:rPr>
          <w:rFonts w:ascii="Segoe UI Symbol" w:hAnsi="Segoe UI Symbol"/>
          <w:sz w:val="28"/>
        </w:rPr>
        <w:t xml:space="preserve">☐ </w:t>
      </w:r>
      <w:r>
        <w:rPr>
          <w:sz w:val="22"/>
        </w:rPr>
        <w:t>AFTER CLICKING: Ready for Step 2 - Make Folders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ECC71"/>
        <w:sz w:val="18"/>
      </w:rPr>
      <w:t>Step 1: Import PDFs / OCR Files — Court Visitor App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