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619F3" w14:textId="396D7165" w:rsidR="00AE5705" w:rsidRDefault="00AE5705" w:rsidP="00AE5705">
      <w:pPr>
        <w:rPr>
          <w:b/>
          <w:bCs/>
          <w:sz w:val="44"/>
          <w:szCs w:val="44"/>
        </w:rPr>
      </w:pPr>
      <w:r>
        <w:rPr>
          <w:b/>
          <w:bCs/>
          <w:sz w:val="44"/>
          <w:szCs w:val="44"/>
        </w:rPr>
        <w:t xml:space="preserve">                  </w:t>
      </w:r>
      <w:r w:rsidRPr="00A138E8">
        <w:rPr>
          <w:b/>
          <w:bCs/>
          <w:sz w:val="44"/>
          <w:szCs w:val="44"/>
        </w:rPr>
        <w:t>OTT Content, Audience &amp;</w:t>
      </w:r>
    </w:p>
    <w:p w14:paraId="737C5418" w14:textId="49168001" w:rsidR="00AE5705" w:rsidRPr="00A138E8" w:rsidRDefault="00AE5705" w:rsidP="00AE5705">
      <w:pPr>
        <w:rPr>
          <w:b/>
          <w:bCs/>
          <w:sz w:val="44"/>
          <w:szCs w:val="44"/>
        </w:rPr>
      </w:pPr>
      <w:r>
        <w:rPr>
          <w:b/>
          <w:bCs/>
          <w:sz w:val="44"/>
          <w:szCs w:val="44"/>
        </w:rPr>
        <w:t xml:space="preserve">                    </w:t>
      </w:r>
      <w:r w:rsidRPr="00A138E8">
        <w:rPr>
          <w:b/>
          <w:bCs/>
          <w:sz w:val="44"/>
          <w:szCs w:val="44"/>
        </w:rPr>
        <w:t xml:space="preserve"> Engagement Analytics</w:t>
      </w:r>
    </w:p>
    <w:p w14:paraId="61D2EA88" w14:textId="77777777" w:rsidR="00AE5705" w:rsidRDefault="00AE5705" w:rsidP="00AE5705">
      <w:pPr>
        <w:rPr>
          <w:rFonts w:asciiTheme="majorHAnsi" w:hAnsiTheme="majorHAnsi" w:cstheme="majorHAnsi"/>
          <w:b/>
          <w:sz w:val="32"/>
          <w:szCs w:val="32"/>
        </w:rPr>
      </w:pPr>
    </w:p>
    <w:p w14:paraId="7CB74A36" w14:textId="412B120D" w:rsidR="002F506A" w:rsidRDefault="00AE5705" w:rsidP="00AE5705">
      <w:pPr>
        <w:rPr>
          <w:rFonts w:asciiTheme="majorHAnsi" w:hAnsiTheme="majorHAnsi" w:cstheme="majorHAnsi"/>
          <w:b/>
          <w:sz w:val="36"/>
          <w:szCs w:val="36"/>
        </w:rPr>
      </w:pPr>
      <w:r>
        <w:rPr>
          <w:rFonts w:asciiTheme="majorHAnsi" w:hAnsiTheme="majorHAnsi" w:cstheme="majorHAnsi"/>
          <w:b/>
          <w:sz w:val="36"/>
          <w:szCs w:val="36"/>
        </w:rPr>
        <w:t xml:space="preserve">                     </w:t>
      </w:r>
      <w:r w:rsidR="00E1630B">
        <w:rPr>
          <w:rFonts w:asciiTheme="majorHAnsi" w:hAnsiTheme="majorHAnsi" w:cstheme="majorHAnsi"/>
          <w:b/>
          <w:sz w:val="36"/>
          <w:szCs w:val="36"/>
        </w:rPr>
        <w:t xml:space="preserve">              </w:t>
      </w:r>
      <w:r w:rsidRPr="00AE5705">
        <w:rPr>
          <w:rFonts w:asciiTheme="majorHAnsi" w:hAnsiTheme="majorHAnsi" w:cstheme="majorHAnsi"/>
          <w:b/>
          <w:sz w:val="36"/>
          <w:szCs w:val="36"/>
        </w:rPr>
        <w:t xml:space="preserve">Business </w:t>
      </w:r>
      <w:r w:rsidR="00E1630B">
        <w:rPr>
          <w:rFonts w:asciiTheme="majorHAnsi" w:hAnsiTheme="majorHAnsi" w:cstheme="majorHAnsi"/>
          <w:b/>
          <w:sz w:val="36"/>
          <w:szCs w:val="36"/>
        </w:rPr>
        <w:t>Objective</w:t>
      </w:r>
    </w:p>
    <w:p w14:paraId="2C59FCFD" w14:textId="77777777" w:rsidR="00E1630B" w:rsidRPr="00AE5705" w:rsidRDefault="00E1630B" w:rsidP="00AE5705">
      <w:pPr>
        <w:rPr>
          <w:rFonts w:asciiTheme="majorHAnsi" w:hAnsiTheme="majorHAnsi" w:cstheme="majorHAnsi"/>
          <w:b/>
          <w:sz w:val="36"/>
          <w:szCs w:val="36"/>
        </w:rPr>
      </w:pPr>
    </w:p>
    <w:p w14:paraId="5848CDB3" w14:textId="44893908" w:rsidR="00AE5705" w:rsidRPr="00AE5705" w:rsidRDefault="00AE5705" w:rsidP="00AE5705">
      <w:pPr>
        <w:rPr>
          <w:rFonts w:asciiTheme="majorHAnsi" w:hAnsiTheme="majorHAnsi" w:cstheme="majorHAnsi"/>
          <w:bCs/>
          <w:sz w:val="28"/>
          <w:szCs w:val="28"/>
        </w:rPr>
      </w:pPr>
      <w:r w:rsidRPr="00AE5705">
        <w:rPr>
          <w:rFonts w:asciiTheme="majorHAnsi" w:hAnsiTheme="majorHAnsi" w:cstheme="majorHAnsi"/>
          <w:bCs/>
          <w:sz w:val="28"/>
          <w:szCs w:val="28"/>
        </w:rPr>
        <w:t>The main objective of this project is to analyze streaming platform data and identify meaningful patterns in content performance, user viewing behavior, customer ratings, feedback, and platform performance.</w:t>
      </w:r>
    </w:p>
    <w:p w14:paraId="7C083CCB" w14:textId="3447FB31" w:rsidR="00AE5705" w:rsidRPr="00AE5705" w:rsidRDefault="00AE5705" w:rsidP="00AE5705">
      <w:pPr>
        <w:rPr>
          <w:rFonts w:asciiTheme="majorHAnsi" w:hAnsiTheme="majorHAnsi" w:cstheme="majorHAnsi"/>
          <w:bCs/>
          <w:sz w:val="28"/>
          <w:szCs w:val="28"/>
        </w:rPr>
      </w:pPr>
      <w:r w:rsidRPr="00AE5705">
        <w:rPr>
          <w:rFonts w:asciiTheme="majorHAnsi" w:hAnsiTheme="majorHAnsi" w:cstheme="majorHAnsi"/>
          <w:bCs/>
          <w:sz w:val="28"/>
          <w:szCs w:val="28"/>
        </w:rPr>
        <w:t xml:space="preserve">The project addresses the following business </w:t>
      </w:r>
      <w:r w:rsidR="00E1630B">
        <w:rPr>
          <w:rFonts w:asciiTheme="majorHAnsi" w:hAnsiTheme="majorHAnsi" w:cstheme="majorHAnsi"/>
          <w:bCs/>
          <w:sz w:val="28"/>
          <w:szCs w:val="28"/>
        </w:rPr>
        <w:t>objectives</w:t>
      </w:r>
      <w:r w:rsidRPr="00AE5705">
        <w:rPr>
          <w:rFonts w:asciiTheme="majorHAnsi" w:hAnsiTheme="majorHAnsi" w:cstheme="majorHAnsi"/>
          <w:bCs/>
          <w:sz w:val="28"/>
          <w:szCs w:val="28"/>
        </w:rPr>
        <w:t>:</w:t>
      </w:r>
    </w:p>
    <w:p w14:paraId="63111FBF" w14:textId="77777777" w:rsidR="00AE5705" w:rsidRPr="00AE5705" w:rsidRDefault="00AE5705" w:rsidP="00AE5705">
      <w:pPr>
        <w:rPr>
          <w:rFonts w:asciiTheme="majorHAnsi" w:hAnsiTheme="majorHAnsi" w:cstheme="majorHAnsi"/>
          <w:bCs/>
          <w:sz w:val="28"/>
          <w:szCs w:val="28"/>
        </w:rPr>
      </w:pPr>
      <w:r w:rsidRPr="00AE5705">
        <w:rPr>
          <w:rFonts w:asciiTheme="majorHAnsi" w:hAnsiTheme="majorHAnsi" w:cstheme="majorHAnsi"/>
          <w:bCs/>
          <w:sz w:val="28"/>
          <w:szCs w:val="28"/>
        </w:rPr>
        <w:t>Identify which platforms generate the highest watch time and user engagement.</w:t>
      </w:r>
    </w:p>
    <w:p w14:paraId="22FBC0B9" w14:textId="77777777" w:rsidR="00AE5705" w:rsidRPr="00AE5705" w:rsidRDefault="00AE5705" w:rsidP="00AE5705">
      <w:pPr>
        <w:rPr>
          <w:rFonts w:asciiTheme="majorHAnsi" w:hAnsiTheme="majorHAnsi" w:cstheme="majorHAnsi"/>
          <w:bCs/>
          <w:sz w:val="28"/>
          <w:szCs w:val="28"/>
        </w:rPr>
      </w:pPr>
      <w:r w:rsidRPr="00AE5705">
        <w:rPr>
          <w:rFonts w:asciiTheme="majorHAnsi" w:hAnsiTheme="majorHAnsi" w:cstheme="majorHAnsi"/>
          <w:bCs/>
          <w:sz w:val="28"/>
          <w:szCs w:val="28"/>
        </w:rPr>
        <w:t>Compare platforms based on average customer ratings.</w:t>
      </w:r>
    </w:p>
    <w:p w14:paraId="2F1D46FC" w14:textId="77777777" w:rsidR="00AE5705" w:rsidRPr="00AE5705" w:rsidRDefault="00AE5705" w:rsidP="00AE5705">
      <w:pPr>
        <w:rPr>
          <w:rFonts w:asciiTheme="majorHAnsi" w:hAnsiTheme="majorHAnsi" w:cstheme="majorHAnsi"/>
          <w:bCs/>
          <w:sz w:val="28"/>
          <w:szCs w:val="28"/>
        </w:rPr>
      </w:pPr>
      <w:r w:rsidRPr="00AE5705">
        <w:rPr>
          <w:rFonts w:asciiTheme="majorHAnsi" w:hAnsiTheme="majorHAnsi" w:cstheme="majorHAnsi"/>
          <w:bCs/>
          <w:sz w:val="28"/>
          <w:szCs w:val="28"/>
        </w:rPr>
        <w:t>Understand positive, neutral, and negative customer feedback across platforms.</w:t>
      </w:r>
    </w:p>
    <w:p w14:paraId="1138F9DB" w14:textId="77777777" w:rsidR="00AE5705" w:rsidRPr="00AE5705" w:rsidRDefault="00AE5705" w:rsidP="00AE5705">
      <w:pPr>
        <w:rPr>
          <w:rFonts w:asciiTheme="majorHAnsi" w:hAnsiTheme="majorHAnsi" w:cstheme="majorHAnsi"/>
          <w:bCs/>
          <w:sz w:val="28"/>
          <w:szCs w:val="28"/>
        </w:rPr>
      </w:pPr>
      <w:r w:rsidRPr="00AE5705">
        <w:rPr>
          <w:rFonts w:asciiTheme="majorHAnsi" w:hAnsiTheme="majorHAnsi" w:cstheme="majorHAnsi"/>
          <w:bCs/>
          <w:sz w:val="28"/>
          <w:szCs w:val="28"/>
        </w:rPr>
        <w:t>Analyze viewing behavior based on sessions and watch time.</w:t>
      </w:r>
    </w:p>
    <w:p w14:paraId="51D604E6" w14:textId="77777777" w:rsidR="00AE5705" w:rsidRPr="00AE5705" w:rsidRDefault="00AE5705" w:rsidP="00AE5705">
      <w:pPr>
        <w:rPr>
          <w:rFonts w:asciiTheme="majorHAnsi" w:hAnsiTheme="majorHAnsi" w:cstheme="majorHAnsi"/>
          <w:bCs/>
          <w:sz w:val="28"/>
          <w:szCs w:val="28"/>
        </w:rPr>
      </w:pPr>
      <w:r w:rsidRPr="00AE5705">
        <w:rPr>
          <w:rFonts w:asciiTheme="majorHAnsi" w:hAnsiTheme="majorHAnsi" w:cstheme="majorHAnsi"/>
          <w:bCs/>
          <w:sz w:val="28"/>
          <w:szCs w:val="28"/>
        </w:rPr>
        <w:t>Identify factors that may influence customer ratings and feedback using Key Influencers.</w:t>
      </w:r>
    </w:p>
    <w:p w14:paraId="1A86CA31" w14:textId="77777777" w:rsidR="00AE5705" w:rsidRPr="00AE5705" w:rsidRDefault="00AE5705" w:rsidP="00AE5705">
      <w:pPr>
        <w:rPr>
          <w:rFonts w:asciiTheme="majorHAnsi" w:hAnsiTheme="majorHAnsi" w:cstheme="majorHAnsi"/>
          <w:bCs/>
          <w:sz w:val="28"/>
          <w:szCs w:val="28"/>
        </w:rPr>
      </w:pPr>
      <w:r w:rsidRPr="00AE5705">
        <w:rPr>
          <w:rFonts w:asciiTheme="majorHAnsi" w:hAnsiTheme="majorHAnsi" w:cstheme="majorHAnsi"/>
          <w:bCs/>
          <w:sz w:val="28"/>
          <w:szCs w:val="28"/>
        </w:rPr>
        <w:t>Analyze watch-time performance by different dimensions using the Decomposition Tree.</w:t>
      </w:r>
    </w:p>
    <w:p w14:paraId="40077D16" w14:textId="77777777" w:rsidR="00AE5705" w:rsidRPr="00AE5705" w:rsidRDefault="00AE5705" w:rsidP="00AE5705">
      <w:pPr>
        <w:rPr>
          <w:rFonts w:asciiTheme="majorHAnsi" w:hAnsiTheme="majorHAnsi" w:cstheme="majorHAnsi"/>
          <w:bCs/>
          <w:sz w:val="28"/>
          <w:szCs w:val="28"/>
        </w:rPr>
      </w:pPr>
      <w:r w:rsidRPr="00AE5705">
        <w:rPr>
          <w:rFonts w:asciiTheme="majorHAnsi" w:hAnsiTheme="majorHAnsi" w:cstheme="majorHAnsi"/>
          <w:bCs/>
          <w:sz w:val="28"/>
          <w:szCs w:val="28"/>
        </w:rPr>
        <w:t>Compare performance across countries, platforms, subscription types, content types, and other user attributes.</w:t>
      </w:r>
    </w:p>
    <w:p w14:paraId="76E04EE5" w14:textId="77777777" w:rsidR="00EE1D4D" w:rsidRDefault="00AE5705">
      <w:pPr>
        <w:rPr>
          <w:rFonts w:asciiTheme="majorHAnsi" w:hAnsiTheme="majorHAnsi" w:cstheme="majorHAnsi"/>
          <w:bCs/>
          <w:sz w:val="28"/>
          <w:szCs w:val="28"/>
        </w:rPr>
      </w:pPr>
      <w:r w:rsidRPr="00AE5705">
        <w:rPr>
          <w:rFonts w:asciiTheme="majorHAnsi" w:hAnsiTheme="majorHAnsi" w:cstheme="majorHAnsi"/>
          <w:bCs/>
          <w:sz w:val="28"/>
          <w:szCs w:val="28"/>
        </w:rPr>
        <w:t>Provide data-driven recommendations that can help streaming businesses improve customer engagement, satisfaction, and content strategy.</w:t>
      </w:r>
    </w:p>
    <w:p w14:paraId="6CE7D61A" w14:textId="150D859B" w:rsidR="00EE1D4D" w:rsidRDefault="00EE1D4D">
      <w:pPr>
        <w:rPr>
          <w:rFonts w:asciiTheme="majorHAnsi" w:hAnsiTheme="majorHAnsi" w:cstheme="majorHAnsi"/>
          <w:b/>
          <w:sz w:val="36"/>
          <w:szCs w:val="36"/>
        </w:rPr>
      </w:pPr>
      <w:r>
        <w:rPr>
          <w:rFonts w:asciiTheme="majorHAnsi" w:hAnsiTheme="majorHAnsi" w:cstheme="majorHAnsi"/>
          <w:b/>
          <w:sz w:val="36"/>
          <w:szCs w:val="36"/>
        </w:rPr>
        <w:lastRenderedPageBreak/>
        <w:t xml:space="preserve">                                  </w:t>
      </w:r>
      <w:r w:rsidRPr="00AE5705">
        <w:rPr>
          <w:rFonts w:asciiTheme="majorHAnsi" w:hAnsiTheme="majorHAnsi" w:cstheme="majorHAnsi"/>
          <w:b/>
          <w:sz w:val="36"/>
          <w:szCs w:val="36"/>
        </w:rPr>
        <w:t>Business</w:t>
      </w:r>
      <w:r>
        <w:rPr>
          <w:rFonts w:asciiTheme="majorHAnsi" w:hAnsiTheme="majorHAnsi" w:cstheme="majorHAnsi"/>
          <w:b/>
          <w:sz w:val="36"/>
          <w:szCs w:val="36"/>
        </w:rPr>
        <w:t xml:space="preserve"> Questions</w:t>
      </w:r>
    </w:p>
    <w:p w14:paraId="24F14D45" w14:textId="77777777" w:rsidR="002F506A" w:rsidRDefault="002F506A">
      <w:pPr>
        <w:rPr>
          <w:rFonts w:asciiTheme="majorHAnsi" w:hAnsiTheme="majorHAnsi" w:cstheme="majorHAnsi"/>
          <w:b/>
          <w:sz w:val="36"/>
          <w:szCs w:val="36"/>
        </w:rPr>
      </w:pPr>
    </w:p>
    <w:p w14:paraId="60689A36" w14:textId="0DE43C74" w:rsidR="00EE1D4D" w:rsidRPr="002F506A" w:rsidRDefault="00EE1D4D" w:rsidP="00EE1D4D">
      <w:pPr>
        <w:rPr>
          <w:rFonts w:asciiTheme="majorHAnsi" w:hAnsiTheme="majorHAnsi" w:cstheme="majorHAnsi"/>
          <w:bCs/>
          <w:sz w:val="28"/>
          <w:szCs w:val="28"/>
        </w:rPr>
      </w:pPr>
      <w:r w:rsidRPr="002F506A">
        <w:rPr>
          <w:rFonts w:asciiTheme="majorHAnsi" w:hAnsiTheme="majorHAnsi" w:cstheme="majorHAnsi"/>
          <w:bCs/>
          <w:sz w:val="28"/>
          <w:szCs w:val="28"/>
        </w:rPr>
        <w:t xml:space="preserve">Which streaming platform has the highest user engagement based on watch time and </w:t>
      </w:r>
      <w:r w:rsidR="005E0607">
        <w:rPr>
          <w:rFonts w:asciiTheme="majorHAnsi" w:hAnsiTheme="majorHAnsi" w:cstheme="majorHAnsi"/>
          <w:bCs/>
          <w:sz w:val="28"/>
          <w:szCs w:val="28"/>
        </w:rPr>
        <w:t>total</w:t>
      </w:r>
      <w:r w:rsidRPr="002F506A">
        <w:rPr>
          <w:rFonts w:asciiTheme="majorHAnsi" w:hAnsiTheme="majorHAnsi" w:cstheme="majorHAnsi"/>
          <w:bCs/>
          <w:sz w:val="28"/>
          <w:szCs w:val="28"/>
        </w:rPr>
        <w:t xml:space="preserve"> sessio</w:t>
      </w:r>
      <w:r w:rsidR="005E0607">
        <w:rPr>
          <w:rFonts w:asciiTheme="majorHAnsi" w:hAnsiTheme="majorHAnsi" w:cstheme="majorHAnsi"/>
          <w:bCs/>
          <w:sz w:val="28"/>
          <w:szCs w:val="28"/>
        </w:rPr>
        <w:t>ns</w:t>
      </w:r>
      <w:r w:rsidRPr="002F506A">
        <w:rPr>
          <w:rFonts w:asciiTheme="majorHAnsi" w:hAnsiTheme="majorHAnsi" w:cstheme="majorHAnsi"/>
          <w:bCs/>
          <w:sz w:val="28"/>
          <w:szCs w:val="28"/>
        </w:rPr>
        <w:t>?</w:t>
      </w:r>
    </w:p>
    <w:p w14:paraId="27F0E9AD" w14:textId="77777777" w:rsidR="00EE1D4D" w:rsidRPr="002F506A" w:rsidRDefault="00EE1D4D" w:rsidP="00EE1D4D">
      <w:pPr>
        <w:rPr>
          <w:rFonts w:asciiTheme="majorHAnsi" w:hAnsiTheme="majorHAnsi" w:cstheme="majorHAnsi"/>
          <w:bCs/>
          <w:sz w:val="28"/>
          <w:szCs w:val="28"/>
        </w:rPr>
      </w:pPr>
      <w:r w:rsidRPr="002F506A">
        <w:rPr>
          <w:rFonts w:asciiTheme="majorHAnsi" w:hAnsiTheme="majorHAnsi" w:cstheme="majorHAnsi"/>
          <w:bCs/>
          <w:sz w:val="28"/>
          <w:szCs w:val="28"/>
        </w:rPr>
        <w:t>Which subscription type has the highest churn rate, and what can be done to improve customer retention?</w:t>
      </w:r>
    </w:p>
    <w:p w14:paraId="60416671" w14:textId="77777777" w:rsidR="00EE1D4D" w:rsidRPr="002F506A" w:rsidRDefault="00EE1D4D" w:rsidP="00EE1D4D">
      <w:pPr>
        <w:rPr>
          <w:rFonts w:asciiTheme="majorHAnsi" w:hAnsiTheme="majorHAnsi" w:cstheme="majorHAnsi"/>
          <w:bCs/>
          <w:sz w:val="28"/>
          <w:szCs w:val="28"/>
        </w:rPr>
      </w:pPr>
      <w:r w:rsidRPr="002F506A">
        <w:rPr>
          <w:rFonts w:asciiTheme="majorHAnsi" w:hAnsiTheme="majorHAnsi" w:cstheme="majorHAnsi"/>
          <w:bCs/>
          <w:sz w:val="28"/>
          <w:szCs w:val="28"/>
        </w:rPr>
        <w:t>Which regions have the highest churn, and where should retention efforts be prioritized?</w:t>
      </w:r>
    </w:p>
    <w:p w14:paraId="56C215B7" w14:textId="77777777" w:rsidR="00EE1D4D" w:rsidRPr="002F506A" w:rsidRDefault="00EE1D4D" w:rsidP="00EE1D4D">
      <w:pPr>
        <w:rPr>
          <w:rFonts w:asciiTheme="majorHAnsi" w:hAnsiTheme="majorHAnsi" w:cstheme="majorHAnsi"/>
          <w:bCs/>
          <w:sz w:val="28"/>
          <w:szCs w:val="28"/>
        </w:rPr>
      </w:pPr>
      <w:r w:rsidRPr="002F506A">
        <w:rPr>
          <w:rFonts w:asciiTheme="majorHAnsi" w:hAnsiTheme="majorHAnsi" w:cstheme="majorHAnsi"/>
          <w:bCs/>
          <w:sz w:val="28"/>
          <w:szCs w:val="28"/>
        </w:rPr>
        <w:t>Which content genres and titles are most popular among users?</w:t>
      </w:r>
    </w:p>
    <w:p w14:paraId="6EC7E7D7" w14:textId="77777777" w:rsidR="00EE1D4D" w:rsidRPr="002F506A" w:rsidRDefault="00EE1D4D" w:rsidP="00EE1D4D">
      <w:pPr>
        <w:rPr>
          <w:rFonts w:asciiTheme="majorHAnsi" w:hAnsiTheme="majorHAnsi" w:cstheme="majorHAnsi"/>
          <w:bCs/>
          <w:sz w:val="28"/>
          <w:szCs w:val="28"/>
        </w:rPr>
      </w:pPr>
      <w:r w:rsidRPr="002F506A">
        <w:rPr>
          <w:rFonts w:asciiTheme="majorHAnsi" w:hAnsiTheme="majorHAnsi" w:cstheme="majorHAnsi"/>
          <w:bCs/>
          <w:sz w:val="28"/>
          <w:szCs w:val="28"/>
        </w:rPr>
        <w:t>How does user engagement vary across different devices, and which devices provide the strongest viewing experience?</w:t>
      </w:r>
    </w:p>
    <w:p w14:paraId="0616258F" w14:textId="77777777" w:rsidR="00EE1D4D" w:rsidRPr="002F506A" w:rsidRDefault="00EE1D4D" w:rsidP="00EE1D4D">
      <w:pPr>
        <w:rPr>
          <w:rFonts w:asciiTheme="majorHAnsi" w:hAnsiTheme="majorHAnsi" w:cstheme="majorHAnsi"/>
          <w:bCs/>
          <w:sz w:val="28"/>
          <w:szCs w:val="28"/>
        </w:rPr>
      </w:pPr>
      <w:r w:rsidRPr="002F506A">
        <w:rPr>
          <w:rFonts w:asciiTheme="majorHAnsi" w:hAnsiTheme="majorHAnsi" w:cstheme="majorHAnsi"/>
          <w:bCs/>
          <w:sz w:val="28"/>
          <w:szCs w:val="28"/>
        </w:rPr>
        <w:t>What is the relationship between watch duration and content completion rate across devices?</w:t>
      </w:r>
    </w:p>
    <w:p w14:paraId="1AAB9B92" w14:textId="77777777" w:rsidR="00EE1D4D" w:rsidRPr="002F506A" w:rsidRDefault="00EE1D4D" w:rsidP="00EE1D4D">
      <w:pPr>
        <w:rPr>
          <w:rFonts w:asciiTheme="majorHAnsi" w:hAnsiTheme="majorHAnsi" w:cstheme="majorHAnsi"/>
          <w:bCs/>
          <w:sz w:val="28"/>
          <w:szCs w:val="28"/>
        </w:rPr>
      </w:pPr>
      <w:r w:rsidRPr="002F506A">
        <w:rPr>
          <w:rFonts w:asciiTheme="majorHAnsi" w:hAnsiTheme="majorHAnsi" w:cstheme="majorHAnsi"/>
          <w:bCs/>
          <w:sz w:val="28"/>
          <w:szCs w:val="28"/>
        </w:rPr>
        <w:t>What does customer feedback reveal about user satisfaction across different platforms?</w:t>
      </w:r>
    </w:p>
    <w:p w14:paraId="447BE17E" w14:textId="77777777" w:rsidR="00EE1D4D" w:rsidRPr="002F506A" w:rsidRDefault="00EE1D4D" w:rsidP="00EE1D4D">
      <w:pPr>
        <w:rPr>
          <w:rFonts w:asciiTheme="majorHAnsi" w:hAnsiTheme="majorHAnsi" w:cstheme="majorHAnsi"/>
          <w:bCs/>
          <w:sz w:val="28"/>
          <w:szCs w:val="28"/>
        </w:rPr>
      </w:pPr>
      <w:r w:rsidRPr="002F506A">
        <w:rPr>
          <w:rFonts w:asciiTheme="majorHAnsi" w:hAnsiTheme="majorHAnsi" w:cstheme="majorHAnsi"/>
          <w:bCs/>
          <w:sz w:val="28"/>
          <w:szCs w:val="28"/>
        </w:rPr>
        <w:t>Which subscription plans have the strongest retention and which plans require improvement?</w:t>
      </w:r>
    </w:p>
    <w:p w14:paraId="0171D72B" w14:textId="77777777" w:rsidR="00EE1D4D" w:rsidRDefault="00EE1D4D">
      <w:pPr>
        <w:rPr>
          <w:rFonts w:asciiTheme="majorHAnsi" w:hAnsiTheme="majorHAnsi" w:cstheme="majorHAnsi"/>
          <w:b/>
          <w:sz w:val="36"/>
          <w:szCs w:val="36"/>
        </w:rPr>
      </w:pPr>
    </w:p>
    <w:p w14:paraId="60D922A8" w14:textId="77777777" w:rsidR="00EE1D4D" w:rsidRDefault="00EE1D4D">
      <w:pPr>
        <w:rPr>
          <w:rFonts w:asciiTheme="majorHAnsi" w:hAnsiTheme="majorHAnsi" w:cstheme="majorHAnsi"/>
          <w:b/>
          <w:sz w:val="36"/>
          <w:szCs w:val="36"/>
        </w:rPr>
      </w:pPr>
    </w:p>
    <w:p w14:paraId="56CC664D" w14:textId="77777777" w:rsidR="00EE1D4D" w:rsidRDefault="00EE1D4D">
      <w:pPr>
        <w:rPr>
          <w:rFonts w:asciiTheme="majorHAnsi" w:hAnsiTheme="majorHAnsi" w:cstheme="majorHAnsi"/>
          <w:bCs/>
          <w:sz w:val="28"/>
          <w:szCs w:val="28"/>
        </w:rPr>
      </w:pPr>
    </w:p>
    <w:p w14:paraId="09EF79CC" w14:textId="77777777" w:rsidR="00EE1D4D" w:rsidRDefault="00EE1D4D">
      <w:pPr>
        <w:rPr>
          <w:rFonts w:asciiTheme="majorHAnsi" w:hAnsiTheme="majorHAnsi" w:cstheme="majorHAnsi"/>
          <w:bCs/>
          <w:sz w:val="28"/>
          <w:szCs w:val="28"/>
        </w:rPr>
      </w:pPr>
    </w:p>
    <w:p w14:paraId="49B5F8A9" w14:textId="77777777" w:rsidR="00EE1D4D" w:rsidRDefault="00EE1D4D">
      <w:pPr>
        <w:rPr>
          <w:rFonts w:asciiTheme="majorHAnsi" w:hAnsiTheme="majorHAnsi" w:cstheme="majorHAnsi"/>
          <w:bCs/>
          <w:sz w:val="28"/>
          <w:szCs w:val="28"/>
        </w:rPr>
      </w:pPr>
    </w:p>
    <w:p w14:paraId="190424BE" w14:textId="77777777" w:rsidR="00EE1D4D" w:rsidRPr="00EE1D4D" w:rsidRDefault="00EE1D4D">
      <w:pPr>
        <w:rPr>
          <w:rFonts w:asciiTheme="majorHAnsi" w:hAnsiTheme="majorHAnsi" w:cstheme="majorHAnsi"/>
          <w:bCs/>
          <w:sz w:val="28"/>
          <w:szCs w:val="28"/>
        </w:rPr>
      </w:pPr>
    </w:p>
    <w:p w14:paraId="10CF822A" w14:textId="08ED17EA" w:rsidR="00782E6A" w:rsidRDefault="00AE5705">
      <w:pPr>
        <w:rPr>
          <w:rFonts w:asciiTheme="majorHAnsi" w:hAnsiTheme="majorHAnsi" w:cstheme="majorHAnsi"/>
          <w:b/>
          <w:sz w:val="36"/>
          <w:szCs w:val="36"/>
        </w:rPr>
      </w:pPr>
      <w:r>
        <w:rPr>
          <w:rFonts w:asciiTheme="majorHAnsi" w:hAnsiTheme="majorHAnsi" w:cstheme="majorHAnsi"/>
          <w:b/>
          <w:sz w:val="32"/>
          <w:szCs w:val="32"/>
        </w:rPr>
        <w:lastRenderedPageBreak/>
        <w:t xml:space="preserve">                                 </w:t>
      </w:r>
      <w:r w:rsidRPr="00AE5705">
        <w:rPr>
          <w:rFonts w:asciiTheme="majorHAnsi" w:hAnsiTheme="majorHAnsi" w:cstheme="majorHAnsi"/>
          <w:b/>
          <w:sz w:val="36"/>
          <w:szCs w:val="36"/>
        </w:rPr>
        <w:t>Key Findings / Business Insights</w:t>
      </w:r>
    </w:p>
    <w:p w14:paraId="1AEA104B" w14:textId="77777777" w:rsidR="006147D6" w:rsidRPr="00AE5705" w:rsidRDefault="006147D6">
      <w:pPr>
        <w:rPr>
          <w:rFonts w:asciiTheme="majorHAnsi" w:hAnsiTheme="majorHAnsi" w:cstheme="majorHAnsi"/>
          <w:bCs/>
          <w:sz w:val="36"/>
          <w:szCs w:val="36"/>
        </w:rPr>
      </w:pPr>
    </w:p>
    <w:tbl>
      <w:tblPr>
        <w:tblStyle w:val="TableGrid"/>
        <w:tblW w:w="0" w:type="auto"/>
        <w:jc w:val="center"/>
        <w:tblLook w:val="04A0" w:firstRow="1" w:lastRow="0" w:firstColumn="1" w:lastColumn="0" w:noHBand="0" w:noVBand="1"/>
      </w:tblPr>
      <w:tblGrid>
        <w:gridCol w:w="2877"/>
        <w:gridCol w:w="2877"/>
        <w:gridCol w:w="2876"/>
      </w:tblGrid>
      <w:tr w:rsidR="00782E6A" w:rsidRPr="00AE5705" w14:paraId="1CCFB8F9" w14:textId="77777777" w:rsidTr="005D0AFB">
        <w:trPr>
          <w:jc w:val="center"/>
        </w:trPr>
        <w:tc>
          <w:tcPr>
            <w:tcW w:w="2877" w:type="dxa"/>
            <w:vAlign w:val="center"/>
          </w:tcPr>
          <w:p w14:paraId="03C15104" w14:textId="77777777" w:rsidR="00782E6A" w:rsidRPr="00AE5705" w:rsidRDefault="00000000">
            <w:pPr>
              <w:rPr>
                <w:rFonts w:asciiTheme="majorHAnsi" w:hAnsiTheme="majorHAnsi" w:cstheme="majorHAnsi"/>
                <w:bCs/>
                <w:sz w:val="28"/>
                <w:szCs w:val="28"/>
              </w:rPr>
            </w:pPr>
            <w:r w:rsidRPr="00AE5705">
              <w:rPr>
                <w:rFonts w:asciiTheme="majorHAnsi" w:hAnsiTheme="majorHAnsi" w:cstheme="majorHAnsi"/>
                <w:bCs/>
                <w:sz w:val="28"/>
                <w:szCs w:val="28"/>
              </w:rPr>
              <w:t>Analysis Finding</w:t>
            </w:r>
          </w:p>
        </w:tc>
        <w:tc>
          <w:tcPr>
            <w:tcW w:w="2877" w:type="dxa"/>
            <w:vAlign w:val="center"/>
          </w:tcPr>
          <w:p w14:paraId="2A4DAC12" w14:textId="77777777" w:rsidR="00782E6A" w:rsidRPr="00AE5705" w:rsidRDefault="00000000">
            <w:pPr>
              <w:rPr>
                <w:rFonts w:asciiTheme="majorHAnsi" w:hAnsiTheme="majorHAnsi" w:cstheme="majorHAnsi"/>
                <w:bCs/>
                <w:sz w:val="28"/>
                <w:szCs w:val="28"/>
              </w:rPr>
            </w:pPr>
            <w:r w:rsidRPr="00AE5705">
              <w:rPr>
                <w:rFonts w:asciiTheme="majorHAnsi" w:hAnsiTheme="majorHAnsi" w:cstheme="majorHAnsi"/>
                <w:bCs/>
                <w:sz w:val="28"/>
                <w:szCs w:val="28"/>
              </w:rPr>
              <w:t>Business Insight</w:t>
            </w:r>
          </w:p>
        </w:tc>
        <w:tc>
          <w:tcPr>
            <w:tcW w:w="2876" w:type="dxa"/>
            <w:vAlign w:val="center"/>
          </w:tcPr>
          <w:p w14:paraId="00CEE910" w14:textId="77777777" w:rsidR="00782E6A" w:rsidRPr="00AE5705" w:rsidRDefault="00000000">
            <w:pPr>
              <w:rPr>
                <w:rFonts w:asciiTheme="majorHAnsi" w:hAnsiTheme="majorHAnsi" w:cstheme="majorHAnsi"/>
                <w:bCs/>
                <w:sz w:val="28"/>
                <w:szCs w:val="28"/>
              </w:rPr>
            </w:pPr>
            <w:r w:rsidRPr="00AE5705">
              <w:rPr>
                <w:rFonts w:asciiTheme="majorHAnsi" w:hAnsiTheme="majorHAnsi" w:cstheme="majorHAnsi"/>
                <w:bCs/>
                <w:sz w:val="28"/>
                <w:szCs w:val="28"/>
              </w:rPr>
              <w:t>Business Impact</w:t>
            </w:r>
          </w:p>
        </w:tc>
      </w:tr>
      <w:tr w:rsidR="00782E6A" w:rsidRPr="00AE5705" w14:paraId="4B0D7F0A" w14:textId="77777777" w:rsidTr="005D0AFB">
        <w:trPr>
          <w:jc w:val="center"/>
        </w:trPr>
        <w:tc>
          <w:tcPr>
            <w:tcW w:w="2877" w:type="dxa"/>
          </w:tcPr>
          <w:p w14:paraId="0627CB0D" w14:textId="77777777" w:rsidR="00782E6A" w:rsidRPr="00AE5705" w:rsidRDefault="00000000">
            <w:pPr>
              <w:rPr>
                <w:rFonts w:asciiTheme="majorHAnsi" w:hAnsiTheme="majorHAnsi" w:cstheme="majorHAnsi"/>
                <w:bCs/>
                <w:sz w:val="28"/>
                <w:szCs w:val="28"/>
              </w:rPr>
            </w:pPr>
            <w:r w:rsidRPr="00AE5705">
              <w:rPr>
                <w:rFonts w:asciiTheme="majorHAnsi" w:hAnsiTheme="majorHAnsi" w:cstheme="majorHAnsi"/>
                <w:bCs/>
                <w:sz w:val="28"/>
                <w:szCs w:val="28"/>
              </w:rPr>
              <w:t>Platforms were compared based on average ratings.</w:t>
            </w:r>
          </w:p>
        </w:tc>
        <w:tc>
          <w:tcPr>
            <w:tcW w:w="2877" w:type="dxa"/>
          </w:tcPr>
          <w:p w14:paraId="3FA56101" w14:textId="77777777" w:rsidR="00782E6A" w:rsidRPr="00AE5705" w:rsidRDefault="00000000">
            <w:pPr>
              <w:rPr>
                <w:rFonts w:asciiTheme="majorHAnsi" w:hAnsiTheme="majorHAnsi" w:cstheme="majorHAnsi"/>
                <w:bCs/>
                <w:sz w:val="28"/>
                <w:szCs w:val="28"/>
              </w:rPr>
            </w:pPr>
            <w:r w:rsidRPr="00AE5705">
              <w:rPr>
                <w:rFonts w:asciiTheme="majorHAnsi" w:hAnsiTheme="majorHAnsi" w:cstheme="majorHAnsi"/>
                <w:bCs/>
                <w:sz w:val="28"/>
                <w:szCs w:val="28"/>
              </w:rPr>
              <w:t>Customer satisfaction differs between platforms.</w:t>
            </w:r>
          </w:p>
        </w:tc>
        <w:tc>
          <w:tcPr>
            <w:tcW w:w="2876" w:type="dxa"/>
          </w:tcPr>
          <w:p w14:paraId="46872E71" w14:textId="77777777" w:rsidR="00782E6A" w:rsidRPr="00AE5705" w:rsidRDefault="00000000">
            <w:pPr>
              <w:rPr>
                <w:rFonts w:asciiTheme="majorHAnsi" w:hAnsiTheme="majorHAnsi" w:cstheme="majorHAnsi"/>
                <w:bCs/>
                <w:sz w:val="28"/>
                <w:szCs w:val="28"/>
              </w:rPr>
            </w:pPr>
            <w:r w:rsidRPr="00AE5705">
              <w:rPr>
                <w:rFonts w:asciiTheme="majorHAnsi" w:hAnsiTheme="majorHAnsi" w:cstheme="majorHAnsi"/>
                <w:bCs/>
                <w:sz w:val="28"/>
                <w:szCs w:val="28"/>
              </w:rPr>
              <w:t>Helps identify areas where content quality or user experience can be improved.</w:t>
            </w:r>
          </w:p>
        </w:tc>
      </w:tr>
      <w:tr w:rsidR="00782E6A" w:rsidRPr="00AE5705" w14:paraId="10285194" w14:textId="77777777" w:rsidTr="005D0AFB">
        <w:trPr>
          <w:jc w:val="center"/>
        </w:trPr>
        <w:tc>
          <w:tcPr>
            <w:tcW w:w="2877" w:type="dxa"/>
          </w:tcPr>
          <w:p w14:paraId="5FCF823D" w14:textId="77777777" w:rsidR="00782E6A" w:rsidRPr="00AE5705" w:rsidRDefault="00000000">
            <w:pPr>
              <w:rPr>
                <w:rFonts w:asciiTheme="majorHAnsi" w:hAnsiTheme="majorHAnsi" w:cstheme="majorHAnsi"/>
                <w:bCs/>
                <w:sz w:val="28"/>
                <w:szCs w:val="28"/>
              </w:rPr>
            </w:pPr>
            <w:r w:rsidRPr="00AE5705">
              <w:rPr>
                <w:rFonts w:asciiTheme="majorHAnsi" w:hAnsiTheme="majorHAnsi" w:cstheme="majorHAnsi"/>
                <w:bCs/>
                <w:sz w:val="28"/>
                <w:szCs w:val="28"/>
              </w:rPr>
              <w:t>Positive, neutral, and negative feedback were analyzed across platforms.</w:t>
            </w:r>
          </w:p>
        </w:tc>
        <w:tc>
          <w:tcPr>
            <w:tcW w:w="2877" w:type="dxa"/>
          </w:tcPr>
          <w:p w14:paraId="36C455AC" w14:textId="77777777" w:rsidR="00782E6A" w:rsidRPr="00AE5705" w:rsidRDefault="00000000">
            <w:pPr>
              <w:rPr>
                <w:rFonts w:asciiTheme="majorHAnsi" w:hAnsiTheme="majorHAnsi" w:cstheme="majorHAnsi"/>
                <w:bCs/>
                <w:sz w:val="28"/>
                <w:szCs w:val="28"/>
              </w:rPr>
            </w:pPr>
            <w:r w:rsidRPr="00AE5705">
              <w:rPr>
                <w:rFonts w:asciiTheme="majorHAnsi" w:hAnsiTheme="majorHAnsi" w:cstheme="majorHAnsi"/>
                <w:bCs/>
                <w:sz w:val="28"/>
                <w:szCs w:val="28"/>
              </w:rPr>
              <w:t>The analysis highlights differences in customer sentiment between platforms.</w:t>
            </w:r>
          </w:p>
        </w:tc>
        <w:tc>
          <w:tcPr>
            <w:tcW w:w="2876" w:type="dxa"/>
          </w:tcPr>
          <w:p w14:paraId="25177676" w14:textId="77777777" w:rsidR="00782E6A" w:rsidRPr="00AE5705" w:rsidRDefault="00000000">
            <w:pPr>
              <w:rPr>
                <w:rFonts w:asciiTheme="majorHAnsi" w:hAnsiTheme="majorHAnsi" w:cstheme="majorHAnsi"/>
                <w:bCs/>
                <w:sz w:val="28"/>
                <w:szCs w:val="28"/>
              </w:rPr>
            </w:pPr>
            <w:r w:rsidRPr="00AE5705">
              <w:rPr>
                <w:rFonts w:asciiTheme="majorHAnsi" w:hAnsiTheme="majorHAnsi" w:cstheme="majorHAnsi"/>
                <w:bCs/>
                <w:sz w:val="28"/>
                <w:szCs w:val="28"/>
              </w:rPr>
              <w:t>Helps identify customer concerns and opportunities to improve satisfaction.</w:t>
            </w:r>
          </w:p>
        </w:tc>
      </w:tr>
      <w:tr w:rsidR="00782E6A" w:rsidRPr="00AE5705" w14:paraId="6E989D47" w14:textId="77777777" w:rsidTr="005D0AFB">
        <w:trPr>
          <w:jc w:val="center"/>
        </w:trPr>
        <w:tc>
          <w:tcPr>
            <w:tcW w:w="2877" w:type="dxa"/>
          </w:tcPr>
          <w:p w14:paraId="75CE63E5" w14:textId="77777777" w:rsidR="00782E6A" w:rsidRPr="00AE5705" w:rsidRDefault="00000000">
            <w:pPr>
              <w:rPr>
                <w:rFonts w:asciiTheme="majorHAnsi" w:hAnsiTheme="majorHAnsi" w:cstheme="majorHAnsi"/>
                <w:bCs/>
                <w:sz w:val="28"/>
                <w:szCs w:val="28"/>
              </w:rPr>
            </w:pPr>
            <w:r w:rsidRPr="00AE5705">
              <w:rPr>
                <w:rFonts w:asciiTheme="majorHAnsi" w:hAnsiTheme="majorHAnsi" w:cstheme="majorHAnsi"/>
                <w:bCs/>
                <w:sz w:val="28"/>
                <w:szCs w:val="28"/>
              </w:rPr>
              <w:t>Average watch time per session was compared across platforms.</w:t>
            </w:r>
          </w:p>
        </w:tc>
        <w:tc>
          <w:tcPr>
            <w:tcW w:w="2877" w:type="dxa"/>
          </w:tcPr>
          <w:p w14:paraId="09DB2CD3" w14:textId="77777777" w:rsidR="00782E6A" w:rsidRPr="00AE5705" w:rsidRDefault="00000000">
            <w:pPr>
              <w:rPr>
                <w:rFonts w:asciiTheme="majorHAnsi" w:hAnsiTheme="majorHAnsi" w:cstheme="majorHAnsi"/>
                <w:bCs/>
                <w:sz w:val="28"/>
                <w:szCs w:val="28"/>
              </w:rPr>
            </w:pPr>
            <w:r w:rsidRPr="00AE5705">
              <w:rPr>
                <w:rFonts w:asciiTheme="majorHAnsi" w:hAnsiTheme="majorHAnsi" w:cstheme="majorHAnsi"/>
                <w:bCs/>
                <w:sz w:val="28"/>
                <w:szCs w:val="28"/>
              </w:rPr>
              <w:t>Some platforms have users who remain engaged for longer sessions.</w:t>
            </w:r>
          </w:p>
        </w:tc>
        <w:tc>
          <w:tcPr>
            <w:tcW w:w="2876" w:type="dxa"/>
          </w:tcPr>
          <w:p w14:paraId="38534C08" w14:textId="77777777" w:rsidR="00782E6A" w:rsidRPr="00AE5705" w:rsidRDefault="00000000">
            <w:pPr>
              <w:rPr>
                <w:rFonts w:asciiTheme="majorHAnsi" w:hAnsiTheme="majorHAnsi" w:cstheme="majorHAnsi"/>
                <w:bCs/>
                <w:sz w:val="28"/>
                <w:szCs w:val="28"/>
              </w:rPr>
            </w:pPr>
            <w:r w:rsidRPr="00AE5705">
              <w:rPr>
                <w:rFonts w:asciiTheme="majorHAnsi" w:hAnsiTheme="majorHAnsi" w:cstheme="majorHAnsi"/>
                <w:bCs/>
                <w:sz w:val="28"/>
                <w:szCs w:val="28"/>
              </w:rPr>
              <w:t>Helps identify platforms with stronger user engagement and session quality.</w:t>
            </w:r>
          </w:p>
        </w:tc>
      </w:tr>
      <w:tr w:rsidR="00782E6A" w:rsidRPr="00AE5705" w14:paraId="2E637DF0" w14:textId="77777777" w:rsidTr="005D0AFB">
        <w:trPr>
          <w:jc w:val="center"/>
        </w:trPr>
        <w:tc>
          <w:tcPr>
            <w:tcW w:w="2877" w:type="dxa"/>
          </w:tcPr>
          <w:p w14:paraId="6FD6ACD8" w14:textId="77777777" w:rsidR="00782E6A" w:rsidRPr="00AE5705" w:rsidRDefault="00000000">
            <w:pPr>
              <w:rPr>
                <w:rFonts w:asciiTheme="majorHAnsi" w:hAnsiTheme="majorHAnsi" w:cstheme="majorHAnsi"/>
                <w:bCs/>
                <w:sz w:val="28"/>
                <w:szCs w:val="28"/>
              </w:rPr>
            </w:pPr>
            <w:r w:rsidRPr="00AE5705">
              <w:rPr>
                <w:rFonts w:asciiTheme="majorHAnsi" w:hAnsiTheme="majorHAnsi" w:cstheme="majorHAnsi"/>
                <w:bCs/>
                <w:sz w:val="28"/>
                <w:szCs w:val="28"/>
              </w:rPr>
              <w:t>Viewing sessions and watch time were analyzed together.</w:t>
            </w:r>
          </w:p>
        </w:tc>
        <w:tc>
          <w:tcPr>
            <w:tcW w:w="2877" w:type="dxa"/>
          </w:tcPr>
          <w:p w14:paraId="19B1C4A5" w14:textId="77777777" w:rsidR="00782E6A" w:rsidRPr="00AE5705" w:rsidRDefault="00000000">
            <w:pPr>
              <w:rPr>
                <w:rFonts w:asciiTheme="majorHAnsi" w:hAnsiTheme="majorHAnsi" w:cstheme="majorHAnsi"/>
                <w:bCs/>
                <w:sz w:val="28"/>
                <w:szCs w:val="28"/>
              </w:rPr>
            </w:pPr>
            <w:r w:rsidRPr="00AE5705">
              <w:rPr>
                <w:rFonts w:asciiTheme="majorHAnsi" w:hAnsiTheme="majorHAnsi" w:cstheme="majorHAnsi"/>
                <w:bCs/>
                <w:sz w:val="28"/>
                <w:szCs w:val="28"/>
              </w:rPr>
              <w:t>The analysis provides a broader understanding of viewing frequency and duration.</w:t>
            </w:r>
          </w:p>
        </w:tc>
        <w:tc>
          <w:tcPr>
            <w:tcW w:w="2876" w:type="dxa"/>
          </w:tcPr>
          <w:p w14:paraId="53D1B041" w14:textId="77777777" w:rsidR="00782E6A" w:rsidRPr="00AE5705" w:rsidRDefault="00000000">
            <w:pPr>
              <w:rPr>
                <w:rFonts w:asciiTheme="majorHAnsi" w:hAnsiTheme="majorHAnsi" w:cstheme="majorHAnsi"/>
                <w:bCs/>
                <w:sz w:val="28"/>
                <w:szCs w:val="28"/>
              </w:rPr>
            </w:pPr>
            <w:r w:rsidRPr="00AE5705">
              <w:rPr>
                <w:rFonts w:asciiTheme="majorHAnsi" w:hAnsiTheme="majorHAnsi" w:cstheme="majorHAnsi"/>
                <w:bCs/>
                <w:sz w:val="28"/>
                <w:szCs w:val="28"/>
              </w:rPr>
              <w:t>Supports better decisions related to content and user engagement strategies.</w:t>
            </w:r>
          </w:p>
        </w:tc>
      </w:tr>
      <w:tr w:rsidR="00782E6A" w:rsidRPr="00AE5705" w14:paraId="49CAB88A" w14:textId="77777777" w:rsidTr="005D0AFB">
        <w:trPr>
          <w:jc w:val="center"/>
        </w:trPr>
        <w:tc>
          <w:tcPr>
            <w:tcW w:w="2877" w:type="dxa"/>
          </w:tcPr>
          <w:p w14:paraId="39E32F3D" w14:textId="77777777" w:rsidR="00782E6A" w:rsidRPr="00AE5705" w:rsidRDefault="00000000">
            <w:pPr>
              <w:rPr>
                <w:rFonts w:asciiTheme="majorHAnsi" w:hAnsiTheme="majorHAnsi" w:cstheme="majorHAnsi"/>
                <w:bCs/>
                <w:sz w:val="28"/>
                <w:szCs w:val="28"/>
              </w:rPr>
            </w:pPr>
            <w:r w:rsidRPr="00AE5705">
              <w:rPr>
                <w:rFonts w:asciiTheme="majorHAnsi" w:hAnsiTheme="majorHAnsi" w:cstheme="majorHAnsi"/>
                <w:bCs/>
                <w:sz w:val="28"/>
                <w:szCs w:val="28"/>
              </w:rPr>
              <w:t>Key Influencers was used to identify factors associated with feedback outcomes.</w:t>
            </w:r>
          </w:p>
        </w:tc>
        <w:tc>
          <w:tcPr>
            <w:tcW w:w="2877" w:type="dxa"/>
          </w:tcPr>
          <w:p w14:paraId="5B9802D6" w14:textId="77777777" w:rsidR="00782E6A" w:rsidRPr="00AE5705" w:rsidRDefault="00000000">
            <w:pPr>
              <w:rPr>
                <w:rFonts w:asciiTheme="majorHAnsi" w:hAnsiTheme="majorHAnsi" w:cstheme="majorHAnsi"/>
                <w:bCs/>
                <w:sz w:val="28"/>
                <w:szCs w:val="28"/>
              </w:rPr>
            </w:pPr>
            <w:r w:rsidRPr="00AE5705">
              <w:rPr>
                <w:rFonts w:asciiTheme="majorHAnsi" w:hAnsiTheme="majorHAnsi" w:cstheme="majorHAnsi"/>
                <w:bCs/>
                <w:sz w:val="28"/>
                <w:szCs w:val="28"/>
              </w:rPr>
              <w:t>Certain customer and platform characteristics are associated with different feedback patterns.</w:t>
            </w:r>
          </w:p>
        </w:tc>
        <w:tc>
          <w:tcPr>
            <w:tcW w:w="2876" w:type="dxa"/>
          </w:tcPr>
          <w:p w14:paraId="71B1B71D" w14:textId="77777777" w:rsidR="00782E6A" w:rsidRPr="00AE5705" w:rsidRDefault="00000000">
            <w:pPr>
              <w:rPr>
                <w:rFonts w:asciiTheme="majorHAnsi" w:hAnsiTheme="majorHAnsi" w:cstheme="majorHAnsi"/>
                <w:bCs/>
                <w:sz w:val="28"/>
                <w:szCs w:val="28"/>
              </w:rPr>
            </w:pPr>
            <w:r w:rsidRPr="00AE5705">
              <w:rPr>
                <w:rFonts w:asciiTheme="majorHAnsi" w:hAnsiTheme="majorHAnsi" w:cstheme="majorHAnsi"/>
                <w:bCs/>
                <w:sz w:val="28"/>
                <w:szCs w:val="28"/>
              </w:rPr>
              <w:t>Helps target specific customer segments and improve their experience.</w:t>
            </w:r>
          </w:p>
        </w:tc>
      </w:tr>
      <w:tr w:rsidR="00782E6A" w:rsidRPr="00AE5705" w14:paraId="222ADF85" w14:textId="77777777" w:rsidTr="005D0AFB">
        <w:trPr>
          <w:jc w:val="center"/>
        </w:trPr>
        <w:tc>
          <w:tcPr>
            <w:tcW w:w="2877" w:type="dxa"/>
          </w:tcPr>
          <w:p w14:paraId="01165A48" w14:textId="77777777" w:rsidR="00782E6A" w:rsidRPr="00AE5705" w:rsidRDefault="00000000">
            <w:pPr>
              <w:rPr>
                <w:rFonts w:asciiTheme="majorHAnsi" w:hAnsiTheme="majorHAnsi" w:cstheme="majorHAnsi"/>
                <w:bCs/>
                <w:sz w:val="28"/>
                <w:szCs w:val="28"/>
              </w:rPr>
            </w:pPr>
            <w:r w:rsidRPr="00AE5705">
              <w:rPr>
                <w:rFonts w:asciiTheme="majorHAnsi" w:hAnsiTheme="majorHAnsi" w:cstheme="majorHAnsi"/>
                <w:bCs/>
                <w:sz w:val="28"/>
                <w:szCs w:val="28"/>
              </w:rPr>
              <w:t>Decomposition Tree was used to break down watch-time performance.</w:t>
            </w:r>
          </w:p>
        </w:tc>
        <w:tc>
          <w:tcPr>
            <w:tcW w:w="2877" w:type="dxa"/>
          </w:tcPr>
          <w:p w14:paraId="51922EF5" w14:textId="77777777" w:rsidR="00782E6A" w:rsidRPr="00AE5705" w:rsidRDefault="00000000">
            <w:pPr>
              <w:rPr>
                <w:rFonts w:asciiTheme="majorHAnsi" w:hAnsiTheme="majorHAnsi" w:cstheme="majorHAnsi"/>
                <w:bCs/>
                <w:sz w:val="28"/>
                <w:szCs w:val="28"/>
              </w:rPr>
            </w:pPr>
            <w:r w:rsidRPr="00AE5705">
              <w:rPr>
                <w:rFonts w:asciiTheme="majorHAnsi" w:hAnsiTheme="majorHAnsi" w:cstheme="majorHAnsi"/>
                <w:bCs/>
                <w:sz w:val="28"/>
                <w:szCs w:val="28"/>
              </w:rPr>
              <w:t>Watch time can be explored across multiple dimensions such as platform, content, subscription, and audience.</w:t>
            </w:r>
          </w:p>
        </w:tc>
        <w:tc>
          <w:tcPr>
            <w:tcW w:w="2876" w:type="dxa"/>
          </w:tcPr>
          <w:p w14:paraId="70204CB0" w14:textId="77777777" w:rsidR="00782E6A" w:rsidRPr="00AE5705" w:rsidRDefault="00000000">
            <w:pPr>
              <w:rPr>
                <w:rFonts w:asciiTheme="majorHAnsi" w:hAnsiTheme="majorHAnsi" w:cstheme="majorHAnsi"/>
                <w:bCs/>
                <w:sz w:val="28"/>
                <w:szCs w:val="28"/>
              </w:rPr>
            </w:pPr>
            <w:r w:rsidRPr="00AE5705">
              <w:rPr>
                <w:rFonts w:asciiTheme="majorHAnsi" w:hAnsiTheme="majorHAnsi" w:cstheme="majorHAnsi"/>
                <w:bCs/>
                <w:sz w:val="28"/>
                <w:szCs w:val="28"/>
              </w:rPr>
              <w:t>Helps identify the factors contributing most to user engagement.</w:t>
            </w:r>
          </w:p>
        </w:tc>
      </w:tr>
      <w:tr w:rsidR="006147D6" w:rsidRPr="00AE5705" w14:paraId="12173B3D" w14:textId="77777777" w:rsidTr="005D0AFB">
        <w:trPr>
          <w:jc w:val="center"/>
        </w:trPr>
        <w:tc>
          <w:tcPr>
            <w:tcW w:w="2877" w:type="dxa"/>
          </w:tcPr>
          <w:p w14:paraId="208F60A5" w14:textId="3C1DDF71" w:rsidR="006147D6" w:rsidRPr="00AE5705" w:rsidRDefault="006147D6">
            <w:pPr>
              <w:rPr>
                <w:rFonts w:asciiTheme="majorHAnsi" w:hAnsiTheme="majorHAnsi" w:cstheme="majorHAnsi"/>
                <w:bCs/>
                <w:sz w:val="28"/>
                <w:szCs w:val="28"/>
              </w:rPr>
            </w:pPr>
            <w:r w:rsidRPr="006147D6">
              <w:rPr>
                <w:rFonts w:asciiTheme="majorHAnsi" w:hAnsiTheme="majorHAnsi" w:cstheme="majorHAnsi"/>
                <w:bCs/>
                <w:sz w:val="28"/>
                <w:szCs w:val="28"/>
              </w:rPr>
              <w:t xml:space="preserve">Customer churn was compared across </w:t>
            </w:r>
            <w:r w:rsidRPr="006147D6">
              <w:rPr>
                <w:rFonts w:asciiTheme="majorHAnsi" w:hAnsiTheme="majorHAnsi" w:cstheme="majorHAnsi"/>
                <w:bCs/>
                <w:sz w:val="28"/>
                <w:szCs w:val="28"/>
              </w:rPr>
              <w:lastRenderedPageBreak/>
              <w:t>different engagement levels.</w:t>
            </w:r>
          </w:p>
        </w:tc>
        <w:tc>
          <w:tcPr>
            <w:tcW w:w="2877" w:type="dxa"/>
          </w:tcPr>
          <w:p w14:paraId="377B5C41" w14:textId="41398547" w:rsidR="006147D6" w:rsidRPr="00AE5705" w:rsidRDefault="006147D6">
            <w:pPr>
              <w:rPr>
                <w:rFonts w:asciiTheme="majorHAnsi" w:hAnsiTheme="majorHAnsi" w:cstheme="majorHAnsi"/>
                <w:bCs/>
                <w:sz w:val="28"/>
                <w:szCs w:val="28"/>
              </w:rPr>
            </w:pPr>
            <w:r w:rsidRPr="006147D6">
              <w:rPr>
                <w:rFonts w:asciiTheme="majorHAnsi" w:hAnsiTheme="majorHAnsi" w:cstheme="majorHAnsi"/>
                <w:bCs/>
                <w:sz w:val="28"/>
                <w:szCs w:val="28"/>
              </w:rPr>
              <w:lastRenderedPageBreak/>
              <w:t xml:space="preserve">Customers with higher engagement tend to </w:t>
            </w:r>
            <w:r w:rsidRPr="006147D6">
              <w:rPr>
                <w:rFonts w:asciiTheme="majorHAnsi" w:hAnsiTheme="majorHAnsi" w:cstheme="majorHAnsi"/>
                <w:bCs/>
                <w:sz w:val="28"/>
                <w:szCs w:val="28"/>
              </w:rPr>
              <w:lastRenderedPageBreak/>
              <w:t>show lower churn, while less engaged customers are more likely to leave.</w:t>
            </w:r>
          </w:p>
        </w:tc>
        <w:tc>
          <w:tcPr>
            <w:tcW w:w="2876" w:type="dxa"/>
          </w:tcPr>
          <w:p w14:paraId="128EF9F1" w14:textId="3B15A2CA" w:rsidR="006147D6" w:rsidRPr="00AE5705" w:rsidRDefault="006147D6">
            <w:pPr>
              <w:rPr>
                <w:rFonts w:asciiTheme="majorHAnsi" w:hAnsiTheme="majorHAnsi" w:cstheme="majorHAnsi"/>
                <w:bCs/>
                <w:sz w:val="28"/>
                <w:szCs w:val="28"/>
              </w:rPr>
            </w:pPr>
            <w:r w:rsidRPr="006147D6">
              <w:rPr>
                <w:rFonts w:asciiTheme="majorHAnsi" w:hAnsiTheme="majorHAnsi" w:cstheme="majorHAnsi"/>
                <w:bCs/>
                <w:sz w:val="28"/>
                <w:szCs w:val="28"/>
              </w:rPr>
              <w:lastRenderedPageBreak/>
              <w:t xml:space="preserve">Helps improve retention by </w:t>
            </w:r>
            <w:r w:rsidRPr="006147D6">
              <w:rPr>
                <w:rFonts w:asciiTheme="majorHAnsi" w:hAnsiTheme="majorHAnsi" w:cstheme="majorHAnsi"/>
                <w:bCs/>
                <w:sz w:val="28"/>
                <w:szCs w:val="28"/>
              </w:rPr>
              <w:lastRenderedPageBreak/>
              <w:t>identifying opportunities to increase customer engagement.</w:t>
            </w:r>
          </w:p>
        </w:tc>
      </w:tr>
      <w:tr w:rsidR="006147D6" w:rsidRPr="00AE5705" w14:paraId="6E298FCB" w14:textId="77777777" w:rsidTr="005D0AFB">
        <w:trPr>
          <w:jc w:val="center"/>
        </w:trPr>
        <w:tc>
          <w:tcPr>
            <w:tcW w:w="2877" w:type="dxa"/>
          </w:tcPr>
          <w:p w14:paraId="74682646" w14:textId="5AE01557" w:rsidR="006147D6" w:rsidRPr="00AE5705" w:rsidRDefault="006147D6">
            <w:pPr>
              <w:rPr>
                <w:rFonts w:asciiTheme="majorHAnsi" w:hAnsiTheme="majorHAnsi" w:cstheme="majorHAnsi"/>
                <w:bCs/>
                <w:sz w:val="28"/>
                <w:szCs w:val="28"/>
              </w:rPr>
            </w:pPr>
            <w:r w:rsidRPr="006147D6">
              <w:rPr>
                <w:rFonts w:asciiTheme="majorHAnsi" w:hAnsiTheme="majorHAnsi" w:cstheme="majorHAnsi"/>
                <w:bCs/>
                <w:sz w:val="28"/>
                <w:szCs w:val="28"/>
              </w:rPr>
              <w:lastRenderedPageBreak/>
              <w:t>Viewing activity was analyzed across different device types.</w:t>
            </w:r>
          </w:p>
        </w:tc>
        <w:tc>
          <w:tcPr>
            <w:tcW w:w="2877" w:type="dxa"/>
          </w:tcPr>
          <w:p w14:paraId="5A914AF5" w14:textId="7ED6FFDB" w:rsidR="006147D6" w:rsidRPr="00AE5705" w:rsidRDefault="006147D6">
            <w:pPr>
              <w:rPr>
                <w:rFonts w:asciiTheme="majorHAnsi" w:hAnsiTheme="majorHAnsi" w:cstheme="majorHAnsi"/>
                <w:bCs/>
                <w:sz w:val="28"/>
                <w:szCs w:val="28"/>
              </w:rPr>
            </w:pPr>
            <w:r w:rsidRPr="006147D6">
              <w:rPr>
                <w:rFonts w:asciiTheme="majorHAnsi" w:hAnsiTheme="majorHAnsi" w:cstheme="majorHAnsi"/>
                <w:bCs/>
                <w:sz w:val="28"/>
                <w:szCs w:val="28"/>
              </w:rPr>
              <w:t>Viewing behavior varies across devices, with some devices being used more frequently than others.</w:t>
            </w:r>
          </w:p>
        </w:tc>
        <w:tc>
          <w:tcPr>
            <w:tcW w:w="2876" w:type="dxa"/>
          </w:tcPr>
          <w:p w14:paraId="12F578D7" w14:textId="64C61F06" w:rsidR="006147D6" w:rsidRPr="00AE5705" w:rsidRDefault="006147D6">
            <w:pPr>
              <w:rPr>
                <w:rFonts w:asciiTheme="majorHAnsi" w:hAnsiTheme="majorHAnsi" w:cstheme="majorHAnsi"/>
                <w:bCs/>
                <w:sz w:val="28"/>
                <w:szCs w:val="28"/>
              </w:rPr>
            </w:pPr>
            <w:r w:rsidRPr="006147D6">
              <w:rPr>
                <w:rFonts w:asciiTheme="majorHAnsi" w:hAnsiTheme="majorHAnsi" w:cstheme="majorHAnsi"/>
                <w:bCs/>
                <w:sz w:val="28"/>
                <w:szCs w:val="28"/>
              </w:rPr>
              <w:t>Helps prioritize device-specific improvements and deliver a better viewing experience</w:t>
            </w:r>
          </w:p>
        </w:tc>
      </w:tr>
    </w:tbl>
    <w:p w14:paraId="4F0F6B26" w14:textId="77777777" w:rsidR="0083683A" w:rsidRDefault="0083683A">
      <w:pPr>
        <w:rPr>
          <w:rFonts w:asciiTheme="majorHAnsi" w:hAnsiTheme="majorHAnsi" w:cstheme="majorHAnsi"/>
          <w:b/>
          <w:sz w:val="32"/>
          <w:szCs w:val="32"/>
        </w:rPr>
      </w:pPr>
    </w:p>
    <w:p w14:paraId="007357AE" w14:textId="77777777" w:rsidR="006147D6" w:rsidRDefault="006147D6">
      <w:pPr>
        <w:rPr>
          <w:rFonts w:asciiTheme="majorHAnsi" w:hAnsiTheme="majorHAnsi" w:cstheme="majorHAnsi"/>
          <w:b/>
          <w:sz w:val="32"/>
          <w:szCs w:val="32"/>
        </w:rPr>
      </w:pPr>
    </w:p>
    <w:p w14:paraId="248DED10" w14:textId="77777777" w:rsidR="006147D6" w:rsidRDefault="006147D6">
      <w:pPr>
        <w:rPr>
          <w:rFonts w:asciiTheme="majorHAnsi" w:hAnsiTheme="majorHAnsi" w:cstheme="majorHAnsi"/>
          <w:b/>
          <w:sz w:val="32"/>
          <w:szCs w:val="32"/>
        </w:rPr>
      </w:pPr>
    </w:p>
    <w:p w14:paraId="7BAF32AE" w14:textId="77777777" w:rsidR="006147D6" w:rsidRDefault="006147D6">
      <w:pPr>
        <w:rPr>
          <w:rFonts w:asciiTheme="majorHAnsi" w:hAnsiTheme="majorHAnsi" w:cstheme="majorHAnsi"/>
          <w:b/>
          <w:sz w:val="32"/>
          <w:szCs w:val="32"/>
        </w:rPr>
      </w:pPr>
    </w:p>
    <w:p w14:paraId="082896CB" w14:textId="77777777" w:rsidR="006147D6" w:rsidRDefault="006147D6">
      <w:pPr>
        <w:rPr>
          <w:rFonts w:asciiTheme="majorHAnsi" w:hAnsiTheme="majorHAnsi" w:cstheme="majorHAnsi"/>
          <w:b/>
          <w:sz w:val="32"/>
          <w:szCs w:val="32"/>
        </w:rPr>
      </w:pPr>
    </w:p>
    <w:p w14:paraId="27CD52B4" w14:textId="77777777" w:rsidR="006147D6" w:rsidRDefault="006147D6">
      <w:pPr>
        <w:rPr>
          <w:rFonts w:asciiTheme="majorHAnsi" w:hAnsiTheme="majorHAnsi" w:cstheme="majorHAnsi"/>
          <w:b/>
          <w:sz w:val="32"/>
          <w:szCs w:val="32"/>
        </w:rPr>
      </w:pPr>
    </w:p>
    <w:p w14:paraId="602C90D4" w14:textId="77777777" w:rsidR="006147D6" w:rsidRDefault="006147D6">
      <w:pPr>
        <w:rPr>
          <w:rFonts w:asciiTheme="majorHAnsi" w:hAnsiTheme="majorHAnsi" w:cstheme="majorHAnsi"/>
          <w:b/>
          <w:sz w:val="32"/>
          <w:szCs w:val="32"/>
        </w:rPr>
      </w:pPr>
    </w:p>
    <w:p w14:paraId="73A57368" w14:textId="77777777" w:rsidR="006147D6" w:rsidRDefault="006147D6">
      <w:pPr>
        <w:rPr>
          <w:rFonts w:asciiTheme="majorHAnsi" w:hAnsiTheme="majorHAnsi" w:cstheme="majorHAnsi"/>
          <w:b/>
          <w:sz w:val="32"/>
          <w:szCs w:val="32"/>
        </w:rPr>
      </w:pPr>
    </w:p>
    <w:p w14:paraId="73641726" w14:textId="77777777" w:rsidR="006147D6" w:rsidRDefault="006147D6">
      <w:pPr>
        <w:rPr>
          <w:rFonts w:asciiTheme="majorHAnsi" w:hAnsiTheme="majorHAnsi" w:cstheme="majorHAnsi"/>
          <w:b/>
          <w:sz w:val="32"/>
          <w:szCs w:val="32"/>
        </w:rPr>
      </w:pPr>
    </w:p>
    <w:p w14:paraId="5E0E8078" w14:textId="77777777" w:rsidR="006147D6" w:rsidRDefault="006147D6">
      <w:pPr>
        <w:rPr>
          <w:rFonts w:asciiTheme="majorHAnsi" w:hAnsiTheme="majorHAnsi" w:cstheme="majorHAnsi"/>
          <w:b/>
          <w:sz w:val="32"/>
          <w:szCs w:val="32"/>
        </w:rPr>
      </w:pPr>
    </w:p>
    <w:p w14:paraId="1B35426F" w14:textId="77777777" w:rsidR="006147D6" w:rsidRDefault="006147D6">
      <w:pPr>
        <w:rPr>
          <w:rFonts w:asciiTheme="majorHAnsi" w:hAnsiTheme="majorHAnsi" w:cstheme="majorHAnsi"/>
          <w:b/>
          <w:sz w:val="32"/>
          <w:szCs w:val="32"/>
        </w:rPr>
      </w:pPr>
    </w:p>
    <w:p w14:paraId="0C3EAB46" w14:textId="77777777" w:rsidR="00D708B5" w:rsidRDefault="00D708B5">
      <w:pPr>
        <w:rPr>
          <w:rFonts w:asciiTheme="majorHAnsi" w:hAnsiTheme="majorHAnsi" w:cstheme="majorHAnsi"/>
          <w:b/>
          <w:sz w:val="32"/>
          <w:szCs w:val="32"/>
        </w:rPr>
      </w:pPr>
    </w:p>
    <w:p w14:paraId="5946736D" w14:textId="77777777" w:rsidR="00D708B5" w:rsidRDefault="00D708B5">
      <w:pPr>
        <w:rPr>
          <w:rFonts w:asciiTheme="majorHAnsi" w:hAnsiTheme="majorHAnsi" w:cstheme="majorHAnsi"/>
          <w:b/>
          <w:sz w:val="32"/>
          <w:szCs w:val="32"/>
        </w:rPr>
      </w:pPr>
    </w:p>
    <w:p w14:paraId="35DFAAB5" w14:textId="77777777" w:rsidR="00D708B5" w:rsidRDefault="00D708B5">
      <w:pPr>
        <w:rPr>
          <w:rFonts w:asciiTheme="majorHAnsi" w:hAnsiTheme="majorHAnsi" w:cstheme="majorHAnsi"/>
          <w:b/>
          <w:sz w:val="32"/>
          <w:szCs w:val="32"/>
        </w:rPr>
      </w:pPr>
    </w:p>
    <w:p w14:paraId="2B25033D" w14:textId="77777777" w:rsidR="00D708B5" w:rsidRDefault="00D708B5">
      <w:pPr>
        <w:rPr>
          <w:rFonts w:asciiTheme="majorHAnsi" w:hAnsiTheme="majorHAnsi" w:cstheme="majorHAnsi"/>
          <w:b/>
          <w:sz w:val="32"/>
          <w:szCs w:val="32"/>
        </w:rPr>
      </w:pPr>
    </w:p>
    <w:p w14:paraId="266B296A" w14:textId="78207E21" w:rsidR="00EE1D4D" w:rsidRDefault="00D708B5">
      <w:pPr>
        <w:rPr>
          <w:rFonts w:asciiTheme="majorHAnsi" w:hAnsiTheme="majorHAnsi" w:cstheme="majorHAnsi"/>
          <w:b/>
          <w:sz w:val="36"/>
          <w:szCs w:val="36"/>
        </w:rPr>
      </w:pPr>
      <w:r>
        <w:rPr>
          <w:rFonts w:asciiTheme="majorHAnsi" w:hAnsiTheme="majorHAnsi" w:cstheme="majorHAnsi"/>
          <w:b/>
          <w:sz w:val="32"/>
          <w:szCs w:val="32"/>
        </w:rPr>
        <w:lastRenderedPageBreak/>
        <w:t xml:space="preserve">                           </w:t>
      </w:r>
      <w:r w:rsidR="00AE5705">
        <w:rPr>
          <w:rFonts w:asciiTheme="majorHAnsi" w:hAnsiTheme="majorHAnsi" w:cstheme="majorHAnsi"/>
          <w:b/>
          <w:sz w:val="32"/>
          <w:szCs w:val="32"/>
        </w:rPr>
        <w:t xml:space="preserve">           </w:t>
      </w:r>
      <w:r w:rsidR="00AE5705" w:rsidRPr="00AE5705">
        <w:rPr>
          <w:rFonts w:asciiTheme="majorHAnsi" w:hAnsiTheme="majorHAnsi" w:cstheme="majorHAnsi"/>
          <w:b/>
          <w:sz w:val="36"/>
          <w:szCs w:val="36"/>
        </w:rPr>
        <w:t>Recommendations</w:t>
      </w:r>
    </w:p>
    <w:p w14:paraId="616D1B3B" w14:textId="77777777" w:rsidR="006147D6" w:rsidRPr="00AE5705" w:rsidRDefault="006147D6">
      <w:pPr>
        <w:rPr>
          <w:rFonts w:asciiTheme="majorHAnsi" w:hAnsiTheme="majorHAnsi" w:cstheme="majorHAnsi"/>
          <w:b/>
          <w:sz w:val="36"/>
          <w:szCs w:val="36"/>
        </w:rPr>
      </w:pPr>
    </w:p>
    <w:tbl>
      <w:tblPr>
        <w:tblStyle w:val="TableGrid"/>
        <w:tblW w:w="0" w:type="auto"/>
        <w:jc w:val="center"/>
        <w:tblLook w:val="04A0" w:firstRow="1" w:lastRow="0" w:firstColumn="1" w:lastColumn="0" w:noHBand="0" w:noVBand="1"/>
      </w:tblPr>
      <w:tblGrid>
        <w:gridCol w:w="2876"/>
        <w:gridCol w:w="2878"/>
        <w:gridCol w:w="2876"/>
      </w:tblGrid>
      <w:tr w:rsidR="00782E6A" w:rsidRPr="00AE5705" w14:paraId="3D066FAA" w14:textId="77777777" w:rsidTr="005D0AFB">
        <w:trPr>
          <w:jc w:val="center"/>
        </w:trPr>
        <w:tc>
          <w:tcPr>
            <w:tcW w:w="2876" w:type="dxa"/>
            <w:vAlign w:val="center"/>
          </w:tcPr>
          <w:p w14:paraId="1A1304BD" w14:textId="77777777" w:rsidR="00782E6A" w:rsidRPr="00AE5705" w:rsidRDefault="00000000">
            <w:pPr>
              <w:rPr>
                <w:rFonts w:asciiTheme="majorHAnsi" w:hAnsiTheme="majorHAnsi" w:cstheme="majorHAnsi"/>
                <w:bCs/>
                <w:sz w:val="28"/>
                <w:szCs w:val="28"/>
              </w:rPr>
            </w:pPr>
            <w:r w:rsidRPr="00AE5705">
              <w:rPr>
                <w:rFonts w:asciiTheme="majorHAnsi" w:hAnsiTheme="majorHAnsi" w:cstheme="majorHAnsi"/>
                <w:bCs/>
                <w:sz w:val="28"/>
                <w:szCs w:val="28"/>
              </w:rPr>
              <w:t>Insight</w:t>
            </w:r>
          </w:p>
        </w:tc>
        <w:tc>
          <w:tcPr>
            <w:tcW w:w="2878" w:type="dxa"/>
            <w:vAlign w:val="center"/>
          </w:tcPr>
          <w:p w14:paraId="66A99555" w14:textId="77777777" w:rsidR="00782E6A" w:rsidRPr="00AE5705" w:rsidRDefault="00000000">
            <w:pPr>
              <w:rPr>
                <w:rFonts w:asciiTheme="majorHAnsi" w:hAnsiTheme="majorHAnsi" w:cstheme="majorHAnsi"/>
                <w:bCs/>
                <w:sz w:val="28"/>
                <w:szCs w:val="28"/>
              </w:rPr>
            </w:pPr>
            <w:r w:rsidRPr="00AE5705">
              <w:rPr>
                <w:rFonts w:asciiTheme="majorHAnsi" w:hAnsiTheme="majorHAnsi" w:cstheme="majorHAnsi"/>
                <w:bCs/>
                <w:sz w:val="28"/>
                <w:szCs w:val="28"/>
              </w:rPr>
              <w:t>Recommendation</w:t>
            </w:r>
          </w:p>
        </w:tc>
        <w:tc>
          <w:tcPr>
            <w:tcW w:w="2876" w:type="dxa"/>
            <w:vAlign w:val="center"/>
          </w:tcPr>
          <w:p w14:paraId="12D2D372" w14:textId="77777777" w:rsidR="00782E6A" w:rsidRPr="00AE5705" w:rsidRDefault="00000000">
            <w:pPr>
              <w:rPr>
                <w:rFonts w:asciiTheme="majorHAnsi" w:hAnsiTheme="majorHAnsi" w:cstheme="majorHAnsi"/>
                <w:bCs/>
                <w:sz w:val="28"/>
                <w:szCs w:val="28"/>
              </w:rPr>
            </w:pPr>
            <w:r w:rsidRPr="00AE5705">
              <w:rPr>
                <w:rFonts w:asciiTheme="majorHAnsi" w:hAnsiTheme="majorHAnsi" w:cstheme="majorHAnsi"/>
                <w:bCs/>
                <w:sz w:val="28"/>
                <w:szCs w:val="28"/>
              </w:rPr>
              <w:t>Expected Benefit</w:t>
            </w:r>
          </w:p>
        </w:tc>
      </w:tr>
      <w:tr w:rsidR="00782E6A" w:rsidRPr="00AE5705" w14:paraId="2D9C71AD" w14:textId="77777777" w:rsidTr="005D0AFB">
        <w:trPr>
          <w:jc w:val="center"/>
        </w:trPr>
        <w:tc>
          <w:tcPr>
            <w:tcW w:w="2876" w:type="dxa"/>
          </w:tcPr>
          <w:p w14:paraId="30A86F17" w14:textId="77777777" w:rsidR="00782E6A" w:rsidRPr="00AE5705" w:rsidRDefault="00000000">
            <w:pPr>
              <w:rPr>
                <w:rFonts w:asciiTheme="majorHAnsi" w:hAnsiTheme="majorHAnsi" w:cstheme="majorHAnsi"/>
                <w:bCs/>
                <w:sz w:val="28"/>
                <w:szCs w:val="28"/>
              </w:rPr>
            </w:pPr>
            <w:r w:rsidRPr="00AE5705">
              <w:rPr>
                <w:rFonts w:asciiTheme="majorHAnsi" w:hAnsiTheme="majorHAnsi" w:cstheme="majorHAnsi"/>
                <w:bCs/>
                <w:sz w:val="28"/>
                <w:szCs w:val="28"/>
              </w:rPr>
              <w:t>Average ratings differ across platforms.</w:t>
            </w:r>
          </w:p>
        </w:tc>
        <w:tc>
          <w:tcPr>
            <w:tcW w:w="2878" w:type="dxa"/>
          </w:tcPr>
          <w:p w14:paraId="48BA953B" w14:textId="77777777" w:rsidR="00782E6A" w:rsidRPr="00AE5705" w:rsidRDefault="00000000">
            <w:pPr>
              <w:rPr>
                <w:rFonts w:asciiTheme="majorHAnsi" w:hAnsiTheme="majorHAnsi" w:cstheme="majorHAnsi"/>
                <w:bCs/>
                <w:sz w:val="28"/>
                <w:szCs w:val="28"/>
              </w:rPr>
            </w:pPr>
            <w:r w:rsidRPr="00AE5705">
              <w:rPr>
                <w:rFonts w:asciiTheme="majorHAnsi" w:hAnsiTheme="majorHAnsi" w:cstheme="majorHAnsi"/>
                <w:bCs/>
                <w:sz w:val="28"/>
                <w:szCs w:val="28"/>
              </w:rPr>
              <w:t>Investigate the reasons for lower ratings and improve content quality and user experience.</w:t>
            </w:r>
          </w:p>
        </w:tc>
        <w:tc>
          <w:tcPr>
            <w:tcW w:w="2876" w:type="dxa"/>
          </w:tcPr>
          <w:p w14:paraId="38FBC409" w14:textId="77777777" w:rsidR="00782E6A" w:rsidRPr="00AE5705" w:rsidRDefault="00000000">
            <w:pPr>
              <w:rPr>
                <w:rFonts w:asciiTheme="majorHAnsi" w:hAnsiTheme="majorHAnsi" w:cstheme="majorHAnsi"/>
                <w:bCs/>
                <w:sz w:val="28"/>
                <w:szCs w:val="28"/>
              </w:rPr>
            </w:pPr>
            <w:r w:rsidRPr="00AE5705">
              <w:rPr>
                <w:rFonts w:asciiTheme="majorHAnsi" w:hAnsiTheme="majorHAnsi" w:cstheme="majorHAnsi"/>
                <w:bCs/>
                <w:sz w:val="28"/>
                <w:szCs w:val="28"/>
              </w:rPr>
              <w:t>Higher customer satisfaction and improved ratings.</w:t>
            </w:r>
          </w:p>
        </w:tc>
      </w:tr>
      <w:tr w:rsidR="00782E6A" w:rsidRPr="00AE5705" w14:paraId="02975F97" w14:textId="77777777" w:rsidTr="005D0AFB">
        <w:trPr>
          <w:jc w:val="center"/>
        </w:trPr>
        <w:tc>
          <w:tcPr>
            <w:tcW w:w="2876" w:type="dxa"/>
          </w:tcPr>
          <w:p w14:paraId="65C1BC9B" w14:textId="77777777" w:rsidR="00782E6A" w:rsidRPr="00AE5705" w:rsidRDefault="00000000">
            <w:pPr>
              <w:rPr>
                <w:rFonts w:asciiTheme="majorHAnsi" w:hAnsiTheme="majorHAnsi" w:cstheme="majorHAnsi"/>
                <w:bCs/>
                <w:sz w:val="28"/>
                <w:szCs w:val="28"/>
              </w:rPr>
            </w:pPr>
            <w:r w:rsidRPr="00AE5705">
              <w:rPr>
                <w:rFonts w:asciiTheme="majorHAnsi" w:hAnsiTheme="majorHAnsi" w:cstheme="majorHAnsi"/>
                <w:bCs/>
                <w:sz w:val="28"/>
                <w:szCs w:val="28"/>
              </w:rPr>
              <w:t>Customer feedback varies between platforms.</w:t>
            </w:r>
          </w:p>
        </w:tc>
        <w:tc>
          <w:tcPr>
            <w:tcW w:w="2878" w:type="dxa"/>
          </w:tcPr>
          <w:p w14:paraId="546D8071" w14:textId="77777777" w:rsidR="00782E6A" w:rsidRPr="00AE5705" w:rsidRDefault="00000000">
            <w:pPr>
              <w:rPr>
                <w:rFonts w:asciiTheme="majorHAnsi" w:hAnsiTheme="majorHAnsi" w:cstheme="majorHAnsi"/>
                <w:bCs/>
                <w:sz w:val="28"/>
                <w:szCs w:val="28"/>
              </w:rPr>
            </w:pPr>
            <w:r w:rsidRPr="00AE5705">
              <w:rPr>
                <w:rFonts w:asciiTheme="majorHAnsi" w:hAnsiTheme="majorHAnsi" w:cstheme="majorHAnsi"/>
                <w:bCs/>
                <w:sz w:val="28"/>
                <w:szCs w:val="28"/>
              </w:rPr>
              <w:t>Analyze recurring negative feedback and use positive feedback to identify successful aspects of the service.</w:t>
            </w:r>
          </w:p>
        </w:tc>
        <w:tc>
          <w:tcPr>
            <w:tcW w:w="2876" w:type="dxa"/>
          </w:tcPr>
          <w:p w14:paraId="07E54BBE" w14:textId="77777777" w:rsidR="00782E6A" w:rsidRPr="00AE5705" w:rsidRDefault="00000000">
            <w:pPr>
              <w:rPr>
                <w:rFonts w:asciiTheme="majorHAnsi" w:hAnsiTheme="majorHAnsi" w:cstheme="majorHAnsi"/>
                <w:bCs/>
                <w:sz w:val="28"/>
                <w:szCs w:val="28"/>
              </w:rPr>
            </w:pPr>
            <w:r w:rsidRPr="00AE5705">
              <w:rPr>
                <w:rFonts w:asciiTheme="majorHAnsi" w:hAnsiTheme="majorHAnsi" w:cstheme="majorHAnsi"/>
                <w:bCs/>
                <w:sz w:val="28"/>
                <w:szCs w:val="28"/>
              </w:rPr>
              <w:t>Reduced customer dissatisfaction and improved customer experience.</w:t>
            </w:r>
          </w:p>
        </w:tc>
      </w:tr>
      <w:tr w:rsidR="00782E6A" w:rsidRPr="00AE5705" w14:paraId="3FBFEAD0" w14:textId="77777777" w:rsidTr="005D0AFB">
        <w:trPr>
          <w:jc w:val="center"/>
        </w:trPr>
        <w:tc>
          <w:tcPr>
            <w:tcW w:w="2876" w:type="dxa"/>
          </w:tcPr>
          <w:p w14:paraId="043AD3BD" w14:textId="77777777" w:rsidR="00782E6A" w:rsidRPr="00AE5705" w:rsidRDefault="00000000">
            <w:pPr>
              <w:rPr>
                <w:rFonts w:asciiTheme="majorHAnsi" w:hAnsiTheme="majorHAnsi" w:cstheme="majorHAnsi"/>
                <w:bCs/>
                <w:sz w:val="28"/>
                <w:szCs w:val="28"/>
              </w:rPr>
            </w:pPr>
            <w:r w:rsidRPr="00AE5705">
              <w:rPr>
                <w:rFonts w:asciiTheme="majorHAnsi" w:hAnsiTheme="majorHAnsi" w:cstheme="majorHAnsi"/>
                <w:bCs/>
                <w:sz w:val="28"/>
                <w:szCs w:val="28"/>
              </w:rPr>
              <w:t>Average watch time per session varies across platforms.</w:t>
            </w:r>
          </w:p>
        </w:tc>
        <w:tc>
          <w:tcPr>
            <w:tcW w:w="2878" w:type="dxa"/>
          </w:tcPr>
          <w:p w14:paraId="5FD9AFC2" w14:textId="77777777" w:rsidR="00782E6A" w:rsidRPr="00AE5705" w:rsidRDefault="00000000">
            <w:pPr>
              <w:rPr>
                <w:rFonts w:asciiTheme="majorHAnsi" w:hAnsiTheme="majorHAnsi" w:cstheme="majorHAnsi"/>
                <w:bCs/>
                <w:sz w:val="28"/>
                <w:szCs w:val="28"/>
              </w:rPr>
            </w:pPr>
            <w:r w:rsidRPr="00AE5705">
              <w:rPr>
                <w:rFonts w:asciiTheme="majorHAnsi" w:hAnsiTheme="majorHAnsi" w:cstheme="majorHAnsi"/>
                <w:bCs/>
                <w:sz w:val="28"/>
                <w:szCs w:val="28"/>
              </w:rPr>
              <w:t>Identify the content and platform characteristics associated with longer sessions and apply successful strategies.</w:t>
            </w:r>
          </w:p>
        </w:tc>
        <w:tc>
          <w:tcPr>
            <w:tcW w:w="2876" w:type="dxa"/>
          </w:tcPr>
          <w:p w14:paraId="3D389BDB" w14:textId="77777777" w:rsidR="00782E6A" w:rsidRPr="00AE5705" w:rsidRDefault="00000000">
            <w:pPr>
              <w:rPr>
                <w:rFonts w:asciiTheme="majorHAnsi" w:hAnsiTheme="majorHAnsi" w:cstheme="majorHAnsi"/>
                <w:bCs/>
                <w:sz w:val="28"/>
                <w:szCs w:val="28"/>
              </w:rPr>
            </w:pPr>
            <w:r w:rsidRPr="00AE5705">
              <w:rPr>
                <w:rFonts w:asciiTheme="majorHAnsi" w:hAnsiTheme="majorHAnsi" w:cstheme="majorHAnsi"/>
                <w:bCs/>
                <w:sz w:val="28"/>
                <w:szCs w:val="28"/>
              </w:rPr>
              <w:t>Deeper engagement and increased viewing duration.</w:t>
            </w:r>
          </w:p>
        </w:tc>
      </w:tr>
      <w:tr w:rsidR="00782E6A" w:rsidRPr="00AE5705" w14:paraId="16DFC939" w14:textId="77777777" w:rsidTr="005D0AFB">
        <w:trPr>
          <w:jc w:val="center"/>
        </w:trPr>
        <w:tc>
          <w:tcPr>
            <w:tcW w:w="2876" w:type="dxa"/>
          </w:tcPr>
          <w:p w14:paraId="40A007A0" w14:textId="77777777" w:rsidR="00782E6A" w:rsidRPr="00AE5705" w:rsidRDefault="00000000">
            <w:pPr>
              <w:rPr>
                <w:rFonts w:asciiTheme="majorHAnsi" w:hAnsiTheme="majorHAnsi" w:cstheme="majorHAnsi"/>
                <w:bCs/>
                <w:sz w:val="28"/>
                <w:szCs w:val="28"/>
              </w:rPr>
            </w:pPr>
            <w:r w:rsidRPr="00AE5705">
              <w:rPr>
                <w:rFonts w:asciiTheme="majorHAnsi" w:hAnsiTheme="majorHAnsi" w:cstheme="majorHAnsi"/>
                <w:bCs/>
                <w:sz w:val="28"/>
                <w:szCs w:val="28"/>
              </w:rPr>
              <w:t>Key Influencers identifies characteristics associated with feedback outcomes.</w:t>
            </w:r>
          </w:p>
        </w:tc>
        <w:tc>
          <w:tcPr>
            <w:tcW w:w="2878" w:type="dxa"/>
          </w:tcPr>
          <w:p w14:paraId="56516BB3" w14:textId="77777777" w:rsidR="00782E6A" w:rsidRPr="00AE5705" w:rsidRDefault="00000000">
            <w:pPr>
              <w:rPr>
                <w:rFonts w:asciiTheme="majorHAnsi" w:hAnsiTheme="majorHAnsi" w:cstheme="majorHAnsi"/>
                <w:bCs/>
                <w:sz w:val="28"/>
                <w:szCs w:val="28"/>
              </w:rPr>
            </w:pPr>
            <w:r w:rsidRPr="00AE5705">
              <w:rPr>
                <w:rFonts w:asciiTheme="majorHAnsi" w:hAnsiTheme="majorHAnsi" w:cstheme="majorHAnsi"/>
                <w:bCs/>
                <w:sz w:val="28"/>
                <w:szCs w:val="28"/>
              </w:rPr>
              <w:t>Develop targeted improvements for customer segments showing weaker feedback patterns.</w:t>
            </w:r>
          </w:p>
        </w:tc>
        <w:tc>
          <w:tcPr>
            <w:tcW w:w="2876" w:type="dxa"/>
          </w:tcPr>
          <w:p w14:paraId="0C9DA56C" w14:textId="77777777" w:rsidR="00782E6A" w:rsidRPr="00AE5705" w:rsidRDefault="00000000">
            <w:pPr>
              <w:rPr>
                <w:rFonts w:asciiTheme="majorHAnsi" w:hAnsiTheme="majorHAnsi" w:cstheme="majorHAnsi"/>
                <w:bCs/>
                <w:sz w:val="28"/>
                <w:szCs w:val="28"/>
              </w:rPr>
            </w:pPr>
            <w:r w:rsidRPr="00AE5705">
              <w:rPr>
                <w:rFonts w:asciiTheme="majorHAnsi" w:hAnsiTheme="majorHAnsi" w:cstheme="majorHAnsi"/>
                <w:bCs/>
                <w:sz w:val="28"/>
                <w:szCs w:val="28"/>
              </w:rPr>
              <w:t>More effective customer satisfaction and engagement strategies.</w:t>
            </w:r>
          </w:p>
        </w:tc>
      </w:tr>
      <w:tr w:rsidR="00782E6A" w:rsidRPr="00AE5705" w14:paraId="1D0898A0" w14:textId="77777777" w:rsidTr="005D0AFB">
        <w:trPr>
          <w:jc w:val="center"/>
        </w:trPr>
        <w:tc>
          <w:tcPr>
            <w:tcW w:w="2876" w:type="dxa"/>
          </w:tcPr>
          <w:p w14:paraId="223750E6" w14:textId="77777777" w:rsidR="00782E6A" w:rsidRPr="00AE5705" w:rsidRDefault="00000000">
            <w:pPr>
              <w:rPr>
                <w:rFonts w:asciiTheme="majorHAnsi" w:hAnsiTheme="majorHAnsi" w:cstheme="majorHAnsi"/>
                <w:bCs/>
                <w:sz w:val="28"/>
                <w:szCs w:val="28"/>
              </w:rPr>
            </w:pPr>
            <w:r w:rsidRPr="00AE5705">
              <w:rPr>
                <w:rFonts w:asciiTheme="majorHAnsi" w:hAnsiTheme="majorHAnsi" w:cstheme="majorHAnsi"/>
                <w:bCs/>
                <w:sz w:val="28"/>
                <w:szCs w:val="28"/>
              </w:rPr>
              <w:t>Decomposition Tree reveals differences in watch time across dimensions.</w:t>
            </w:r>
          </w:p>
        </w:tc>
        <w:tc>
          <w:tcPr>
            <w:tcW w:w="2878" w:type="dxa"/>
          </w:tcPr>
          <w:p w14:paraId="3F273C14" w14:textId="77777777" w:rsidR="00782E6A" w:rsidRPr="00AE5705" w:rsidRDefault="00000000">
            <w:pPr>
              <w:rPr>
                <w:rFonts w:asciiTheme="majorHAnsi" w:hAnsiTheme="majorHAnsi" w:cstheme="majorHAnsi"/>
                <w:bCs/>
                <w:sz w:val="28"/>
                <w:szCs w:val="28"/>
              </w:rPr>
            </w:pPr>
            <w:r w:rsidRPr="00AE5705">
              <w:rPr>
                <w:rFonts w:asciiTheme="majorHAnsi" w:hAnsiTheme="majorHAnsi" w:cstheme="majorHAnsi"/>
                <w:bCs/>
                <w:sz w:val="28"/>
                <w:szCs w:val="28"/>
              </w:rPr>
              <w:t>Prioritize high-performing combinations of platform, content, subscription type, and audience characteristics.</w:t>
            </w:r>
          </w:p>
        </w:tc>
        <w:tc>
          <w:tcPr>
            <w:tcW w:w="2876" w:type="dxa"/>
          </w:tcPr>
          <w:p w14:paraId="5F38B1C4" w14:textId="77777777" w:rsidR="00782E6A" w:rsidRPr="00AE5705" w:rsidRDefault="00000000">
            <w:pPr>
              <w:rPr>
                <w:rFonts w:asciiTheme="majorHAnsi" w:hAnsiTheme="majorHAnsi" w:cstheme="majorHAnsi"/>
                <w:bCs/>
                <w:sz w:val="28"/>
                <w:szCs w:val="28"/>
              </w:rPr>
            </w:pPr>
            <w:r w:rsidRPr="00AE5705">
              <w:rPr>
                <w:rFonts w:asciiTheme="majorHAnsi" w:hAnsiTheme="majorHAnsi" w:cstheme="majorHAnsi"/>
                <w:bCs/>
                <w:sz w:val="28"/>
                <w:szCs w:val="28"/>
              </w:rPr>
              <w:t>Better allocation of content and marketing resources.</w:t>
            </w:r>
          </w:p>
        </w:tc>
      </w:tr>
    </w:tbl>
    <w:p w14:paraId="680013CD" w14:textId="77777777" w:rsidR="00AE5705" w:rsidRDefault="00AE5705">
      <w:pPr>
        <w:rPr>
          <w:rFonts w:asciiTheme="majorHAnsi" w:hAnsiTheme="majorHAnsi" w:cstheme="majorHAnsi"/>
          <w:bCs/>
          <w:sz w:val="28"/>
          <w:szCs w:val="28"/>
        </w:rPr>
      </w:pPr>
    </w:p>
    <w:p w14:paraId="35CECC80" w14:textId="77777777" w:rsidR="00D708B5" w:rsidRDefault="00AE5705" w:rsidP="00AE5705">
      <w:pPr>
        <w:rPr>
          <w:rFonts w:asciiTheme="majorHAnsi" w:hAnsiTheme="majorHAnsi" w:cstheme="majorHAnsi"/>
          <w:b/>
          <w:sz w:val="32"/>
          <w:szCs w:val="32"/>
        </w:rPr>
      </w:pPr>
      <w:r>
        <w:rPr>
          <w:rFonts w:asciiTheme="majorHAnsi" w:hAnsiTheme="majorHAnsi" w:cstheme="majorHAnsi"/>
          <w:b/>
          <w:sz w:val="32"/>
          <w:szCs w:val="32"/>
        </w:rPr>
        <w:t xml:space="preserve">                      </w:t>
      </w:r>
      <w:r w:rsidR="005D0AFB">
        <w:rPr>
          <w:rFonts w:asciiTheme="majorHAnsi" w:hAnsiTheme="majorHAnsi" w:cstheme="majorHAnsi"/>
          <w:b/>
          <w:sz w:val="32"/>
          <w:szCs w:val="32"/>
        </w:rPr>
        <w:t xml:space="preserve"> </w:t>
      </w:r>
      <w:r>
        <w:rPr>
          <w:rFonts w:asciiTheme="majorHAnsi" w:hAnsiTheme="majorHAnsi" w:cstheme="majorHAnsi"/>
          <w:b/>
          <w:sz w:val="32"/>
          <w:szCs w:val="32"/>
        </w:rPr>
        <w:t xml:space="preserve">      </w:t>
      </w:r>
    </w:p>
    <w:p w14:paraId="660D9D74" w14:textId="7537FCA0" w:rsidR="00AE5705" w:rsidRDefault="00D708B5" w:rsidP="00AE5705">
      <w:pPr>
        <w:rPr>
          <w:rFonts w:asciiTheme="majorHAnsi" w:hAnsiTheme="majorHAnsi" w:cstheme="majorHAnsi"/>
          <w:b/>
          <w:sz w:val="36"/>
          <w:szCs w:val="36"/>
        </w:rPr>
      </w:pPr>
      <w:r>
        <w:rPr>
          <w:rFonts w:asciiTheme="majorHAnsi" w:hAnsiTheme="majorHAnsi" w:cstheme="majorHAnsi"/>
          <w:b/>
          <w:sz w:val="32"/>
          <w:szCs w:val="32"/>
        </w:rPr>
        <w:lastRenderedPageBreak/>
        <w:t xml:space="preserve">                            </w:t>
      </w:r>
      <w:r w:rsidR="00AE5705">
        <w:rPr>
          <w:rFonts w:asciiTheme="majorHAnsi" w:hAnsiTheme="majorHAnsi" w:cstheme="majorHAnsi"/>
          <w:b/>
          <w:sz w:val="32"/>
          <w:szCs w:val="32"/>
        </w:rPr>
        <w:t xml:space="preserve">    </w:t>
      </w:r>
      <w:r w:rsidR="00AE5705" w:rsidRPr="00AE5705">
        <w:rPr>
          <w:rFonts w:asciiTheme="majorHAnsi" w:hAnsiTheme="majorHAnsi" w:cstheme="majorHAnsi"/>
          <w:b/>
          <w:sz w:val="36"/>
          <w:szCs w:val="36"/>
        </w:rPr>
        <w:t>Challenges / Limitations</w:t>
      </w:r>
    </w:p>
    <w:p w14:paraId="67B28824" w14:textId="77777777" w:rsidR="00EE1D4D" w:rsidRPr="00D708B5" w:rsidRDefault="00EE1D4D" w:rsidP="00AE5705">
      <w:pPr>
        <w:rPr>
          <w:rFonts w:asciiTheme="majorHAnsi" w:hAnsiTheme="majorHAnsi" w:cstheme="majorHAnsi"/>
          <w:bCs/>
          <w:sz w:val="28"/>
          <w:szCs w:val="28"/>
        </w:rPr>
      </w:pPr>
    </w:p>
    <w:p w14:paraId="303DE423" w14:textId="77777777" w:rsidR="00AE5705" w:rsidRPr="00AE5705" w:rsidRDefault="00AE5705" w:rsidP="00AE5705">
      <w:pPr>
        <w:rPr>
          <w:rFonts w:asciiTheme="majorHAnsi" w:hAnsiTheme="majorHAnsi" w:cstheme="majorHAnsi"/>
          <w:bCs/>
          <w:sz w:val="28"/>
          <w:szCs w:val="28"/>
        </w:rPr>
      </w:pPr>
      <w:r w:rsidRPr="00AE5705">
        <w:rPr>
          <w:rFonts w:asciiTheme="majorHAnsi" w:hAnsiTheme="majorHAnsi" w:cstheme="majorHAnsi"/>
          <w:bCs/>
          <w:sz w:val="28"/>
          <w:szCs w:val="28"/>
        </w:rPr>
        <w:t>Data Integration</w:t>
      </w:r>
    </w:p>
    <w:p w14:paraId="5165D434" w14:textId="77777777" w:rsidR="00AE5705" w:rsidRPr="00AE5705" w:rsidRDefault="00AE5705" w:rsidP="00AE5705">
      <w:pPr>
        <w:rPr>
          <w:rFonts w:asciiTheme="majorHAnsi" w:hAnsiTheme="majorHAnsi" w:cstheme="majorHAnsi"/>
          <w:bCs/>
          <w:sz w:val="28"/>
          <w:szCs w:val="28"/>
        </w:rPr>
      </w:pPr>
      <w:r w:rsidRPr="00AE5705">
        <w:rPr>
          <w:rFonts w:asciiTheme="majorHAnsi" w:hAnsiTheme="majorHAnsi" w:cstheme="majorHAnsi"/>
          <w:bCs/>
          <w:sz w:val="28"/>
          <w:szCs w:val="28"/>
        </w:rPr>
        <w:t>The project involved multiple tables containing different types of information, such as viewing activity, ratings and feedback, and content details. Establishing appropriate relationships between these tables was important for obtaining accurate analysis.</w:t>
      </w:r>
    </w:p>
    <w:p w14:paraId="4A8A9F4A" w14:textId="77777777" w:rsidR="00AE5705" w:rsidRPr="00AE5705" w:rsidRDefault="00AE5705" w:rsidP="00AE5705">
      <w:pPr>
        <w:rPr>
          <w:rFonts w:asciiTheme="majorHAnsi" w:hAnsiTheme="majorHAnsi" w:cstheme="majorHAnsi"/>
          <w:bCs/>
          <w:sz w:val="28"/>
          <w:szCs w:val="28"/>
        </w:rPr>
      </w:pPr>
      <w:r w:rsidRPr="00AE5705">
        <w:rPr>
          <w:rFonts w:asciiTheme="majorHAnsi" w:hAnsiTheme="majorHAnsi" w:cstheme="majorHAnsi"/>
          <w:bCs/>
          <w:sz w:val="28"/>
          <w:szCs w:val="28"/>
        </w:rPr>
        <w:t>Data Quality</w:t>
      </w:r>
    </w:p>
    <w:p w14:paraId="430DAFE7" w14:textId="77777777" w:rsidR="00AE5705" w:rsidRPr="00AE5705" w:rsidRDefault="00AE5705" w:rsidP="00AE5705">
      <w:pPr>
        <w:rPr>
          <w:rFonts w:asciiTheme="majorHAnsi" w:hAnsiTheme="majorHAnsi" w:cstheme="majorHAnsi"/>
          <w:bCs/>
          <w:sz w:val="28"/>
          <w:szCs w:val="28"/>
        </w:rPr>
      </w:pPr>
      <w:r w:rsidRPr="00AE5705">
        <w:rPr>
          <w:rFonts w:asciiTheme="majorHAnsi" w:hAnsiTheme="majorHAnsi" w:cstheme="majorHAnsi"/>
          <w:bCs/>
          <w:sz w:val="28"/>
          <w:szCs w:val="28"/>
        </w:rPr>
        <w:t>The dataset may contain blank, unknown, or missing values in some fields. These values can affect visualizations and require appropriate data cleaning and handling.</w:t>
      </w:r>
    </w:p>
    <w:p w14:paraId="7F21F879" w14:textId="77777777" w:rsidR="00AE5705" w:rsidRPr="00AE5705" w:rsidRDefault="00AE5705" w:rsidP="00AE5705">
      <w:pPr>
        <w:rPr>
          <w:rFonts w:asciiTheme="majorHAnsi" w:hAnsiTheme="majorHAnsi" w:cstheme="majorHAnsi"/>
          <w:bCs/>
          <w:sz w:val="28"/>
          <w:szCs w:val="28"/>
        </w:rPr>
      </w:pPr>
      <w:r w:rsidRPr="00AE5705">
        <w:rPr>
          <w:rFonts w:asciiTheme="majorHAnsi" w:hAnsiTheme="majorHAnsi" w:cstheme="majorHAnsi"/>
          <w:bCs/>
          <w:sz w:val="28"/>
          <w:szCs w:val="28"/>
        </w:rPr>
        <w:t>Relationship Limitations</w:t>
      </w:r>
    </w:p>
    <w:p w14:paraId="554625B4" w14:textId="77777777" w:rsidR="00AE5705" w:rsidRPr="00AE5705" w:rsidRDefault="00AE5705" w:rsidP="00AE5705">
      <w:pPr>
        <w:rPr>
          <w:rFonts w:asciiTheme="majorHAnsi" w:hAnsiTheme="majorHAnsi" w:cstheme="majorHAnsi"/>
          <w:bCs/>
          <w:sz w:val="28"/>
          <w:szCs w:val="28"/>
        </w:rPr>
      </w:pPr>
      <w:r w:rsidRPr="00AE5705">
        <w:rPr>
          <w:rFonts w:asciiTheme="majorHAnsi" w:hAnsiTheme="majorHAnsi" w:cstheme="majorHAnsi"/>
          <w:bCs/>
          <w:sz w:val="28"/>
          <w:szCs w:val="28"/>
        </w:rPr>
        <w:t>Some analyses depend on relationships between tables. If a field is not properly connected to another table, Power BI may not display the expected results or may require additional modeling.</w:t>
      </w:r>
    </w:p>
    <w:p w14:paraId="77BB8208" w14:textId="04700E00" w:rsidR="000A22C6" w:rsidRPr="000A22C6" w:rsidRDefault="000A22C6" w:rsidP="000A22C6">
      <w:pPr>
        <w:rPr>
          <w:rFonts w:asciiTheme="majorHAnsi" w:hAnsiTheme="majorHAnsi" w:cstheme="majorHAnsi"/>
          <w:bCs/>
          <w:sz w:val="28"/>
          <w:szCs w:val="28"/>
        </w:rPr>
      </w:pPr>
      <w:r w:rsidRPr="000A22C6">
        <w:rPr>
          <w:rFonts w:asciiTheme="majorHAnsi" w:hAnsiTheme="majorHAnsi" w:cstheme="majorHAnsi"/>
          <w:bCs/>
          <w:sz w:val="28"/>
          <w:szCs w:val="28"/>
        </w:rPr>
        <w:t>User Behavior Variability</w:t>
      </w:r>
    </w:p>
    <w:p w14:paraId="18618CDD" w14:textId="77777777" w:rsidR="00C41DB4" w:rsidRDefault="000A22C6" w:rsidP="000A22C6">
      <w:pPr>
        <w:rPr>
          <w:rFonts w:asciiTheme="majorHAnsi" w:hAnsiTheme="majorHAnsi" w:cstheme="majorHAnsi"/>
          <w:bCs/>
          <w:sz w:val="28"/>
          <w:szCs w:val="28"/>
        </w:rPr>
      </w:pPr>
      <w:r w:rsidRPr="000A22C6">
        <w:rPr>
          <w:rFonts w:asciiTheme="majorHAnsi" w:hAnsiTheme="majorHAnsi" w:cstheme="majorHAnsi"/>
          <w:bCs/>
          <w:sz w:val="28"/>
          <w:szCs w:val="28"/>
        </w:rPr>
        <w:t>Viewer preferences and engagement patterns can change over time. Historical viewing behavior may not always represent future audience preferences.</w:t>
      </w:r>
    </w:p>
    <w:p w14:paraId="21043446" w14:textId="7165BF24" w:rsidR="000A22C6" w:rsidRPr="000A22C6" w:rsidRDefault="000A22C6" w:rsidP="000A22C6">
      <w:pPr>
        <w:rPr>
          <w:rFonts w:asciiTheme="majorHAnsi" w:hAnsiTheme="majorHAnsi" w:cstheme="majorHAnsi"/>
          <w:bCs/>
          <w:sz w:val="28"/>
          <w:szCs w:val="28"/>
        </w:rPr>
      </w:pPr>
      <w:r w:rsidRPr="000A22C6">
        <w:rPr>
          <w:rFonts w:asciiTheme="majorHAnsi" w:hAnsiTheme="majorHAnsi" w:cstheme="majorHAnsi"/>
          <w:bCs/>
          <w:sz w:val="28"/>
          <w:szCs w:val="28"/>
        </w:rPr>
        <w:t>Limited Context Behind User Feedback</w:t>
      </w:r>
    </w:p>
    <w:p w14:paraId="68C6FCC1" w14:textId="3956179B" w:rsidR="008C76F3" w:rsidRDefault="000A22C6" w:rsidP="000A22C6">
      <w:pPr>
        <w:rPr>
          <w:rFonts w:asciiTheme="majorHAnsi" w:hAnsiTheme="majorHAnsi" w:cstheme="majorHAnsi"/>
          <w:bCs/>
          <w:sz w:val="28"/>
          <w:szCs w:val="28"/>
        </w:rPr>
      </w:pPr>
      <w:r w:rsidRPr="000A22C6">
        <w:rPr>
          <w:rFonts w:asciiTheme="majorHAnsi" w:hAnsiTheme="majorHAnsi" w:cstheme="majorHAnsi"/>
          <w:bCs/>
          <w:sz w:val="28"/>
          <w:szCs w:val="28"/>
        </w:rPr>
        <w:t>Feedback categories provide an overall indication of sentiment, but they may not capture the specific reasons behind positive, negative, or neutral feedback.</w:t>
      </w:r>
    </w:p>
    <w:p w14:paraId="47028E7D" w14:textId="77777777" w:rsidR="008C76F3" w:rsidRDefault="008C76F3" w:rsidP="00AE5705">
      <w:pPr>
        <w:rPr>
          <w:rFonts w:asciiTheme="majorHAnsi" w:hAnsiTheme="majorHAnsi" w:cstheme="majorHAnsi"/>
          <w:bCs/>
          <w:sz w:val="28"/>
          <w:szCs w:val="28"/>
        </w:rPr>
      </w:pPr>
    </w:p>
    <w:p w14:paraId="069E646F" w14:textId="77777777" w:rsidR="00D708B5" w:rsidRDefault="00D708B5" w:rsidP="00AE5705">
      <w:pPr>
        <w:rPr>
          <w:rFonts w:asciiTheme="majorHAnsi" w:hAnsiTheme="majorHAnsi" w:cstheme="majorHAnsi"/>
          <w:bCs/>
          <w:sz w:val="28"/>
          <w:szCs w:val="28"/>
        </w:rPr>
      </w:pPr>
    </w:p>
    <w:p w14:paraId="473A4FA0" w14:textId="230D7F79" w:rsidR="00AE5705" w:rsidRDefault="00AE5705" w:rsidP="00AE5705">
      <w:pPr>
        <w:rPr>
          <w:rFonts w:asciiTheme="majorHAnsi" w:hAnsiTheme="majorHAnsi" w:cstheme="majorHAnsi"/>
          <w:b/>
          <w:sz w:val="36"/>
          <w:szCs w:val="36"/>
        </w:rPr>
      </w:pPr>
      <w:r w:rsidRPr="00AE5705">
        <w:rPr>
          <w:rFonts w:asciiTheme="majorHAnsi" w:hAnsiTheme="majorHAnsi" w:cstheme="majorHAnsi"/>
          <w:bCs/>
          <w:sz w:val="36"/>
          <w:szCs w:val="36"/>
        </w:rPr>
        <w:lastRenderedPageBreak/>
        <w:t xml:space="preserve">                                          </w:t>
      </w:r>
      <w:r w:rsidRPr="00AE5705">
        <w:rPr>
          <w:rFonts w:asciiTheme="majorHAnsi" w:hAnsiTheme="majorHAnsi" w:cstheme="majorHAnsi"/>
          <w:b/>
          <w:sz w:val="36"/>
          <w:szCs w:val="36"/>
        </w:rPr>
        <w:t>Future Scope</w:t>
      </w:r>
    </w:p>
    <w:p w14:paraId="58376FEE" w14:textId="77777777" w:rsidR="00EE1D4D" w:rsidRPr="00AE5705" w:rsidRDefault="00EE1D4D" w:rsidP="00AE5705">
      <w:pPr>
        <w:rPr>
          <w:rFonts w:asciiTheme="majorHAnsi" w:hAnsiTheme="majorHAnsi" w:cstheme="majorHAnsi"/>
          <w:b/>
          <w:sz w:val="36"/>
          <w:szCs w:val="36"/>
        </w:rPr>
      </w:pPr>
    </w:p>
    <w:p w14:paraId="32C23112" w14:textId="77777777" w:rsidR="00AE5705" w:rsidRPr="00AE5705" w:rsidRDefault="00AE5705" w:rsidP="00AE5705">
      <w:pPr>
        <w:rPr>
          <w:rFonts w:asciiTheme="majorHAnsi" w:hAnsiTheme="majorHAnsi" w:cstheme="majorHAnsi"/>
          <w:bCs/>
          <w:sz w:val="28"/>
          <w:szCs w:val="28"/>
        </w:rPr>
      </w:pPr>
      <w:r w:rsidRPr="00AE5705">
        <w:rPr>
          <w:rFonts w:asciiTheme="majorHAnsi" w:hAnsiTheme="majorHAnsi" w:cstheme="majorHAnsi"/>
          <w:bCs/>
          <w:sz w:val="28"/>
          <w:szCs w:val="28"/>
        </w:rPr>
        <w:t>The project can be further improved by adding more advanced analytical capabilities.</w:t>
      </w:r>
    </w:p>
    <w:p w14:paraId="5EE13D0E" w14:textId="77777777" w:rsidR="00AE5705" w:rsidRPr="00AE5705" w:rsidRDefault="00AE5705" w:rsidP="00AE5705">
      <w:pPr>
        <w:rPr>
          <w:rFonts w:asciiTheme="majorHAnsi" w:hAnsiTheme="majorHAnsi" w:cstheme="majorHAnsi"/>
          <w:bCs/>
          <w:sz w:val="28"/>
          <w:szCs w:val="28"/>
        </w:rPr>
      </w:pPr>
      <w:r w:rsidRPr="00AE5705">
        <w:rPr>
          <w:rFonts w:asciiTheme="majorHAnsi" w:hAnsiTheme="majorHAnsi" w:cstheme="majorHAnsi"/>
          <w:bCs/>
          <w:sz w:val="28"/>
          <w:szCs w:val="28"/>
        </w:rPr>
        <w:t>Predictive Churn Analysis</w:t>
      </w:r>
    </w:p>
    <w:p w14:paraId="01F020CD" w14:textId="77777777" w:rsidR="00AE5705" w:rsidRPr="00AE5705" w:rsidRDefault="00AE5705" w:rsidP="00AE5705">
      <w:pPr>
        <w:rPr>
          <w:rFonts w:asciiTheme="majorHAnsi" w:hAnsiTheme="majorHAnsi" w:cstheme="majorHAnsi"/>
          <w:bCs/>
          <w:sz w:val="28"/>
          <w:szCs w:val="28"/>
        </w:rPr>
      </w:pPr>
      <w:r w:rsidRPr="00AE5705">
        <w:rPr>
          <w:rFonts w:asciiTheme="majorHAnsi" w:hAnsiTheme="majorHAnsi" w:cstheme="majorHAnsi"/>
          <w:bCs/>
          <w:sz w:val="28"/>
          <w:szCs w:val="28"/>
        </w:rPr>
        <w:t>A machine-learning model could be developed to predict which users are most likely to churn based on their viewing behavior, subscription type, feedback, and other characteristics.</w:t>
      </w:r>
    </w:p>
    <w:p w14:paraId="7426FC5C" w14:textId="77777777" w:rsidR="00AE5705" w:rsidRPr="00AE5705" w:rsidRDefault="00AE5705" w:rsidP="00AE5705">
      <w:pPr>
        <w:rPr>
          <w:rFonts w:asciiTheme="majorHAnsi" w:hAnsiTheme="majorHAnsi" w:cstheme="majorHAnsi"/>
          <w:bCs/>
          <w:sz w:val="28"/>
          <w:szCs w:val="28"/>
        </w:rPr>
      </w:pPr>
      <w:r w:rsidRPr="00AE5705">
        <w:rPr>
          <w:rFonts w:asciiTheme="majorHAnsi" w:hAnsiTheme="majorHAnsi" w:cstheme="majorHAnsi"/>
          <w:bCs/>
          <w:sz w:val="28"/>
          <w:szCs w:val="28"/>
        </w:rPr>
        <w:t>Personalized Content Recommendations</w:t>
      </w:r>
    </w:p>
    <w:p w14:paraId="16AC55DB" w14:textId="77777777" w:rsidR="00AE5705" w:rsidRPr="00AE5705" w:rsidRDefault="00AE5705" w:rsidP="00AE5705">
      <w:pPr>
        <w:rPr>
          <w:rFonts w:asciiTheme="majorHAnsi" w:hAnsiTheme="majorHAnsi" w:cstheme="majorHAnsi"/>
          <w:bCs/>
          <w:sz w:val="28"/>
          <w:szCs w:val="28"/>
        </w:rPr>
      </w:pPr>
      <w:r w:rsidRPr="00AE5705">
        <w:rPr>
          <w:rFonts w:asciiTheme="majorHAnsi" w:hAnsiTheme="majorHAnsi" w:cstheme="majorHAnsi"/>
          <w:bCs/>
          <w:sz w:val="28"/>
          <w:szCs w:val="28"/>
        </w:rPr>
        <w:t>User viewing history and ratings could be used to develop a recommendation system that suggests relevant movies or shows to individual users.</w:t>
      </w:r>
    </w:p>
    <w:p w14:paraId="6C66637C" w14:textId="77777777" w:rsidR="00AE5705" w:rsidRPr="00AE5705" w:rsidRDefault="00AE5705" w:rsidP="00AE5705">
      <w:pPr>
        <w:rPr>
          <w:rFonts w:asciiTheme="majorHAnsi" w:hAnsiTheme="majorHAnsi" w:cstheme="majorHAnsi"/>
          <w:bCs/>
          <w:sz w:val="28"/>
          <w:szCs w:val="28"/>
        </w:rPr>
      </w:pPr>
      <w:r w:rsidRPr="00AE5705">
        <w:rPr>
          <w:rFonts w:asciiTheme="majorHAnsi" w:hAnsiTheme="majorHAnsi" w:cstheme="majorHAnsi"/>
          <w:bCs/>
          <w:sz w:val="28"/>
          <w:szCs w:val="28"/>
        </w:rPr>
        <w:t>Revenue Analysis</w:t>
      </w:r>
    </w:p>
    <w:p w14:paraId="2F037D57" w14:textId="08040FD8" w:rsidR="00AE5705" w:rsidRPr="00AE5705" w:rsidRDefault="00AE5705" w:rsidP="00AE5705">
      <w:pPr>
        <w:rPr>
          <w:rFonts w:asciiTheme="majorHAnsi" w:hAnsiTheme="majorHAnsi" w:cstheme="majorHAnsi"/>
          <w:bCs/>
          <w:sz w:val="28"/>
          <w:szCs w:val="28"/>
        </w:rPr>
      </w:pPr>
      <w:r w:rsidRPr="00AE5705">
        <w:rPr>
          <w:rFonts w:asciiTheme="majorHAnsi" w:hAnsiTheme="majorHAnsi" w:cstheme="majorHAnsi"/>
          <w:bCs/>
          <w:sz w:val="28"/>
          <w:szCs w:val="28"/>
        </w:rPr>
        <w:t>Revenue, payment history, and customer lifetime value could be added to understand the financial performance of different platforms and subscription plans.</w:t>
      </w:r>
    </w:p>
    <w:p w14:paraId="33EC3EA9" w14:textId="77777777" w:rsidR="00AE5705" w:rsidRPr="00AE5705" w:rsidRDefault="00AE5705" w:rsidP="00AE5705">
      <w:pPr>
        <w:rPr>
          <w:rFonts w:asciiTheme="majorHAnsi" w:hAnsiTheme="majorHAnsi" w:cstheme="majorHAnsi"/>
          <w:bCs/>
          <w:sz w:val="28"/>
          <w:szCs w:val="28"/>
        </w:rPr>
      </w:pPr>
      <w:r w:rsidRPr="00AE5705">
        <w:rPr>
          <w:rFonts w:asciiTheme="majorHAnsi" w:hAnsiTheme="majorHAnsi" w:cstheme="majorHAnsi"/>
          <w:bCs/>
          <w:sz w:val="28"/>
          <w:szCs w:val="28"/>
        </w:rPr>
        <w:t>Time-Based Analysis</w:t>
      </w:r>
    </w:p>
    <w:p w14:paraId="092C9AE3" w14:textId="77777777" w:rsidR="00AE5705" w:rsidRPr="00AE5705" w:rsidRDefault="00AE5705" w:rsidP="00AE5705">
      <w:pPr>
        <w:rPr>
          <w:rFonts w:asciiTheme="majorHAnsi" w:hAnsiTheme="majorHAnsi" w:cstheme="majorHAnsi"/>
          <w:bCs/>
          <w:sz w:val="28"/>
          <w:szCs w:val="28"/>
        </w:rPr>
      </w:pPr>
      <w:r w:rsidRPr="00AE5705">
        <w:rPr>
          <w:rFonts w:asciiTheme="majorHAnsi" w:hAnsiTheme="majorHAnsi" w:cstheme="majorHAnsi"/>
          <w:bCs/>
          <w:sz w:val="28"/>
          <w:szCs w:val="28"/>
        </w:rPr>
        <w:t>Adding dates and timestamps would allow analysis of monthly, quarterly, and yearly trends, including seasonal changes in watch time, sessions, ratings, and feedback.</w:t>
      </w:r>
    </w:p>
    <w:p w14:paraId="4AA5C9DF" w14:textId="77777777" w:rsidR="00AE5705" w:rsidRPr="00AE5705" w:rsidRDefault="00AE5705" w:rsidP="00AE5705">
      <w:pPr>
        <w:rPr>
          <w:rFonts w:asciiTheme="majorHAnsi" w:hAnsiTheme="majorHAnsi" w:cstheme="majorHAnsi"/>
          <w:bCs/>
          <w:sz w:val="28"/>
          <w:szCs w:val="28"/>
        </w:rPr>
      </w:pPr>
      <w:r w:rsidRPr="00AE5705">
        <w:rPr>
          <w:rFonts w:asciiTheme="majorHAnsi" w:hAnsiTheme="majorHAnsi" w:cstheme="majorHAnsi"/>
          <w:bCs/>
          <w:sz w:val="28"/>
          <w:szCs w:val="28"/>
        </w:rPr>
        <w:t>Sentiment Analysis</w:t>
      </w:r>
    </w:p>
    <w:p w14:paraId="553E5BD5" w14:textId="641B589D" w:rsidR="00AE5705" w:rsidRPr="00AE5705" w:rsidRDefault="00AE5705" w:rsidP="00AE5705">
      <w:pPr>
        <w:rPr>
          <w:rFonts w:asciiTheme="majorHAnsi" w:hAnsiTheme="majorHAnsi" w:cstheme="majorHAnsi"/>
          <w:bCs/>
          <w:sz w:val="28"/>
          <w:szCs w:val="28"/>
        </w:rPr>
      </w:pPr>
      <w:r w:rsidRPr="00AE5705">
        <w:rPr>
          <w:rFonts w:asciiTheme="majorHAnsi" w:hAnsiTheme="majorHAnsi" w:cstheme="majorHAnsi"/>
          <w:bCs/>
          <w:sz w:val="28"/>
          <w:szCs w:val="28"/>
        </w:rPr>
        <w:t xml:space="preserve">Customer feedback text could be analyzed using natural language processing to identify common complaints, preferences, </w:t>
      </w:r>
      <w:r w:rsidR="00556546">
        <w:rPr>
          <w:rFonts w:asciiTheme="majorHAnsi" w:hAnsiTheme="majorHAnsi" w:cstheme="majorHAnsi"/>
          <w:bCs/>
          <w:sz w:val="28"/>
          <w:szCs w:val="28"/>
        </w:rPr>
        <w:t>sentiments.</w:t>
      </w:r>
    </w:p>
    <w:p w14:paraId="1FED74E8" w14:textId="77777777" w:rsidR="00556546" w:rsidRDefault="00AE5705" w:rsidP="00AE5705">
      <w:pPr>
        <w:rPr>
          <w:rFonts w:asciiTheme="majorHAnsi" w:hAnsiTheme="majorHAnsi" w:cstheme="majorHAnsi"/>
          <w:bCs/>
          <w:sz w:val="28"/>
          <w:szCs w:val="28"/>
        </w:rPr>
      </w:pPr>
      <w:r w:rsidRPr="00AE5705">
        <w:rPr>
          <w:rFonts w:asciiTheme="majorHAnsi" w:hAnsiTheme="majorHAnsi" w:cstheme="majorHAnsi"/>
          <w:bCs/>
          <w:sz w:val="28"/>
          <w:szCs w:val="28"/>
        </w:rPr>
        <w:t>Real-Time Dashboard</w:t>
      </w:r>
      <w:r w:rsidR="00556546">
        <w:rPr>
          <w:rFonts w:asciiTheme="majorHAnsi" w:hAnsiTheme="majorHAnsi" w:cstheme="majorHAnsi"/>
          <w:bCs/>
          <w:sz w:val="28"/>
          <w:szCs w:val="28"/>
        </w:rPr>
        <w:t xml:space="preserve"> </w:t>
      </w:r>
    </w:p>
    <w:p w14:paraId="13994A2F" w14:textId="4FD5B2C7" w:rsidR="00D708B5" w:rsidRDefault="00D708B5" w:rsidP="00D708B5">
      <w:pPr>
        <w:rPr>
          <w:rFonts w:asciiTheme="majorHAnsi" w:hAnsiTheme="majorHAnsi" w:cstheme="majorHAnsi"/>
          <w:b/>
          <w:sz w:val="36"/>
          <w:szCs w:val="36"/>
        </w:rPr>
      </w:pPr>
      <w:r>
        <w:rPr>
          <w:rFonts w:asciiTheme="majorHAnsi" w:hAnsiTheme="majorHAnsi" w:cstheme="majorHAnsi"/>
          <w:bCs/>
          <w:sz w:val="28"/>
          <w:szCs w:val="28"/>
        </w:rPr>
        <w:br w:type="page"/>
      </w:r>
      <w:r>
        <w:rPr>
          <w:rFonts w:asciiTheme="majorHAnsi" w:hAnsiTheme="majorHAnsi" w:cstheme="majorHAnsi"/>
          <w:bCs/>
          <w:sz w:val="28"/>
          <w:szCs w:val="28"/>
        </w:rPr>
        <w:lastRenderedPageBreak/>
        <w:t xml:space="preserve">                                                       </w:t>
      </w:r>
      <w:r w:rsidRPr="00AE5705">
        <w:rPr>
          <w:rFonts w:asciiTheme="majorHAnsi" w:hAnsiTheme="majorHAnsi" w:cstheme="majorHAnsi"/>
          <w:b/>
          <w:sz w:val="36"/>
          <w:szCs w:val="36"/>
        </w:rPr>
        <w:t>Conclusion</w:t>
      </w:r>
    </w:p>
    <w:p w14:paraId="328B08F8" w14:textId="77777777" w:rsidR="002F506A" w:rsidRPr="00AE5705" w:rsidRDefault="002F506A" w:rsidP="00D708B5">
      <w:pPr>
        <w:rPr>
          <w:rFonts w:asciiTheme="majorHAnsi" w:hAnsiTheme="majorHAnsi" w:cstheme="majorHAnsi"/>
          <w:b/>
          <w:sz w:val="36"/>
          <w:szCs w:val="36"/>
        </w:rPr>
      </w:pPr>
    </w:p>
    <w:p w14:paraId="7ABF9CA7" w14:textId="77777777" w:rsidR="00D708B5" w:rsidRPr="00AE5705" w:rsidRDefault="00D708B5" w:rsidP="00D708B5">
      <w:pPr>
        <w:rPr>
          <w:rFonts w:asciiTheme="majorHAnsi" w:hAnsiTheme="majorHAnsi" w:cstheme="majorHAnsi"/>
          <w:bCs/>
          <w:sz w:val="28"/>
          <w:szCs w:val="28"/>
        </w:rPr>
      </w:pPr>
      <w:r w:rsidRPr="00AE5705">
        <w:rPr>
          <w:rFonts w:asciiTheme="majorHAnsi" w:hAnsiTheme="majorHAnsi" w:cstheme="majorHAnsi"/>
          <w:bCs/>
          <w:sz w:val="28"/>
          <w:szCs w:val="28"/>
        </w:rPr>
        <w:t xml:space="preserve">This project provides a comprehensive analysis of streaming platform data using </w:t>
      </w:r>
      <w:r>
        <w:rPr>
          <w:rFonts w:asciiTheme="majorHAnsi" w:hAnsiTheme="majorHAnsi" w:cstheme="majorHAnsi"/>
          <w:bCs/>
          <w:sz w:val="28"/>
          <w:szCs w:val="28"/>
        </w:rPr>
        <w:t xml:space="preserve">Excel, SQL, Python and </w:t>
      </w:r>
      <w:r w:rsidRPr="00AE5705">
        <w:rPr>
          <w:rFonts w:asciiTheme="majorHAnsi" w:hAnsiTheme="majorHAnsi" w:cstheme="majorHAnsi"/>
          <w:bCs/>
          <w:sz w:val="28"/>
          <w:szCs w:val="28"/>
        </w:rPr>
        <w:t>Power BI. The analysis combines information from Content Library, Viewing Activity,</w:t>
      </w:r>
      <w:r w:rsidRPr="0094661D">
        <w:t xml:space="preserve"> </w:t>
      </w:r>
      <w:r w:rsidRPr="0094661D">
        <w:rPr>
          <w:rFonts w:asciiTheme="majorHAnsi" w:hAnsiTheme="majorHAnsi" w:cstheme="majorHAnsi"/>
          <w:bCs/>
          <w:sz w:val="28"/>
          <w:szCs w:val="28"/>
        </w:rPr>
        <w:t>subscription</w:t>
      </w:r>
      <w:r>
        <w:rPr>
          <w:rFonts w:asciiTheme="majorHAnsi" w:hAnsiTheme="majorHAnsi" w:cstheme="majorHAnsi"/>
          <w:bCs/>
          <w:sz w:val="28"/>
          <w:szCs w:val="28"/>
        </w:rPr>
        <w:t xml:space="preserve"> </w:t>
      </w:r>
      <w:r w:rsidRPr="0094661D">
        <w:rPr>
          <w:rFonts w:asciiTheme="majorHAnsi" w:hAnsiTheme="majorHAnsi" w:cstheme="majorHAnsi"/>
          <w:bCs/>
          <w:sz w:val="28"/>
          <w:szCs w:val="28"/>
        </w:rPr>
        <w:t>retention</w:t>
      </w:r>
      <w:r>
        <w:rPr>
          <w:rFonts w:asciiTheme="majorHAnsi" w:hAnsiTheme="majorHAnsi" w:cstheme="majorHAnsi"/>
          <w:bCs/>
          <w:sz w:val="28"/>
          <w:szCs w:val="28"/>
        </w:rPr>
        <w:t>,</w:t>
      </w:r>
      <w:r w:rsidRPr="0094661D">
        <w:t xml:space="preserve"> </w:t>
      </w:r>
      <w:r w:rsidRPr="0094661D">
        <w:rPr>
          <w:rFonts w:asciiTheme="majorHAnsi" w:hAnsiTheme="majorHAnsi" w:cstheme="majorHAnsi"/>
          <w:bCs/>
          <w:sz w:val="28"/>
          <w:szCs w:val="28"/>
        </w:rPr>
        <w:t>user</w:t>
      </w:r>
      <w:r>
        <w:rPr>
          <w:rFonts w:asciiTheme="majorHAnsi" w:hAnsiTheme="majorHAnsi" w:cstheme="majorHAnsi"/>
          <w:bCs/>
          <w:sz w:val="28"/>
          <w:szCs w:val="28"/>
        </w:rPr>
        <w:t xml:space="preserve"> </w:t>
      </w:r>
      <w:r w:rsidRPr="0094661D">
        <w:rPr>
          <w:rFonts w:asciiTheme="majorHAnsi" w:hAnsiTheme="majorHAnsi" w:cstheme="majorHAnsi"/>
          <w:bCs/>
          <w:sz w:val="28"/>
          <w:szCs w:val="28"/>
        </w:rPr>
        <w:t>profile</w:t>
      </w:r>
      <w:r w:rsidRPr="00AE5705">
        <w:rPr>
          <w:rFonts w:asciiTheme="majorHAnsi" w:hAnsiTheme="majorHAnsi" w:cstheme="majorHAnsi"/>
          <w:bCs/>
          <w:sz w:val="28"/>
          <w:szCs w:val="28"/>
        </w:rPr>
        <w:t xml:space="preserve"> and Ratings &amp; Feedback to understand platform performance, user engagement, customer satisfaction, and feedback patterns.</w:t>
      </w:r>
    </w:p>
    <w:p w14:paraId="23E9999F" w14:textId="77777777" w:rsidR="00D708B5" w:rsidRPr="00AE5705" w:rsidRDefault="00D708B5" w:rsidP="00D708B5">
      <w:pPr>
        <w:rPr>
          <w:rFonts w:asciiTheme="majorHAnsi" w:hAnsiTheme="majorHAnsi" w:cstheme="majorHAnsi"/>
          <w:bCs/>
          <w:sz w:val="28"/>
          <w:szCs w:val="28"/>
        </w:rPr>
      </w:pPr>
      <w:r w:rsidRPr="00AE5705">
        <w:rPr>
          <w:rFonts w:asciiTheme="majorHAnsi" w:hAnsiTheme="majorHAnsi" w:cstheme="majorHAnsi"/>
          <w:bCs/>
          <w:sz w:val="28"/>
          <w:szCs w:val="28"/>
        </w:rPr>
        <w:t xml:space="preserve">The dashboard enables users to compare platforms, countries, subscription types, content, and customer behavior through interactive visualizations. Key analyses such as </w:t>
      </w:r>
      <w:r>
        <w:rPr>
          <w:rFonts w:asciiTheme="majorHAnsi" w:hAnsiTheme="majorHAnsi" w:cstheme="majorHAnsi"/>
          <w:bCs/>
          <w:sz w:val="28"/>
          <w:szCs w:val="28"/>
        </w:rPr>
        <w:t xml:space="preserve">hypothesis testing, </w:t>
      </w:r>
      <w:r w:rsidRPr="00AE5705">
        <w:rPr>
          <w:rFonts w:asciiTheme="majorHAnsi" w:hAnsiTheme="majorHAnsi" w:cstheme="majorHAnsi"/>
          <w:bCs/>
          <w:sz w:val="28"/>
          <w:szCs w:val="28"/>
        </w:rPr>
        <w:t>total watch time, viewing sessions, average ratings, feedback sentiment, average watch time per session, Key Influencers, and Decomposition Tree analysis provide both high-level and detailed business insights.</w:t>
      </w:r>
    </w:p>
    <w:p w14:paraId="34C674CB" w14:textId="15D6C8DB" w:rsidR="00AE5705" w:rsidRDefault="00D708B5" w:rsidP="00AE5705">
      <w:pPr>
        <w:rPr>
          <w:rFonts w:asciiTheme="majorHAnsi" w:hAnsiTheme="majorHAnsi" w:cstheme="majorHAnsi"/>
          <w:bCs/>
          <w:sz w:val="28"/>
          <w:szCs w:val="28"/>
        </w:rPr>
      </w:pPr>
      <w:r w:rsidRPr="00AE5705">
        <w:rPr>
          <w:rFonts w:asciiTheme="majorHAnsi" w:hAnsiTheme="majorHAnsi" w:cstheme="majorHAnsi"/>
          <w:bCs/>
          <w:sz w:val="28"/>
          <w:szCs w:val="28"/>
        </w:rPr>
        <w:t>Overall, the project demonstrates how data visualization and interactive analytics can transform raw streaming data into actionable information that can support better content decisions, improved customer experience, stronger engagement, and more effective business strategies</w:t>
      </w:r>
      <w:r w:rsidR="002F506A">
        <w:rPr>
          <w:rFonts w:asciiTheme="majorHAnsi" w:hAnsiTheme="majorHAnsi" w:cstheme="majorHAnsi"/>
          <w:bCs/>
          <w:sz w:val="28"/>
          <w:szCs w:val="28"/>
        </w:rPr>
        <w:t>.</w:t>
      </w:r>
    </w:p>
    <w:p w14:paraId="07F4496F" w14:textId="77777777" w:rsidR="002F506A" w:rsidRDefault="002F506A" w:rsidP="002F506A">
      <w:pPr>
        <w:rPr>
          <w:rFonts w:asciiTheme="majorHAnsi" w:hAnsiTheme="majorHAnsi" w:cstheme="majorHAnsi"/>
          <w:bCs/>
          <w:sz w:val="28"/>
          <w:szCs w:val="28"/>
        </w:rPr>
      </w:pPr>
      <w:r w:rsidRPr="00AE5705">
        <w:rPr>
          <w:rFonts w:asciiTheme="majorHAnsi" w:hAnsiTheme="majorHAnsi" w:cstheme="majorHAnsi"/>
          <w:bCs/>
          <w:sz w:val="28"/>
          <w:szCs w:val="28"/>
        </w:rPr>
        <w:t>The dashboard could be connected to continuously updated data sources to provide real-time monitoring of platform performance, watch time, feedback, and customer engagement.</w:t>
      </w:r>
    </w:p>
    <w:p w14:paraId="1B46D8B5" w14:textId="77777777" w:rsidR="002F506A" w:rsidRPr="00AE5705" w:rsidRDefault="002F506A" w:rsidP="00AE5705">
      <w:pPr>
        <w:rPr>
          <w:rFonts w:asciiTheme="majorHAnsi" w:hAnsiTheme="majorHAnsi" w:cstheme="majorHAnsi"/>
          <w:bCs/>
          <w:sz w:val="28"/>
          <w:szCs w:val="28"/>
        </w:rPr>
      </w:pPr>
    </w:p>
    <w:sectPr w:rsidR="002F506A" w:rsidRPr="00AE57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4231138">
    <w:abstractNumId w:val="8"/>
  </w:num>
  <w:num w:numId="2" w16cid:durableId="757868048">
    <w:abstractNumId w:val="6"/>
  </w:num>
  <w:num w:numId="3" w16cid:durableId="116340009">
    <w:abstractNumId w:val="5"/>
  </w:num>
  <w:num w:numId="4" w16cid:durableId="1467510054">
    <w:abstractNumId w:val="4"/>
  </w:num>
  <w:num w:numId="5" w16cid:durableId="978270318">
    <w:abstractNumId w:val="7"/>
  </w:num>
  <w:num w:numId="6" w16cid:durableId="429010814">
    <w:abstractNumId w:val="3"/>
  </w:num>
  <w:num w:numId="7" w16cid:durableId="1030061321">
    <w:abstractNumId w:val="2"/>
  </w:num>
  <w:num w:numId="8" w16cid:durableId="795442365">
    <w:abstractNumId w:val="1"/>
  </w:num>
  <w:num w:numId="9" w16cid:durableId="665406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2C6"/>
    <w:rsid w:val="0015074B"/>
    <w:rsid w:val="00177619"/>
    <w:rsid w:val="001D124D"/>
    <w:rsid w:val="00207309"/>
    <w:rsid w:val="00240B68"/>
    <w:rsid w:val="00263949"/>
    <w:rsid w:val="0029639D"/>
    <w:rsid w:val="002F506A"/>
    <w:rsid w:val="00326F90"/>
    <w:rsid w:val="004C094B"/>
    <w:rsid w:val="004F0313"/>
    <w:rsid w:val="00556546"/>
    <w:rsid w:val="005D0AFB"/>
    <w:rsid w:val="005E0607"/>
    <w:rsid w:val="006147D6"/>
    <w:rsid w:val="006176B3"/>
    <w:rsid w:val="00650555"/>
    <w:rsid w:val="00782E6A"/>
    <w:rsid w:val="0083683A"/>
    <w:rsid w:val="008C3BAB"/>
    <w:rsid w:val="008C76F3"/>
    <w:rsid w:val="0094661D"/>
    <w:rsid w:val="009E37AC"/>
    <w:rsid w:val="00AA1D8D"/>
    <w:rsid w:val="00AE5705"/>
    <w:rsid w:val="00B21AD1"/>
    <w:rsid w:val="00B37869"/>
    <w:rsid w:val="00B47730"/>
    <w:rsid w:val="00C41DB4"/>
    <w:rsid w:val="00CB0664"/>
    <w:rsid w:val="00D708B5"/>
    <w:rsid w:val="00E1630B"/>
    <w:rsid w:val="00EE1D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9D3DE2"/>
  <w14:defaultImageDpi w14:val="300"/>
  <w15:docId w15:val="{640E97F7-B5F4-4040-90AC-BB89C1CF5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8</Pages>
  <Words>1266</Words>
  <Characters>7222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shreyas mayekar</cp:lastModifiedBy>
  <cp:revision>16</cp:revision>
  <dcterms:created xsi:type="dcterms:W3CDTF">2026-09-06T07:37:00Z</dcterms:created>
  <dcterms:modified xsi:type="dcterms:W3CDTF">2026-09-09T14:52:00Z</dcterms:modified>
  <cp:category/>
</cp:coreProperties>
</file>