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F9" w:rsidRPr="00C864F9" w:rsidRDefault="00C864F9" w:rsidP="00C864F9">
      <w:pPr>
        <w:jc w:val="center"/>
        <w:rPr>
          <w:b/>
          <w:sz w:val="28"/>
        </w:rPr>
      </w:pPr>
      <w:r w:rsidRPr="00C864F9">
        <w:rPr>
          <w:b/>
          <w:sz w:val="28"/>
        </w:rPr>
        <w:t>Feladatok</w:t>
      </w:r>
    </w:p>
    <w:p w:rsidR="00C864F9" w:rsidRDefault="00C864F9" w:rsidP="00C864F9"/>
    <w:p w:rsidR="00C864F9" w:rsidRDefault="00C864F9" w:rsidP="00C864F9">
      <w:pPr>
        <w:pStyle w:val="Listaszerbekezds"/>
        <w:numPr>
          <w:ilvl w:val="0"/>
          <w:numId w:val="1"/>
        </w:numPr>
      </w:pPr>
      <w:r>
        <w:t>Egy sebességmérő műszer regisztrálja minden mellette elhaladó jármű sebességét km/h-ban. Az egyik irányba haladó járművek sebességét pozitív, a másik irányba (szembe) haladókét negatív értékként tárolja a műszer. Készítsen programot, amely lehetővé teszi, hogy a műszer által regisztrált adatokat billentyűzeten keresztül számítógépre vigyük! A sebességadatokat (</w:t>
      </w:r>
      <w:proofErr w:type="spellStart"/>
      <w:r>
        <w:t>max</w:t>
      </w:r>
      <w:proofErr w:type="spellEnd"/>
      <w:r>
        <w:t>. 100 db) a seb nevű tömbben tároljuk. Az adatok megadásának végét a 0 értékkel jelöljük. A program az adatsor végére tárolja el ezt a „0” értéket is! Az adatok eltárolása után a program határozza meg, hogy milyen átlagsebességgel haladtak a járművek az egyik, illetve a másik irányba! A meghatározott eredményt (illetve eredményeket) írja ki a képernyőre!</w:t>
      </w:r>
    </w:p>
    <w:p w:rsidR="00C864F9" w:rsidRDefault="00C864F9" w:rsidP="00C864F9"/>
    <w:p w:rsidR="00C864F9" w:rsidRDefault="00C864F9" w:rsidP="00C864F9">
      <w:pPr>
        <w:pStyle w:val="Listaszerbekezds"/>
        <w:numPr>
          <w:ilvl w:val="0"/>
          <w:numId w:val="1"/>
        </w:numPr>
      </w:pPr>
      <w:proofErr w:type="gramStart"/>
      <w:r>
        <w:t>Sík felületek</w:t>
      </w:r>
      <w:proofErr w:type="gramEnd"/>
      <w:r>
        <w:t xml:space="preserve"> (pl. fürdőszobák, konyhák stb. padlózatának) burkolását Géza mester a felület nagyságánál 20%-kal több felületet lefedő burkolólap felhasználásával vállalja. Készítsen programot, mely billentyűzetről beolvassa egy helyiség alapterületét, valamint a választott (téglalap alakú) burkolólap szélességét és hosszúságát, majd megadja, hogy hány darab burkolólapra van szüksége Géza mesternek a munka elvégzéséhez! A szükséges darabszámot a program írja ki a képernyőre! </w:t>
      </w:r>
    </w:p>
    <w:p w:rsidR="00C864F9" w:rsidRDefault="00C864F9" w:rsidP="00C864F9">
      <w:pPr>
        <w:pStyle w:val="Listaszerbekezds"/>
      </w:pPr>
    </w:p>
    <w:p w:rsidR="00C864F9" w:rsidRDefault="00C864F9" w:rsidP="00C864F9">
      <w:pPr>
        <w:pStyle w:val="Listaszerbekezds"/>
      </w:pPr>
      <w:r>
        <w:t xml:space="preserve">Megjegyzés: A program feltételezze, hogy a szélességek és hosszúságok megadásánál azonos mértékegységet, a métert használjuk! Terület megadásánál pedig feltételezzük, hogy az négyzetméterben lett megadva. Egy téglalap alakú terület felszínét a hosszúság x szélesség képlettel számítsa ki a program! Egy adott területnél 20%-kal nagyobb felületű terület mértékét a program oly módon határozza meg, hogy az eredeti terület értéket 1,2-vel megszorozza! A területek kiszámításánál, az egész típusnál nagyobb számítási pontosságot lehetővé tévő típust használjon a program! </w:t>
      </w:r>
    </w:p>
    <w:p w:rsidR="00C864F9" w:rsidRDefault="00C864F9" w:rsidP="005B04E6">
      <w:pPr>
        <w:pStyle w:val="Listaszerbekezds"/>
      </w:pPr>
      <w:r>
        <w:t>A konkrét lefedést nem kell modelleznie, csak az anyagszükségletet kell kiszámítani!</w:t>
      </w:r>
    </w:p>
    <w:p w:rsidR="005B04E6" w:rsidRDefault="005B04E6" w:rsidP="005B04E6">
      <w:pPr>
        <w:pStyle w:val="Listaszerbekezds"/>
      </w:pPr>
    </w:p>
    <w:p w:rsidR="005B04E6" w:rsidRDefault="005B04E6" w:rsidP="005B04E6">
      <w:pPr>
        <w:pStyle w:val="Listaszerbekezds"/>
      </w:pPr>
    </w:p>
    <w:p w:rsidR="00C864F9" w:rsidRDefault="00C864F9" w:rsidP="00C864F9">
      <w:pPr>
        <w:pStyle w:val="Listaszerbekezds"/>
        <w:numPr>
          <w:ilvl w:val="0"/>
          <w:numId w:val="1"/>
        </w:numPr>
      </w:pPr>
      <w:r>
        <w:t xml:space="preserve">Készítsen programot, amely letárolja a felhasználó által begépelt szavakat egy fájlba. (Egymás után bármennyit megadhat a felhasználó. Az adatbevitel végét eseménykezelővel kell megoldani.)  </w:t>
      </w:r>
    </w:p>
    <w:p w:rsidR="00C864F9" w:rsidRDefault="00C864F9" w:rsidP="00C864F9">
      <w:pPr>
        <w:pStyle w:val="Listaszerbekezds"/>
      </w:pPr>
      <w:r>
        <w:t xml:space="preserve">Az adatbevitel után véletlenszerűen válasszon ki szavakat és írja ki a képernyőre. </w:t>
      </w:r>
    </w:p>
    <w:p w:rsidR="00C864F9" w:rsidRDefault="00C864F9" w:rsidP="00C864F9">
      <w:pPr>
        <w:pStyle w:val="Listaszerbekezds"/>
      </w:pPr>
      <w:r>
        <w:t>(A program a korábban letárolt adatok alapján újabb adatbevitel nélkül is generáljon szókapcsolatokat)</w:t>
      </w:r>
    </w:p>
    <w:p w:rsidR="00C864F9" w:rsidRDefault="00C864F9" w:rsidP="00C864F9">
      <w:pPr>
        <w:pStyle w:val="Listaszerbekezds"/>
      </w:pPr>
    </w:p>
    <w:p w:rsidR="005B04E6" w:rsidRDefault="005B04E6" w:rsidP="00C864F9">
      <w:pPr>
        <w:pStyle w:val="Listaszerbekezds"/>
      </w:pPr>
    </w:p>
    <w:p w:rsidR="005B04E6" w:rsidRDefault="005B04E6" w:rsidP="00C864F9">
      <w:pPr>
        <w:pStyle w:val="Listaszerbekezds"/>
      </w:pPr>
    </w:p>
    <w:p w:rsidR="005B04E6" w:rsidRDefault="005B04E6" w:rsidP="00C864F9">
      <w:pPr>
        <w:pStyle w:val="Listaszerbekezds"/>
      </w:pPr>
    </w:p>
    <w:p w:rsidR="005B04E6" w:rsidRDefault="005B04E6" w:rsidP="00C864F9">
      <w:pPr>
        <w:pStyle w:val="Listaszerbekezds"/>
      </w:pPr>
    </w:p>
    <w:p w:rsidR="005B04E6" w:rsidRDefault="005B04E6" w:rsidP="00C864F9">
      <w:pPr>
        <w:pStyle w:val="Listaszerbekezds"/>
      </w:pPr>
    </w:p>
    <w:p w:rsidR="005B04E6" w:rsidRDefault="005B04E6" w:rsidP="00C864F9">
      <w:pPr>
        <w:pStyle w:val="Listaszerbekezds"/>
      </w:pPr>
    </w:p>
    <w:p w:rsidR="00C864F9" w:rsidRDefault="00C864F9" w:rsidP="00C864F9">
      <w:pPr>
        <w:pStyle w:val="Listaszerbekezds"/>
        <w:numPr>
          <w:ilvl w:val="0"/>
          <w:numId w:val="1"/>
        </w:numPr>
      </w:pPr>
      <w:r>
        <w:lastRenderedPageBreak/>
        <w:t xml:space="preserve">Egy héten keresztül minden nap délben megmértük a hőmérsékletet az udvaron. Készítsen programot, ami a mért értékeket beolvassa (hétfőtől kezdve vasárnapig bezárólag) és tárolja egy tömbben! </w:t>
      </w:r>
    </w:p>
    <w:p w:rsidR="00C864F9" w:rsidRDefault="00C864F9" w:rsidP="00C864F9">
      <w:pPr>
        <w:pStyle w:val="Listaszerbekezds"/>
      </w:pPr>
      <w:proofErr w:type="spellStart"/>
      <w:proofErr w:type="gramStart"/>
      <w:r>
        <w:t>a</w:t>
      </w:r>
      <w:proofErr w:type="gramEnd"/>
      <w:r>
        <w:t>.Rajzoltassa</w:t>
      </w:r>
      <w:proofErr w:type="spellEnd"/>
      <w:r>
        <w:t xml:space="preserve"> ki a '</w:t>
      </w:r>
      <w:proofErr w:type="spellStart"/>
      <w:r>
        <w:t>teknős'-sel</w:t>
      </w:r>
      <w:proofErr w:type="spellEnd"/>
      <w:r>
        <w:t xml:space="preserve"> az értékeket oszlopdiagramon és írja rá az adott értéket. </w:t>
      </w:r>
    </w:p>
    <w:p w:rsidR="00C864F9" w:rsidRDefault="00C864F9" w:rsidP="00C864F9">
      <w:pPr>
        <w:pStyle w:val="Listaszerbekezds"/>
      </w:pPr>
      <w:r>
        <w:t xml:space="preserve">b. Számolja ki az átlaghőmérsékletet és írassa ki a képernyőre.  </w:t>
      </w:r>
    </w:p>
    <w:p w:rsidR="00C864F9" w:rsidRDefault="00C864F9" w:rsidP="00C864F9">
      <w:pPr>
        <w:pStyle w:val="Listaszerbekezds"/>
      </w:pPr>
      <w:proofErr w:type="gramStart"/>
      <w:r>
        <w:t>c.</w:t>
      </w:r>
      <w:proofErr w:type="gramEnd"/>
      <w:r>
        <w:t xml:space="preserve"> Válassza ki a legmagasabb és legalacsonyabb hőmérsékletet, majd írassa ki a képernyőre mely napokon voltak.</w:t>
      </w:r>
    </w:p>
    <w:p w:rsidR="005B04E6" w:rsidRDefault="005B04E6" w:rsidP="00C864F9">
      <w:pPr>
        <w:pStyle w:val="Listaszerbekezds"/>
      </w:pPr>
    </w:p>
    <w:p w:rsidR="005B04E6" w:rsidRDefault="005B04E6" w:rsidP="00C864F9">
      <w:pPr>
        <w:pStyle w:val="Listaszerbekezds"/>
      </w:pPr>
    </w:p>
    <w:p w:rsidR="00C864F9" w:rsidRDefault="00C864F9" w:rsidP="00C864F9">
      <w:pPr>
        <w:pStyle w:val="Listaszerbekezds"/>
        <w:numPr>
          <w:ilvl w:val="0"/>
          <w:numId w:val="1"/>
        </w:numPr>
      </w:pPr>
      <w:r>
        <w:t>Készítsen programot, amely bekér egy számot és átalakítja Római számmá!</w:t>
      </w:r>
    </w:p>
    <w:p w:rsidR="00C864F9" w:rsidRDefault="00C864F9" w:rsidP="00C864F9">
      <w:pPr>
        <w:pStyle w:val="Listaszerbekezds"/>
      </w:pPr>
    </w:p>
    <w:p w:rsidR="00C864F9" w:rsidRDefault="00C864F9" w:rsidP="00C864F9">
      <w:pPr>
        <w:pStyle w:val="Listaszerbekezds"/>
      </w:pPr>
      <w:r>
        <w:t>Római számjegyek</w:t>
      </w:r>
    </w:p>
    <w:tbl>
      <w:tblPr>
        <w:tblStyle w:val="Rcsostblzat"/>
        <w:tblW w:w="0" w:type="auto"/>
        <w:tblInd w:w="720" w:type="dxa"/>
        <w:tblLook w:val="04A0"/>
      </w:tblPr>
      <w:tblGrid>
        <w:gridCol w:w="806"/>
        <w:gridCol w:w="850"/>
      </w:tblGrid>
      <w:tr w:rsidR="00C864F9" w:rsidTr="005B04E6">
        <w:tc>
          <w:tcPr>
            <w:tcW w:w="806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I</w:t>
            </w:r>
          </w:p>
        </w:tc>
        <w:tc>
          <w:tcPr>
            <w:tcW w:w="850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1</w:t>
            </w:r>
          </w:p>
        </w:tc>
      </w:tr>
      <w:tr w:rsidR="00C864F9" w:rsidTr="005B04E6">
        <w:tc>
          <w:tcPr>
            <w:tcW w:w="806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V</w:t>
            </w:r>
          </w:p>
        </w:tc>
        <w:tc>
          <w:tcPr>
            <w:tcW w:w="850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5</w:t>
            </w:r>
          </w:p>
        </w:tc>
      </w:tr>
      <w:tr w:rsidR="00C864F9" w:rsidTr="005B04E6">
        <w:tc>
          <w:tcPr>
            <w:tcW w:w="806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10</w:t>
            </w:r>
          </w:p>
        </w:tc>
      </w:tr>
      <w:tr w:rsidR="00C864F9" w:rsidTr="005B04E6">
        <w:tc>
          <w:tcPr>
            <w:tcW w:w="806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L</w:t>
            </w:r>
          </w:p>
        </w:tc>
        <w:tc>
          <w:tcPr>
            <w:tcW w:w="850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50</w:t>
            </w:r>
          </w:p>
        </w:tc>
      </w:tr>
      <w:tr w:rsidR="00C864F9" w:rsidTr="005B04E6">
        <w:tc>
          <w:tcPr>
            <w:tcW w:w="806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C</w:t>
            </w:r>
          </w:p>
        </w:tc>
        <w:tc>
          <w:tcPr>
            <w:tcW w:w="850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100</w:t>
            </w:r>
          </w:p>
        </w:tc>
      </w:tr>
      <w:tr w:rsidR="00C864F9" w:rsidTr="005B04E6">
        <w:tc>
          <w:tcPr>
            <w:tcW w:w="806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D</w:t>
            </w:r>
          </w:p>
        </w:tc>
        <w:tc>
          <w:tcPr>
            <w:tcW w:w="850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500</w:t>
            </w:r>
          </w:p>
        </w:tc>
      </w:tr>
      <w:tr w:rsidR="00C864F9" w:rsidTr="005B04E6">
        <w:tc>
          <w:tcPr>
            <w:tcW w:w="806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M</w:t>
            </w:r>
          </w:p>
        </w:tc>
        <w:tc>
          <w:tcPr>
            <w:tcW w:w="850" w:type="dxa"/>
          </w:tcPr>
          <w:p w:rsidR="00C864F9" w:rsidRDefault="00C864F9" w:rsidP="00C864F9">
            <w:pPr>
              <w:pStyle w:val="Listaszerbekezds"/>
              <w:ind w:left="0"/>
            </w:pPr>
            <w:r>
              <w:t>1000</w:t>
            </w:r>
          </w:p>
        </w:tc>
      </w:tr>
    </w:tbl>
    <w:p w:rsidR="00FB4223" w:rsidRDefault="00C864F9" w:rsidP="00C864F9">
      <w:pPr>
        <w:ind w:left="708"/>
      </w:pPr>
      <w:r>
        <w:t xml:space="preserve">Az adott számjegy előjele akkor negatív, ha az utána következő számjegy nála nagyobb. </w:t>
      </w:r>
      <w:r>
        <w:br/>
        <w:t>Az utolsó számjegyérték mindenképpen pozitív.</w:t>
      </w:r>
    </w:p>
    <w:p w:rsidR="00C864F9" w:rsidRDefault="00C864F9" w:rsidP="00C864F9">
      <w:pPr>
        <w:ind w:left="708"/>
      </w:pPr>
      <w:r>
        <w:t>Pl.</w:t>
      </w:r>
      <w:r>
        <w:tab/>
        <w:t xml:space="preserve"> 1243 -&gt; MCCXLIII</w:t>
      </w:r>
      <w:r>
        <w:br/>
      </w:r>
      <w:r>
        <w:tab/>
        <w:t>2022  -&gt; MMXXII</w:t>
      </w:r>
    </w:p>
    <w:sectPr w:rsidR="00C864F9" w:rsidSect="00FB422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02E" w:rsidRDefault="000E002E" w:rsidP="005B04E6">
      <w:pPr>
        <w:spacing w:after="0" w:line="240" w:lineRule="auto"/>
      </w:pPr>
      <w:r>
        <w:separator/>
      </w:r>
    </w:p>
  </w:endnote>
  <w:endnote w:type="continuationSeparator" w:id="0">
    <w:p w:rsidR="000E002E" w:rsidRDefault="000E002E" w:rsidP="005B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08983405"/>
      <w:docPartObj>
        <w:docPartGallery w:val="Page Numbers (Bottom of Page)"/>
        <w:docPartUnique/>
      </w:docPartObj>
    </w:sdtPr>
    <w:sdtContent>
      <w:p w:rsidR="005B04E6" w:rsidRDefault="005B04E6">
        <w:pPr>
          <w:pStyle w:val="llb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B04E6" w:rsidRDefault="005B04E6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02E" w:rsidRDefault="000E002E" w:rsidP="005B04E6">
      <w:pPr>
        <w:spacing w:after="0" w:line="240" w:lineRule="auto"/>
      </w:pPr>
      <w:r>
        <w:separator/>
      </w:r>
    </w:p>
  </w:footnote>
  <w:footnote w:type="continuationSeparator" w:id="0">
    <w:p w:rsidR="000E002E" w:rsidRDefault="000E002E" w:rsidP="005B0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B6A0B"/>
    <w:multiLevelType w:val="hybridMultilevel"/>
    <w:tmpl w:val="E31898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64F9"/>
    <w:rsid w:val="000E002E"/>
    <w:rsid w:val="005B04E6"/>
    <w:rsid w:val="006E39A4"/>
    <w:rsid w:val="009D581E"/>
    <w:rsid w:val="00C864F9"/>
    <w:rsid w:val="00FB4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B42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64F9"/>
    <w:pPr>
      <w:ind w:left="720"/>
      <w:contextualSpacing/>
    </w:pPr>
  </w:style>
  <w:style w:type="table" w:styleId="Rcsostblzat">
    <w:name w:val="Table Grid"/>
    <w:basedOn w:val="Normltblzat"/>
    <w:uiPriority w:val="59"/>
    <w:rsid w:val="00C86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5B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5B04E6"/>
  </w:style>
  <w:style w:type="paragraph" w:styleId="llb">
    <w:name w:val="footer"/>
    <w:basedOn w:val="Norml"/>
    <w:link w:val="llbChar"/>
    <w:uiPriority w:val="99"/>
    <w:unhideWhenUsed/>
    <w:rsid w:val="005B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04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Zsolt</dc:creator>
  <cp:lastModifiedBy>Zsolt</cp:lastModifiedBy>
  <cp:revision>2</cp:revision>
  <dcterms:created xsi:type="dcterms:W3CDTF">2022-12-07T07:28:00Z</dcterms:created>
  <dcterms:modified xsi:type="dcterms:W3CDTF">2022-12-07T07:48:00Z</dcterms:modified>
</cp:coreProperties>
</file>