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KEMPSEY SHIRE COUNCIL</w:t>
        <w:br/>
        <w:t>MASTER GLOSSARY</w:t>
      </w:r>
    </w:p>
    <w:p>
      <w:pPr>
        <w:jc w:val="center"/>
      </w:pPr>
      <w:r>
        <w:rPr>
          <w:b/>
          <w:sz w:val="26"/>
        </w:rPr>
        <w:t>Terms, Acronyms, Codes and Identifiers</w:t>
      </w:r>
    </w:p>
    <w:p>
      <w:pPr>
        <w:jc w:val="center"/>
      </w:pPr>
      <w:r>
        <w:t>SNAPSHOT 003  |  21 August 2026</w:t>
      </w:r>
    </w:p>
    <w:p>
      <w:pPr>
        <w:jc w:val="center"/>
      </w:pPr>
      <w:r>
        <w:t>Cumulative working register - Sweep 003</w:t>
      </w:r>
    </w:p>
    <w:p>
      <w:pPr>
        <w:pStyle w:val="Heading1"/>
      </w:pPr>
      <w:r>
        <w:t>Snapshot control</w:t>
      </w:r>
    </w:p>
    <w:p>
      <w:r>
        <w:t>Snapshot ID: KSC-GLOSSARY-SNAP-003</w:t>
      </w:r>
    </w:p>
    <w:p>
      <w:r>
        <w:rPr>
          <w:b/>
        </w:rPr>
        <w:t>Date frozen: 21 August 2026</w:t>
      </w:r>
      <w:r/>
    </w:p>
    <w:p>
      <w:r>
        <w:rPr>
          <w:b/>
        </w:rPr>
        <w:t xml:space="preserve">Scope: </w:t>
      </w:r>
      <w:r>
        <w:t>Kempsey Shire Council terminology encountered in Council webpages, planning material, policies, meeting records, contribution registers, procurement material and related NSW statutory terminology.</w:t>
      </w:r>
    </w:p>
    <w:p>
      <w:r>
        <w:rPr>
          <w:b/>
        </w:rPr>
        <w:t xml:space="preserve">Method: </w:t>
      </w:r>
      <w:r>
        <w:t>Terms are preserved as encountered. Expansions are recorded only where supported. Unresolved codes remain unresolved rather than being guessed.</w:t>
      </w:r>
    </w:p>
    <w:p>
      <w:r>
        <w:t>Status: Cumulative through Sweep 003. Snapshots 001 and 002 remain frozen and are not overwritten. Further research passes will continue as separately numbered DOCX snapshots.</w:t>
      </w:r>
    </w:p>
    <w:p>
      <w:pPr>
        <w:pStyle w:val="Heading1"/>
      </w:pPr>
      <w:r>
        <w:t>Classification rules</w:t>
      </w:r>
    </w:p>
    <w:p>
      <w:pPr>
        <w:pStyle w:val="ListBullet"/>
      </w:pPr>
      <w:r>
        <w:rPr>
          <w:b/>
        </w:rPr>
        <w:t xml:space="preserve">CURRENT: </w:t>
      </w:r>
      <w:r>
        <w:t>Evidenced in current KSC material.</w:t>
      </w:r>
    </w:p>
    <w:p>
      <w:pPr>
        <w:pStyle w:val="ListBullet"/>
      </w:pPr>
      <w:r>
        <w:rPr>
          <w:b/>
        </w:rPr>
        <w:t xml:space="preserve">LEGACY: </w:t>
      </w:r>
      <w:r>
        <w:t>Appears in historical KSC material but has been superseded, renamed or replaced.</w:t>
      </w:r>
    </w:p>
    <w:p>
      <w:pPr>
        <w:pStyle w:val="ListBullet"/>
      </w:pPr>
      <w:r>
        <w:rPr>
          <w:b/>
        </w:rPr>
        <w:t xml:space="preserve">EXTERNAL: </w:t>
      </w:r>
      <w:r>
        <w:t>NSW Government, Commonwealth or industry terminology used by KSC.</w:t>
      </w:r>
    </w:p>
    <w:p>
      <w:pPr>
        <w:pStyle w:val="ListBullet"/>
      </w:pPr>
      <w:r>
        <w:rPr>
          <w:b/>
        </w:rPr>
        <w:t xml:space="preserve">UNRESOLVED: </w:t>
      </w:r>
      <w:r>
        <w:t>Code or abbreviation is demonstrably used, but its literal expansion has not yet been established from an authoritative source.</w:t>
      </w:r>
    </w:p>
    <w:p>
      <w:pPr>
        <w:pStyle w:val="ListBullet"/>
      </w:pPr>
      <w:r>
        <w:rPr>
          <w:b/>
        </w:rPr>
        <w:t xml:space="preserve">AMBIGUOUS: </w:t>
      </w:r>
      <w:r>
        <w:t>Meaning depends on context and requires disambiguation.</w:t>
      </w:r>
    </w:p>
    <w:p>
      <w:r>
        <w:br w:type="page"/>
      </w:r>
    </w:p>
    <w:p>
      <w:pPr>
        <w:pStyle w:val="Heading1"/>
      </w:pPr>
      <w:r>
        <w:t>Snapshot 003 research delta</w:t>
      </w:r>
    </w:p>
    <w:p>
      <w:pPr>
        <w:pStyle w:val="ListBullet"/>
      </w:pPr>
      <w:r>
        <w:t>Incorporated the A-to-G block of the official Kempsey Development Control Plan 2026 Appendix 1, Table E.1 abbreviation/acronym glossary.</w:t>
      </w:r>
    </w:p>
    <w:p>
      <w:pPr>
        <w:pStyle w:val="ListBullet"/>
      </w:pPr>
      <w:r>
        <w:t>Flagged two material KSC terminology collisions: CMP = Coastal Management Program or Conservation Management Plan depending on context; BCA and BCA 2016 refer to different instruments.</w:t>
      </w:r>
    </w:p>
    <w:p>
      <w:pPr>
        <w:pStyle w:val="ListBullet"/>
      </w:pPr>
      <w:r>
        <w:t>Added meeting-record shorthand and identifier syntax including Cr, Clr, KDCP, FNA, ERSA, Council File Number family FYY/####[/##], and resolution identifiers YYYY.NN(N).</w:t>
      </w:r>
    </w:p>
    <w:p>
      <w:pPr>
        <w:pStyle w:val="ListBullet"/>
      </w:pPr>
      <w:r>
        <w:t>Added further legacy CPOL and procedure identifiers cited in the 2013 DCP, without treating historical references as proof of current policy status.</w:t>
      </w:r>
    </w:p>
    <w:p>
      <w:pPr>
        <w:pStyle w:val="ListBullet"/>
      </w:pPr>
      <w:r>
        <w:t>Reclassified F22/1933 as part of an evidenced KSC F-year File/Document Number family while leaving the literal meaning of the leading F unresolved.</w:t>
      </w:r>
    </w:p>
    <w:p>
      <w:pPr>
        <w:pStyle w:val="ListBullet"/>
      </w:pPr>
      <w:r>
        <w:t>DCP Appendix 1 terminology was checked against KSC’s current DCP page and an indexed HTML rendering of Part E. The KSC Part E PDF endpoint could not be fetched by the research environment, so that access limitation is recorded rather than concealed.</w:t>
      </w:r>
    </w:p>
    <w:p>
      <w:pPr/>
    </w:p>
    <w:p>
      <w:pPr>
        <w:pStyle w:val="Heading1"/>
      </w:pPr>
      <w:r>
        <w:t>Alphabetical glossary</w:t>
      </w:r>
    </w:p>
    <w:p>
      <w:pPr>
        <w:pStyle w:val="Heading1"/>
      </w:pPr>
      <w:r>
        <w:t>A</w:t>
      </w:r>
    </w:p>
    <w:p>
      <w:pPr>
        <w:pStyle w:val="Term"/>
      </w:pPr>
      <w:r>
        <w:t>AASFA</w:t>
      </w:r>
    </w:p>
    <w:p>
      <w:pPr>
        <w:keepNext/>
        <w:spacing w:after="40"/>
      </w:pPr>
      <w:r>
        <w:t>Agriculture and Animal Services Functional Area. Used by Council in disaster/flood recovery information concerning livestock assistance.</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AEDT</w:t>
      </w:r>
    </w:p>
    <w:p>
      <w:pPr/>
      <w:r>
        <w:t>Australian Eastern Daylight Time. KSC uses AEDT in current tender closing-time records.</w:t>
      </w:r>
    </w:p>
    <w:p>
      <w:pPr>
        <w:pStyle w:val="Meta"/>
      </w:pPr>
      <w:r>
        <w:t>Status: CURRENT / EXTERNAL TIME ABBREVIATION</w:t>
      </w:r>
    </w:p>
    <w:p>
      <w:pPr>
        <w:pStyle w:val="Meta"/>
      </w:pPr>
      <w:r>
        <w:t>Source: https://www.kempsey.nsw.gov.au/Business/Doing-business-with-Council/Current-tenders-EOI</w:t>
      </w:r>
    </w:p>
    <w:p>
      <w:pPr>
        <w:pStyle w:val="Term"/>
      </w:pPr>
      <w:r>
        <w:t>AEP</w:t>
      </w:r>
    </w:p>
    <w:p>
      <w:pPr/>
      <w:r>
        <w:t>Annual Exceedance Probability. KSC’s 2026 DCP lists AEP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AEST</w:t>
      </w:r>
    </w:p>
    <w:p>
      <w:pPr/>
      <w:r>
        <w:t>Australian Eastern Standard Time. KSC uses AEST in current tender notices and closing-time records.</w:t>
      </w:r>
    </w:p>
    <w:p>
      <w:pPr>
        <w:pStyle w:val="Meta"/>
      </w:pPr>
      <w:r>
        <w:t>Status: CURRENT / EXTERNAL TIME ABBREVIATION</w:t>
      </w:r>
    </w:p>
    <w:p>
      <w:pPr>
        <w:pStyle w:val="Meta"/>
      </w:pPr>
      <w:r>
        <w:t>Source: https://www.kempsey.nsw.gov.au/Business/Doing-business-with-Council/Current-tenders-EOI</w:t>
      </w:r>
    </w:p>
    <w:p>
      <w:pPr>
        <w:pStyle w:val="Term"/>
      </w:pPr>
      <w:r>
        <w:t>AHD</w:t>
      </w:r>
    </w:p>
    <w:p>
      <w:pPr/>
      <w:r>
        <w:t>Australian Height Datum. KSC’s 2026 DCP lists AHD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AHIMS</w:t>
      </w:r>
    </w:p>
    <w:p>
      <w:pPr>
        <w:keepNext/>
        <w:spacing w:after="40"/>
      </w:pPr>
      <w:r>
        <w:t>Aboriginal Heritage Information Management System. NSW database containing Aboriginal cultural heritage site and assessment information. KSC planning records contain AHIMS searches as attachments to planning proposals.</w:t>
      </w:r>
    </w:p>
    <w:p>
      <w:pPr>
        <w:pStyle w:val="Meta"/>
        <w:keepNext/>
      </w:pPr>
      <w:r>
        <w:rPr>
          <w:b/>
        </w:rPr>
        <w:t xml:space="preserve">Status: </w:t>
      </w:r>
      <w:r>
        <w:t>EXTERNAL / ACTIVE</w:t>
      </w:r>
    </w:p>
    <w:p>
      <w:pPr>
        <w:pStyle w:val="Meta"/>
      </w:pPr>
      <w:r>
        <w:rPr>
          <w:b/>
        </w:rPr>
        <w:t xml:space="preserve">Source: </w:t>
      </w:r>
      <w:r>
        <w:t>https://www.kempsey.nsw.gov.au/Your-Council/Council-meetings-forums-catchups/Council-meeting-agendas-minutes/Ordinary-Council-Meeting-17-February-2026</w:t>
      </w:r>
    </w:p>
    <w:p>
      <w:pPr>
        <w:pStyle w:val="Term"/>
      </w:pPr>
      <w:r>
        <w:t>AHIP</w:t>
      </w:r>
    </w:p>
    <w:p>
      <w:pPr>
        <w:keepNext/>
        <w:spacing w:after="40"/>
      </w:pPr>
      <w:r>
        <w:t>Aboriginal Heritage Impact Permit. KSC Aboriginal heritage planning material identifies an AHIP as the permit required where proposed activity will harm Aboriginal objects or places in circumstances requiring one.</w:t>
      </w:r>
    </w:p>
    <w:p>
      <w:pPr>
        <w:pStyle w:val="Meta"/>
        <w:keepNext/>
      </w:pPr>
      <w:r>
        <w:rPr>
          <w:b/>
        </w:rPr>
        <w:t xml:space="preserve">Status: </w:t>
      </w:r>
      <w:r>
        <w:t>EXTERNAL</w:t>
      </w:r>
    </w:p>
    <w:p>
      <w:pPr>
        <w:pStyle w:val="Meta"/>
      </w:pPr>
      <w:r>
        <w:rPr>
          <w:b/>
        </w:rPr>
        <w:t xml:space="preserve">Source: </w:t>
      </w:r>
      <w:r>
        <w:t>https://www.kempsey.nsw.gov.au/Plan-Build/Local-planning-zoning/Kempsey-Development-Control-Plan-2013/kdcp-b12-aboriginal-heritage</w:t>
      </w:r>
    </w:p>
    <w:p>
      <w:pPr>
        <w:pStyle w:val="Term"/>
      </w:pPr>
      <w:r>
        <w:t>AMCORD</w:t>
      </w:r>
    </w:p>
    <w:p>
      <w:pPr/>
      <w:r>
        <w:t>Australian Model Code for Residential Development. Listed in the KSC 2026 DCP abbreviation/acronym table.</w:t>
      </w:r>
    </w:p>
    <w:p>
      <w:pPr>
        <w:pStyle w:val="Meta"/>
      </w:pPr>
      <w:r>
        <w:t>Status: CURRENT KSC DCP / EXTERNAL PLANNING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ANEF</w:t>
      </w:r>
    </w:p>
    <w:p>
      <w:pPr/>
      <w:r>
        <w:t>Australian Noise Exposure Forecast.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APZ</w:t>
      </w:r>
    </w:p>
    <w:p>
      <w:pPr/>
      <w:r>
        <w:t>Asset Protection Zone. Listed in the KSC 2026 DCP abbreviation/acronym table.</w:t>
      </w:r>
    </w:p>
    <w:p>
      <w:pPr>
        <w:pStyle w:val="Meta"/>
      </w:pPr>
      <w:r>
        <w:t>Status: CURRENT KSC DCP / EXTERNAL BUSHFIRE/PLANNING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w:t>
      </w:r>
    </w:p>
    <w:p>
      <w:pPr/>
      <w:r>
        <w:t>Annual Recurrence Interval.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ARIC</w:t>
      </w:r>
    </w:p>
    <w:p>
      <w:pPr>
        <w:keepNext/>
        <w:spacing w:after="40"/>
      </w:pPr>
      <w:r>
        <w:t>Audit, Risk and Improvement Committee. KSC governance committee.</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AS</w:t>
      </w:r>
    </w:p>
    <w:p>
      <w:pPr/>
      <w:r>
        <w:t>Australian Standards. Exact abbreviation used in the KSC 2026 DCP glossary. Distinct from the more specific AS/NZS form recorded elsewhere in this register.</w:t>
      </w:r>
    </w:p>
    <w:p>
      <w:pPr>
        <w:pStyle w:val="Meta"/>
      </w:pPr>
      <w:r>
        <w:t>Status: CURRENT KSC DCP / EXTERNAL STANDARDS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AS 1851</w:t>
      </w:r>
    </w:p>
    <w:p>
      <w:pPr/>
      <w:r>
        <w:t>Australian Standard identifier cited by KSC for maintenance of fire safety systems across Council assets. The KSC tender page does not expand the formal title of the standard.</w:t>
      </w:r>
    </w:p>
    <w:p>
      <w:pPr>
        <w:pStyle w:val="Meta"/>
      </w:pPr>
      <w:r>
        <w:t>Status: CURRENT / EXTERNAL STANDARD</w:t>
      </w:r>
    </w:p>
    <w:p>
      <w:pPr>
        <w:pStyle w:val="Meta"/>
      </w:pPr>
      <w:r>
        <w:t>Source: https://www.kempsey.nsw.gov.au/Business/Doing-business-with-Council/Current-tenders-EOI</w:t>
      </w:r>
    </w:p>
    <w:p>
      <w:pPr>
        <w:pStyle w:val="Term"/>
      </w:pPr>
      <w:r>
        <w:t>AS/NZS</w:t>
      </w:r>
    </w:p>
    <w:p>
      <w:pPr/>
      <w:r>
        <w:t>Australian/New Zealand Standard prefix. KSC planning material cites standards in the AS/NZS family, including parking standards.</w:t>
      </w:r>
    </w:p>
    <w:p>
      <w:pPr>
        <w:pStyle w:val="Meta"/>
      </w:pPr>
      <w:r>
        <w:t>Status: EXTERNAL STANDARD PREFIX</w:t>
      </w:r>
    </w:p>
    <w:p>
      <w:pPr>
        <w:pStyle w:val="Meta"/>
      </w:pPr>
      <w:r>
        <w:t>Source: https://www.kempsey.nsw.gov.au/Plan-Build/Local-planning-zoning/Kempsey-Development-Control-Plan-2013/kdcp-b02-parking-access-and-traffic-management</w:t>
      </w:r>
    </w:p>
    <w:p>
      <w:pPr>
        <w:pStyle w:val="Term"/>
      </w:pPr>
      <w:r>
        <w:t>AUS-SPEC</w:t>
      </w:r>
    </w:p>
    <w:p>
      <w:pPr>
        <w:keepNext/>
        <w:spacing w:after="40"/>
      </w:pPr>
      <w:r>
        <w:t>Civil engineering specification system referenced by KSC for development and infrastructure works. The literal name is not expanded in the KSC material reviewed for this baseline.</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AUS-SPECs</w:t>
      </w:r>
    </w:p>
    <w:p>
      <w:pPr/>
      <w:r>
        <w:t>Australian Specifications. Exact pluralised form used in the KSC 2026 DCP Appendix 1 glossary; related to the AUS-SPEC reference already recorded.</w:t>
      </w:r>
    </w:p>
    <w:p>
      <w:pPr>
        <w:pStyle w:val="Meta"/>
      </w:pPr>
      <w:r>
        <w:t>Status: CURRENT KSC DCP / EXTERNAL ENGINEERING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B</w:t>
      </w:r>
    </w:p>
    <w:p>
      <w:pPr>
        <w:pStyle w:val="Term"/>
      </w:pPr>
      <w:r>
        <w:t>BAM</w:t>
      </w:r>
    </w:p>
    <w:p>
      <w:pPr>
        <w:keepNext/>
        <w:spacing w:after="40"/>
      </w:pPr>
      <w:r>
        <w:t>Biodiversity Assessment Method. NSW methodology used for biodiversity impact assessment.</w:t>
      </w:r>
    </w:p>
    <w:p>
      <w:pPr>
        <w:pStyle w:val="Meta"/>
        <w:keepNext/>
      </w:pPr>
      <w:r>
        <w:rPr>
          <w:b/>
        </w:rPr>
        <w:t xml:space="preserve">Status: </w:t>
      </w:r>
      <w:r>
        <w:t>EXTERNAL</w:t>
      </w:r>
    </w:p>
    <w:p>
      <w:pPr>
        <w:pStyle w:val="Meta"/>
      </w:pPr>
      <w:r>
        <w:rPr>
          <w:b/>
        </w:rPr>
        <w:t xml:space="preserve">Source: </w:t>
      </w:r>
      <w:r>
        <w:t>https://www.environment.nsw.gov.au/publications/biodiversity-assessment-method</w:t>
      </w:r>
    </w:p>
    <w:p>
      <w:pPr>
        <w:pStyle w:val="Term"/>
      </w:pPr>
      <w:r>
        <w:t>BASIX</w:t>
      </w:r>
    </w:p>
    <w:p>
      <w:pPr/>
      <w:r>
        <w:t>Building Sustainability Index. Listed in the KSC 2026 DCP abbreviation/acronym table.</w:t>
      </w:r>
    </w:p>
    <w:p>
      <w:pPr>
        <w:pStyle w:val="Meta"/>
      </w:pPr>
      <w:r>
        <w:t>Status: CURRENT KSC DCP / EXTERNAL NSW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w:t>
      </w:r>
    </w:p>
    <w:p>
      <w:pPr/>
      <w:r>
        <w:t>Building Code of Australia. This exact meaning is assigned to BCA in the KSC 2026 DCP glossary. Do not confuse it with the separate KSC entry “BCA 2016”.</w:t>
      </w:r>
    </w:p>
    <w:p>
      <w:pPr>
        <w:pStyle w:val="Meta"/>
      </w:pPr>
      <w:r>
        <w:t>Status: CURRENT KSC DCP / AMBIGUITY RISK</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 2016</w:t>
      </w:r>
    </w:p>
    <w:p>
      <w:pPr/>
      <w:r>
        <w:t>Biodiversity Conservation Act 2016. This exact expression is separately listed by KSC in the 2026 DCP glossary. It is not the same as BCA = Building Code of Australia.</w:t>
      </w:r>
    </w:p>
    <w:p>
      <w:pPr>
        <w:pStyle w:val="Meta"/>
      </w:pPr>
      <w:r>
        <w:t>Status: CURRENT KSC DCP / HIGH-RISK COLLISION</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BDAR</w:t>
      </w:r>
    </w:p>
    <w:p>
      <w:pPr>
        <w:keepNext/>
        <w:spacing w:after="40"/>
      </w:pPr>
      <w:r>
        <w:t>Biodiversity Development Assessment Report. Assessment prepared under the NSW biodiversity framework. KSC describes use of BDARs in development assessment.</w:t>
      </w:r>
    </w:p>
    <w:p>
      <w:pPr>
        <w:pStyle w:val="Meta"/>
        <w:keepNext/>
      </w:pPr>
      <w:r>
        <w:rPr>
          <w:b/>
        </w:rPr>
        <w:t xml:space="preserve">Status: </w:t>
      </w:r>
      <w:r>
        <w:t>EXTERNAL / KSC DEVELOPMENT TERM</w:t>
      </w:r>
    </w:p>
    <w:p>
      <w:pPr>
        <w:pStyle w:val="Meta"/>
      </w:pPr>
      <w:r>
        <w:rPr>
          <w:b/>
        </w:rPr>
        <w:t xml:space="preserve">Source: </w:t>
      </w:r>
      <w:r>
        <w:t>https://www.kempsey.nsw.gov.au/Plan-Build/Development-in-South-West-Rocks</w:t>
      </w:r>
    </w:p>
    <w:p>
      <w:pPr>
        <w:pStyle w:val="Term"/>
      </w:pPr>
      <w:r>
        <w:t>BFMC</w:t>
      </w:r>
    </w:p>
    <w:p>
      <w:pPr>
        <w:keepNext/>
        <w:spacing w:after="40"/>
      </w:pPr>
      <w:r>
        <w:t>Bush Fire Management Committee. Appears in KSC Council-meeting attachments as BFMC Report.</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BV</w:t>
      </w:r>
    </w:p>
    <w:p>
      <w:pPr/>
      <w:r>
        <w:t>Biodiversity Values. Listed in the KSC 2026 DCP abbreviation/acronym table.</w:t>
      </w:r>
    </w:p>
    <w:p>
      <w:pPr>
        <w:pStyle w:val="Meta"/>
      </w:pPr>
      <w:r>
        <w:t>Status: CURRENT KSC DCP / EXTERNAL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C</w:t>
      </w:r>
    </w:p>
    <w:p>
      <w:pPr>
        <w:pStyle w:val="Term"/>
      </w:pPr>
      <w:r>
        <w:t>CBD</w:t>
      </w:r>
    </w:p>
    <w:p>
      <w:pPr/>
      <w:r>
        <w:t>Central Business District. Listed in the KSC 2026 DCP abbreviation/acronym table.</w:t>
      </w:r>
    </w:p>
    <w:p>
      <w:pPr>
        <w:pStyle w:val="Meta"/>
      </w:pPr>
      <w:r>
        <w:t>Status: CURRENT KSC DCP</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w:t>
      </w:r>
    </w:p>
    <w:p>
      <w:pPr/>
      <w:r>
        <w:t>Construction Certificate.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CCTV</w:t>
      </w:r>
    </w:p>
    <w:p>
      <w:pPr/>
      <w:r>
        <w:t>Closed-circuit television. KSC uses CCTV in a current procurement title for a Water &amp; Sewer CCTV camera vehicle fit-out.</w:t>
      </w:r>
    </w:p>
    <w:p>
      <w:pPr>
        <w:pStyle w:val="Meta"/>
      </w:pPr>
      <w:r>
        <w:t>Status: CURRENT / EXTERNAL TECHNICAL ABBREVIATION</w:t>
      </w:r>
    </w:p>
    <w:p>
      <w:pPr>
        <w:pStyle w:val="Meta"/>
      </w:pPr>
      <w:r>
        <w:t>Source: https://www.kempsey.nsw.gov.au/Business/Doing-business-with-Council/Current-tenders-EOI</w:t>
      </w:r>
    </w:p>
    <w:p>
      <w:pPr>
        <w:pStyle w:val="Term"/>
      </w:pPr>
      <w:r>
        <w:t>CDC</w:t>
      </w:r>
    </w:p>
    <w:p>
      <w:pPr>
        <w:keepNext/>
        <w:spacing w:after="40"/>
      </w:pPr>
      <w:r>
        <w:t>Complying Development Certificate. Fast-track development approval where applicable statutory standards are satisfied.</w:t>
      </w:r>
    </w:p>
    <w:p>
      <w:pPr>
        <w:pStyle w:val="Meta"/>
        <w:keepNext/>
      </w:pPr>
      <w:r>
        <w:rPr>
          <w:b/>
        </w:rPr>
        <w:t xml:space="preserve">Status: </w:t>
      </w:r>
      <w:r>
        <w:t>CURRENT</w:t>
      </w:r>
    </w:p>
    <w:p>
      <w:pPr>
        <w:pStyle w:val="Meta"/>
      </w:pPr>
      <w:r>
        <w:rPr>
          <w:b/>
        </w:rPr>
        <w:t xml:space="preserve">Source: </w:t>
      </w:r>
      <w:r>
        <w:t>https://www.kempsey.nsw.gov.au/Plan-Build/Development-applications/Do-I-need-consent-from-Council</w:t>
      </w:r>
    </w:p>
    <w:p>
      <w:pPr>
        <w:pStyle w:val="Term"/>
      </w:pPr>
      <w:r>
        <w:t>CEO</w:t>
      </w:r>
    </w:p>
    <w:p>
      <w:pPr>
        <w:keepNext/>
        <w:spacing w:after="40"/>
      </w:pPr>
      <w:r>
        <w:t>Chief Executive Officer. Current KSC executive-title terminology.</w:t>
      </w:r>
    </w:p>
    <w:p>
      <w:pPr>
        <w:pStyle w:val="Meta"/>
        <w:keepNext/>
      </w:pPr>
      <w:r>
        <w:rPr>
          <w:b/>
        </w:rPr>
        <w:t xml:space="preserve">Status: </w:t>
      </w:r>
      <w:r>
        <w:t>CURRENT</w:t>
      </w:r>
    </w:p>
    <w:p>
      <w:pPr>
        <w:pStyle w:val="Meta"/>
      </w:pPr>
      <w:r>
        <w:rPr>
          <w:b/>
        </w:rPr>
        <w:t xml:space="preserve">Source: </w:t>
      </w:r>
      <w:r>
        <w:t>https://www.kempsey.nsw.gov.au/Your-Council/Council-news-public-notices/Council-news-updates/June-2026-Council-Meeting-Wrap</w:t>
      </w:r>
    </w:p>
    <w:p>
      <w:pPr>
        <w:pStyle w:val="Term"/>
      </w:pPr>
      <w:r>
        <w:t>CIV</w:t>
      </w:r>
    </w:p>
    <w:p>
      <w:pPr/>
      <w:r>
        <w:t>Capital Investment Value.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CKPoM</w:t>
      </w:r>
    </w:p>
    <w:p>
      <w:pPr>
        <w:keepNext/>
        <w:spacing w:after="40"/>
      </w:pPr>
      <w:r>
        <w:t>Comprehensive Koala Plan of Management. KSC planning/management instrument applying to koala management in the eastern portion of the shire.</w:t>
      </w:r>
    </w:p>
    <w:p>
      <w:pPr>
        <w:pStyle w:val="Meta"/>
        <w:keepNext/>
      </w:pPr>
      <w:r>
        <w:rPr>
          <w:b/>
        </w:rPr>
        <w:t xml:space="preserve">Status: </w:t>
      </w:r>
      <w:r>
        <w:t>CURRENT KSC PLANNING TERM</w:t>
      </w:r>
    </w:p>
    <w:p>
      <w:pPr>
        <w:pStyle w:val="Meta"/>
      </w:pPr>
      <w:r>
        <w:rPr>
          <w:b/>
        </w:rPr>
        <w:t xml:space="preserve">Source: </w:t>
      </w:r>
      <w:r>
        <w:t>https://www.kempsey.nsw.gov.au/Plan-Build/Development-in-South-West-Rocks</w:t>
      </w:r>
    </w:p>
    <w:p>
      <w:pPr>
        <w:pStyle w:val="Term"/>
      </w:pPr>
      <w:r>
        <w:t>Clr</w:t>
      </w:r>
    </w:p>
    <w:p>
      <w:pPr/>
      <w:r>
        <w:t>Councillor. KSC meeting records use “Clr” as a councillor title abbreviation in narrative meeting text, while the same records also use “Cr”.</w:t>
      </w:r>
    </w:p>
    <w:p>
      <w:pPr>
        <w:pStyle w:val="Meta"/>
      </w:pPr>
      <w:r>
        <w:t>Status: CURRENT KSC MEETING SHORTHAND</w:t>
      </w:r>
    </w:p>
    <w:p>
      <w:pPr>
        <w:pStyle w:val="Meta"/>
      </w:pPr>
      <w:r>
        <w:t>Source: https://www.kempsey.nsw.gov.au/files/sharedassets/public/v/1/docs/departments/governance/meetings/2025/meeting-minutes/ordinary-council-meeting-16-december-2025-minutes.pdf</w:t>
      </w:r>
    </w:p>
    <w:p>
      <w:pPr>
        <w:pStyle w:val="Term"/>
      </w:pPr>
      <w:r>
        <w:t>CMP</w:t>
      </w:r>
    </w:p>
    <w:p>
      <w:pPr/>
      <w:r>
        <w:t>AMBIGUOUS KSC ACRONYM. Meaning 1: Coastal Management Program, used by KSC for its coordinated coastal and estuary management program. Meaning 2: Conservation Management Plan, the meaning assigned to CMP in the Kempsey Development Control Plan 2026 Appendix 1 glossary. Context must be established before interpreting CMP.</w:t>
      </w:r>
    </w:p>
    <w:p>
      <w:pPr>
        <w:pStyle w:val="Meta"/>
      </w:pPr>
      <w:r>
        <w:t>Status: CURRENT / HIGH-RISK AMBIGUITY</w:t>
      </w:r>
    </w:p>
    <w:p>
      <w:pPr>
        <w:pStyle w:val="Meta"/>
      </w:pPr>
      <w:r>
        <w:t>Source: Coastal meaning: https://www.kempsey.nsw.gov.au/Your-Valley/Your-environment/Waterways/Coastal-Management-Program ; Conservation meaning: KSC Development Control Plan 2026, Appendix 1 Table E.1; https://www.kempsey.nsw.gov.au/Plan-Build/Local-planning-zoning/Kempsey-Development-Control-Plan ; indexed Part E text: https://app.propcode.com.au/library/document/nsw/kempsey-dcp-2026/file/4/html</w:t>
      </w:r>
    </w:p>
    <w:p>
      <w:pPr>
        <w:pStyle w:val="Term"/>
      </w:pPr>
      <w:r>
        <w:t>CO2</w:t>
      </w:r>
    </w:p>
    <w:p>
      <w:pPr/>
      <w:r>
        <w:t>Carbon dioxide. KSC procurement guidance uses CO2 in describing environmental evaluation criteria for supplier emissions.</w:t>
      </w:r>
    </w:p>
    <w:p>
      <w:pPr>
        <w:pStyle w:val="Meta"/>
      </w:pPr>
      <w:r>
        <w:t>Status: CURRENT / EXTERNAL TECHNICAL TERM</w:t>
      </w:r>
    </w:p>
    <w:p>
      <w:pPr>
        <w:pStyle w:val="Meta"/>
      </w:pPr>
      <w:r>
        <w:t>Source: https://www.kempsey.nsw.gov.au/Business/Doing-business-with-Council</w:t>
      </w:r>
    </w:p>
    <w:p>
      <w:pPr>
        <w:pStyle w:val="Term"/>
      </w:pPr>
      <w:r>
        <w:t>Council Policy</w:t>
      </w:r>
    </w:p>
    <w:p>
      <w:pPr/>
      <w:r>
        <w:t>Formal KSC policy category for policies with an external focus affecting interaction with residents, ratepayers, suppliers and other agencies. Council Policies must be adopted or revised by resolution of the governing body.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CPOL-##</w:t>
      </w:r>
    </w:p>
    <w:p>
      <w:pPr>
        <w:keepNext/>
        <w:spacing w:after="40"/>
      </w:pPr>
      <w:r>
        <w:t>Historical Council Policy identifier family. Examples encountered: CPOL-02, CPOL-28, CPOL-43, CPOL-46, CPOL-47, CPOL-57 and CPOL-60. Individual current status requires verification.</w:t>
      </w:r>
    </w:p>
    <w:p>
      <w:pPr>
        <w:pStyle w:val="Meta"/>
        <w:keepNext/>
      </w:pPr>
      <w:r>
        <w:rPr>
          <w:b/>
        </w:rPr>
        <w:t xml:space="preserve">Status: </w:t>
      </w:r>
      <w:r>
        <w:t>LEGACY CODE FAMILY unless individually verified 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CPOL-02</w:t>
      </w:r>
    </w:p>
    <w:p>
      <w:pPr>
        <w:keepNext/>
        <w:spacing w:after="40"/>
      </w:pPr>
      <w:r>
        <w:t>Accounts: Plant Hire and Private Works.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CPOL-28</w:t>
      </w:r>
    </w:p>
    <w:p>
      <w:pPr>
        <w:keepNext/>
        <w:spacing w:after="40"/>
      </w:pPr>
      <w:r>
        <w:t>Contribution to Works for Kerbing and Guttering.</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CPOL-29</w:t>
      </w:r>
    </w:p>
    <w:p>
      <w:pPr/>
      <w:r>
        <w:t>Provision of Access Roads to Rural Residential Areas - Zone 1(c) in KLEP1987. Cited by the former KSC DCP as Council Policy No. CPOL-29.</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CPOL-33</w:t>
      </w:r>
    </w:p>
    <w:p>
      <w:pPr/>
      <w:r>
        <w:t>Initial Sealing of Roads. Cited by the former KSC DCP as Council Policy No. CPOL-33.</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CPOL-43</w:t>
      </w:r>
    </w:p>
    <w:p>
      <w:pPr>
        <w:keepNext/>
        <w:spacing w:after="40"/>
      </w:pPr>
      <w:r>
        <w:t>Flood Risk Management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CPOL-46</w:t>
      </w:r>
    </w:p>
    <w:p>
      <w:pPr>
        <w:keepNext/>
        <w:spacing w:after="40"/>
      </w:pPr>
      <w:r>
        <w:t>Leasing of Public Areas for Restaurants and Cafes.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CPOL-47</w:t>
      </w:r>
    </w:p>
    <w:p>
      <w:pPr>
        <w:keepNext/>
        <w:spacing w:after="40"/>
      </w:pPr>
      <w:r>
        <w:t>Parking Code.</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CPOL-57</w:t>
      </w:r>
    </w:p>
    <w:p>
      <w:pPr>
        <w:keepNext/>
        <w:spacing w:after="40"/>
      </w:pPr>
      <w:r>
        <w:t>Public Notification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CPOL-60</w:t>
      </w:r>
    </w:p>
    <w:p>
      <w:pPr>
        <w:keepNext/>
        <w:spacing w:after="40"/>
      </w:pPr>
      <w:r>
        <w:t>Guide for Certification of Civil Engineering Design Work.</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CPTED</w:t>
      </w:r>
    </w:p>
    <w:p>
      <w:pPr/>
      <w:r>
        <w:t>Crime Prevention through Environmental Design. Listed in the KSC 2026 DCP abbreviation/acronym table.</w:t>
      </w:r>
    </w:p>
    <w:p>
      <w:pPr>
        <w:pStyle w:val="Meta"/>
      </w:pPr>
      <w:r>
        <w:t>Status: CURRENT KSC DCP / EXTERNAL 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Cr</w:t>
      </w:r>
    </w:p>
    <w:p>
      <w:pPr/>
      <w:r>
        <w:t>Councillor. Standard councillor title abbreviation used throughout current KSC meeting resolutions and attendance records.</w:t>
      </w:r>
    </w:p>
    <w:p>
      <w:pPr>
        <w:pStyle w:val="Meta"/>
      </w:pPr>
      <w:r>
        <w:t>Status: CURRENT KSC MEETING SHORTHAND</w:t>
      </w:r>
    </w:p>
    <w:p>
      <w:pPr>
        <w:pStyle w:val="Meta"/>
      </w:pPr>
      <w:r>
        <w:t>Source: https://www.kempsey.nsw.gov.au/files/sharedassets/public/v/1/docs/departments/governance/meetings/2025/meeting-minutes/ordinary-council-meeting-20-may-2025-confirmed-minutes-signed.pdf</w:t>
      </w:r>
    </w:p>
    <w:p>
      <w:pPr>
        <w:pStyle w:val="Term"/>
      </w:pPr>
      <w:r>
        <w:t>CSP</w:t>
      </w:r>
    </w:p>
    <w:p>
      <w:pPr/>
      <w:r>
        <w:t>Community Strategic Plan. KSC historical IP&amp;R material explicitly uses CSP/CSPs for Community Strategic Plan(s); the Community Strategic Plan remains a current core IP&amp;R document.</w:t>
      </w:r>
    </w:p>
    <w:p>
      <w:pPr>
        <w:pStyle w:val="Meta"/>
      </w:pPr>
      <w:r>
        <w:t>Status: CURRENT TERM / ACRONYM EVIDENCED IN KSC MATERIAL</w:t>
      </w:r>
    </w:p>
    <w:p>
      <w:pPr>
        <w:pStyle w:val="Meta"/>
      </w:pPr>
      <w:r>
        <w:t>Source: https://www.kempsey.nsw.gov.au/Your-Council/About-Council/Corporate-management/Integrated-Planning-and-Reporting</w:t>
      </w:r>
    </w:p>
    <w:p>
      <w:pPr>
        <w:pStyle w:val="Term"/>
      </w:pPr>
      <w:r>
        <w:t>CZMP</w:t>
      </w:r>
    </w:p>
    <w:p>
      <w:pPr>
        <w:keepNext/>
        <w:spacing w:after="40"/>
      </w:pPr>
      <w:r>
        <w:t>Coastal Zone Management Plan. Older coastal-management framework being replaced/upgraded through the CMP system.</w:t>
      </w:r>
    </w:p>
    <w:p>
      <w:pPr>
        <w:pStyle w:val="Meta"/>
        <w:keepNext/>
      </w:pPr>
      <w:r>
        <w:rPr>
          <w:b/>
        </w:rPr>
        <w:t xml:space="preserve">Status: </w:t>
      </w:r>
      <w:r>
        <w:t>LEGACY / TRANSITIONAL</w:t>
      </w:r>
    </w:p>
    <w:p>
      <w:pPr>
        <w:pStyle w:val="Meta"/>
      </w:pPr>
      <w:r>
        <w:rPr>
          <w:b/>
        </w:rPr>
        <w:t xml:space="preserve">Source: </w:t>
      </w:r>
      <w:r>
        <w:t>https://www.kempsey.nsw.gov.au/Your-Valley/Your-environment/Waterways/Coast-estuaries-wetlands</w:t>
      </w:r>
    </w:p>
    <w:p>
      <w:pPr>
        <w:pStyle w:val="Heading1"/>
      </w:pPr>
      <w:r>
        <w:t>D</w:t>
      </w:r>
    </w:p>
    <w:p>
      <w:pPr>
        <w:pStyle w:val="Term"/>
      </w:pPr>
      <w:r>
        <w:t>D24/73553</w:t>
      </w:r>
    </w:p>
    <w:p>
      <w:pPr/>
      <w:r>
        <w:t>Document Number recorded in the current KSC Policy Framework Policy. The meaning of the D24 prefix has not been established and is not inferred.</w:t>
      </w:r>
    </w:p>
    <w:p>
      <w:pPr>
        <w:pStyle w:val="Meta"/>
      </w:pPr>
      <w:r>
        <w:t>Status: CURRENT KSC DOCUMENT IDENTIFIER / PREFIX UNRESOLVED</w:t>
      </w:r>
    </w:p>
    <w:p>
      <w:pPr>
        <w:pStyle w:val="Meta"/>
      </w:pPr>
      <w:r>
        <w:t>Source: https://www.kempsey.nsw.gov.au/files/sharedassets/public/v/2/docs/departments/governance/policies-procedures/5.11-v4-policy-framework-policy.pdf</w:t>
      </w:r>
    </w:p>
    <w:p>
      <w:pPr>
        <w:pStyle w:val="Term"/>
      </w:pPr>
      <w:r>
        <w:t>DA</w:t>
      </w:r>
    </w:p>
    <w:p>
      <w:pPr>
        <w:keepNext/>
        <w:spacing w:after="40"/>
      </w:pPr>
      <w:r>
        <w:t>Development Application. Primary application for development requiring consent.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DA########</w:t>
      </w:r>
    </w:p>
    <w:p>
      <w:pPr>
        <w:keepNext/>
        <w:spacing w:after="40"/>
      </w:pPr>
      <w:r>
        <w:t>Current-style KSC development-application identifier family. Examples observed include DA2100167, DA2200278, DA2501404, DA2601496 and DA2601505. Internal digit-allocation rules have not been formally established in this baseline.</w:t>
      </w:r>
    </w:p>
    <w:p>
      <w:pPr>
        <w:pStyle w:val="Meta"/>
        <w:keepNext/>
      </w:pPr>
      <w:r>
        <w:rPr>
          <w:b/>
        </w:rPr>
        <w:t xml:space="preserve">Status: </w:t>
      </w:r>
      <w:r>
        <w:t>CURRENT IDENTIFIER FAMILY</w:t>
      </w:r>
    </w:p>
    <w:p>
      <w:pPr>
        <w:pStyle w:val="Meta"/>
      </w:pPr>
      <w:r>
        <w:rPr>
          <w:b/>
        </w:rPr>
        <w:t xml:space="preserve">Source: </w:t>
      </w:r>
      <w:r>
        <w:t>https://www.kempsey.nsw.gov.au/Plan-Build/Local-planning-zoning/Developer-Contributions/Developer-contribution-plans-and-registers/Section-64-plans</w:t>
      </w:r>
    </w:p>
    <w:p>
      <w:pPr>
        <w:pStyle w:val="Term"/>
      </w:pPr>
      <w:r>
        <w:t>DBH</w:t>
      </w:r>
    </w:p>
    <w:p>
      <w:pPr/>
      <w:r>
        <w:t>Diameter at breast height. Listed in the KSC 2026 DCP abbreviation/acronym table, principally relevant to tree/vegetation measurement.</w:t>
      </w:r>
    </w:p>
    <w:p>
      <w:pPr>
        <w:pStyle w:val="Meta"/>
      </w:pPr>
      <w:r>
        <w:t>Status: CURRENT KSC DCP /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DCP</w:t>
      </w:r>
    </w:p>
    <w:p>
      <w:pPr>
        <w:keepNext/>
        <w:spacing w:after="40"/>
      </w:pPr>
      <w:r>
        <w:t>Development Control Plan. Detailed local planning and design controls supporting the LEP.</w:t>
      </w:r>
    </w:p>
    <w:p>
      <w:pPr>
        <w:pStyle w:val="Meta"/>
        <w:keepNext/>
      </w:pPr>
      <w:r>
        <w:rPr>
          <w:b/>
        </w:rPr>
        <w:t xml:space="preserve">Status: </w:t>
      </w:r>
      <w:r>
        <w:t>CURRENT GENERIC TERM</w:t>
      </w:r>
    </w:p>
    <w:p>
      <w:pPr>
        <w:pStyle w:val="Meta"/>
      </w:pPr>
      <w:r>
        <w:rPr>
          <w:b/>
        </w:rPr>
        <w:t xml:space="preserve">Source: </w:t>
      </w:r>
      <w:r>
        <w:t>https://www.kempsey.nsw.gov.au/Plan-Build/Local-planning-zoning/Kempsey-Development-Control-Plan</w:t>
      </w:r>
    </w:p>
    <w:p>
      <w:pPr>
        <w:pStyle w:val="Term"/>
      </w:pPr>
      <w:r>
        <w:t>DCP 2013</w:t>
      </w:r>
    </w:p>
    <w:p>
      <w:pPr>
        <w:keepNext/>
        <w:spacing w:after="40"/>
      </w:pPr>
      <w:r>
        <w:t>Kempsey Development Control Plan 2013. Former DCP retained for historical/transitional interpretation.</w:t>
      </w:r>
    </w:p>
    <w:p>
      <w:pPr>
        <w:pStyle w:val="Meta"/>
        <w:keepNext/>
      </w:pPr>
      <w:r>
        <w:rPr>
          <w:b/>
        </w:rPr>
        <w:t xml:space="preserve">Status: </w:t>
      </w:r>
      <w:r>
        <w:t>LEGACY / TRANSITIONAL</w:t>
      </w:r>
    </w:p>
    <w:p>
      <w:pPr>
        <w:pStyle w:val="Meta"/>
      </w:pPr>
      <w:r>
        <w:rPr>
          <w:b/>
        </w:rPr>
        <w:t xml:space="preserve">Source: </w:t>
      </w:r>
      <w:r>
        <w:t>https://www.kempsey.nsw.gov.au/Plan-Build/Kempsey-Development-Control-Plan-Review</w:t>
      </w:r>
    </w:p>
    <w:p>
      <w:pPr>
        <w:pStyle w:val="Term"/>
      </w:pPr>
      <w:r>
        <w:t>DDA</w:t>
      </w:r>
    </w:p>
    <w:p>
      <w:pPr/>
      <w:r>
        <w:t>Disability Discrimination Act 1992. Listed in the KSC 2026 DCP abbreviation/acronym table.</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DECCW 2010</w:t>
      </w:r>
    </w:p>
    <w:p>
      <w:pPr/>
      <w:r>
        <w:t>Due Diligence Code of Practice for the Protection of Aboriginal Objects in New South Wales. This is the exact expansion assigned in the KSC 2026 DCP glossary.</w:t>
      </w:r>
    </w:p>
    <w:p>
      <w:pPr>
        <w:pStyle w:val="Meta"/>
      </w:pPr>
      <w:r>
        <w:t>Status: CURRENT KSC DCP / EXTERNAL HERITAGE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DO1 / DO2 / DO3 ...</w:t>
      </w:r>
    </w:p>
    <w:p>
      <w:pPr>
        <w:keepNext/>
        <w:spacing w:after="40"/>
      </w:pPr>
      <w:r>
        <w:t>Desired Outcome 1, Desired Outcome 2, etc. Numbering used extensively in the former KSC DCP structure.</w:t>
      </w:r>
    </w:p>
    <w:p>
      <w:pPr>
        <w:pStyle w:val="Meta"/>
        <w:keepNext/>
      </w:pPr>
      <w:r>
        <w:rPr>
          <w:b/>
        </w:rPr>
        <w:t xml:space="preserve">Status: </w:t>
      </w:r>
      <w:r>
        <w:t>LEGACY DCP IDENTIFIER unless found in equivalent current provision</w:t>
      </w:r>
    </w:p>
    <w:p>
      <w:pPr>
        <w:pStyle w:val="Meta"/>
      </w:pPr>
      <w:r>
        <w:rPr>
          <w:b/>
        </w:rPr>
        <w:t xml:space="preserve">Source: </w:t>
      </w:r>
      <w:r>
        <w:t>https://www.kempsey.nsw.gov.au/Plan-Build/Local-planning-zoning/Kempsey-Development-Control-Plan-2013/kdcp-b10-tree-preservation-and-vegetation-management</w:t>
      </w:r>
    </w:p>
    <w:p>
      <w:pPr>
        <w:pStyle w:val="Term"/>
      </w:pPr>
      <w:r>
        <w:t>DPHI</w:t>
      </w:r>
    </w:p>
    <w:p>
      <w:pPr/>
      <w:r>
        <w:t>NSW Department of Planning, Housing and Infrastructure.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DPIRD</w:t>
      </w:r>
    </w:p>
    <w:p>
      <w:pPr/>
      <w:r>
        <w:t>Department of Primary Industries and Regional Development.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DRFA</w:t>
      </w:r>
    </w:p>
    <w:p>
      <w:pPr/>
      <w:r>
        <w:t>Disaster Recovery Funding Arrangements. KSC uses DRFA in current procurement material for a multi-project capital works program.</w:t>
      </w:r>
    </w:p>
    <w:p>
      <w:pPr>
        <w:pStyle w:val="Meta"/>
      </w:pPr>
      <w:r>
        <w:t>Status: CURRENT / EXTERNAL FUNDING ABBREVIATION</w:t>
      </w:r>
    </w:p>
    <w:p>
      <w:pPr>
        <w:pStyle w:val="Meta"/>
      </w:pPr>
      <w:r>
        <w:t>Source: https://www.kempsey.nsw.gov.au/Business/Doing-business-with-Council/Current-tenders-EOI</w:t>
      </w:r>
    </w:p>
    <w:p>
      <w:pPr>
        <w:pStyle w:val="Term"/>
      </w:pPr>
      <w:r>
        <w:t>DSZ</w:t>
      </w:r>
    </w:p>
    <w:p>
      <w:pPr/>
      <w:r>
        <w:t>Deep Soil Zone. Listed in the KSC 2026 DCP abbreviation/acronym table.</w:t>
      </w:r>
    </w:p>
    <w:p>
      <w:pPr>
        <w:pStyle w:val="Meta"/>
      </w:pPr>
      <w:r>
        <w:t>Status: CURRENT KSC DCP / PLANNING-DESIGN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E</w:t>
      </w:r>
    </w:p>
    <w:p>
      <w:pPr>
        <w:pStyle w:val="Term"/>
      </w:pPr>
      <w:r>
        <w:t>EEC</w:t>
      </w:r>
    </w:p>
    <w:p>
      <w:pPr/>
      <w:r>
        <w:t>Endangered Ecological Community. Listed in the KSC 2026 DCP abbreviation/acronym table.</w:t>
      </w:r>
    </w:p>
    <w:p>
      <w:pPr>
        <w:pStyle w:val="Meta"/>
      </w:pPr>
      <w:r>
        <w:t>Status: CURRENT KSC DCP /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EIS</w:t>
      </w:r>
    </w:p>
    <w:p>
      <w:pPr>
        <w:keepNext/>
        <w:spacing w:after="40"/>
      </w:pPr>
      <w:r>
        <w:t>Environmental Impact Statement. Appears in KSC procurement records, including Stuarts Point Sewerage Scheme material.</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EOI</w:t>
      </w:r>
    </w:p>
    <w:p>
      <w:pPr>
        <w:keepNext/>
        <w:spacing w:after="40"/>
      </w:pPr>
      <w:r>
        <w:t>Expression of Interest. Formal procurement process used by KSC.</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EP&amp;A</w:t>
      </w:r>
    </w:p>
    <w:p>
      <w:pPr/>
      <w:r>
        <w:t>Environmental Planning and Assessment Act 1979. Exact abbreviated form used in the KSC 2026 DCP glossary; related to the “EP&amp;A Act” entry already recorded.</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EP&amp;A Act</w:t>
      </w:r>
    </w:p>
    <w:p>
      <w:pPr>
        <w:keepNext/>
        <w:spacing w:after="40"/>
      </w:pPr>
      <w:r>
        <w:t>Environmental Planning and Assessment Act 1979. Clear contemporary NSW planning abbreviation.</w:t>
      </w:r>
    </w:p>
    <w:p>
      <w:pPr>
        <w:pStyle w:val="Meta"/>
        <w:keepNext/>
      </w:pPr>
      <w:r>
        <w:rPr>
          <w:b/>
        </w:rPr>
        <w:t xml:space="preserve">Status: </w:t>
      </w:r>
      <w:r>
        <w:t>CURRENT / EXTERNAL</w:t>
      </w:r>
    </w:p>
    <w:p>
      <w:pPr>
        <w:pStyle w:val="Meta"/>
      </w:pPr>
      <w:r>
        <w:rPr>
          <w:b/>
        </w:rPr>
        <w:t xml:space="preserve">Source: </w:t>
      </w:r>
      <w:r>
        <w:t>https://www.planning.nsw.gov.au/the-planning-system/environmental-planning-and-assessment-act-1979/strategic-planning</w:t>
      </w:r>
    </w:p>
    <w:p>
      <w:pPr>
        <w:pStyle w:val="Term"/>
      </w:pPr>
      <w:r>
        <w:t>EP&amp;A Regulation</w:t>
      </w:r>
    </w:p>
    <w:p>
      <w:pPr/>
      <w:r>
        <w:t>Environmental Planning and Assessment Regulation 2021. Exact abbreviated form used in the KSC 2026 DCP glossary.</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w:t>
      </w:r>
    </w:p>
    <w:p>
      <w:pPr>
        <w:keepNext/>
        <w:spacing w:after="40"/>
      </w:pPr>
      <w:r>
        <w:t>Usually NSW Environment Protection Authority when used in KSC environmental, pollution, waste and PFAS material.</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https://www.kempsey.nsw.gov.au/Your-Council/Council-news-public-notices/Council-news-updates/20250121-Kempsey-Waste-Management-Centre</w:t>
      </w:r>
    </w:p>
    <w:p>
      <w:pPr>
        <w:pStyle w:val="Term"/>
      </w:pPr>
      <w:r>
        <w:t>EPA Act</w:t>
      </w:r>
    </w:p>
    <w:p>
      <w:pPr>
        <w:keepNext/>
        <w:spacing w:after="40"/>
      </w:pPr>
      <w:r>
        <w:t>Historical KSC planning shorthand used for the Environmental Planning and Assessment Act 1979. This is a collision risk with EPA meaning Environment Protection Authority.</w:t>
      </w:r>
    </w:p>
    <w:p>
      <w:pPr>
        <w:pStyle w:val="Meta"/>
        <w:keepNext/>
      </w:pPr>
      <w:r>
        <w:rPr>
          <w:b/>
        </w:rPr>
        <w:t xml:space="preserve">Status: </w:t>
      </w:r>
      <w:r>
        <w:t>LEGACY KSC PLANNING SHORTHAND / AMBIGUOUS</w:t>
      </w:r>
    </w:p>
    <w:p>
      <w:pPr>
        <w:pStyle w:val="Meta"/>
      </w:pPr>
      <w:r>
        <w:rPr>
          <w:b/>
        </w:rPr>
        <w:t xml:space="preserve">Source: </w:t>
      </w:r>
      <w:r>
        <w:t>https://www.kempsey.nsw.gov.au/Plan-Build/Development-in-South-West-Rocks</w:t>
      </w:r>
    </w:p>
    <w:p>
      <w:pPr>
        <w:pStyle w:val="Term"/>
      </w:pPr>
      <w:r>
        <w:t>EPI</w:t>
      </w:r>
    </w:p>
    <w:p>
      <w:pPr>
        <w:keepNext/>
        <w:spacing w:after="40"/>
      </w:pPr>
      <w:r>
        <w:t>Environmental Planning Instrument. KSC 2026 DCP identifies the LEP as an EPI.</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eProcure</w:t>
      </w:r>
    </w:p>
    <w:p>
      <w:pPr/>
      <w:r>
        <w:t>Online procurement/tendering platform label used by KSC business guidance. KSC current tender pages also describe the portal as hosted by VendorPanel; the two labels are preserved separately rather than assumed to be identical.</w:t>
      </w:r>
    </w:p>
    <w:p>
      <w:pPr>
        <w:pStyle w:val="Meta"/>
      </w:pPr>
      <w:r>
        <w:t>Status: CURRENT KSC PROCUREMENT TERM</w:t>
      </w:r>
    </w:p>
    <w:p>
      <w:pPr>
        <w:pStyle w:val="Meta"/>
      </w:pPr>
      <w:r>
        <w:t>Source: https://www.kempsey.nsw.gov.au/Business/Doing-business-with-Council</w:t>
      </w:r>
    </w:p>
    <w:p>
      <w:pPr>
        <w:pStyle w:val="Term"/>
      </w:pPr>
      <w:r>
        <w:t>ERSA</w:t>
      </w:r>
    </w:p>
    <w:p>
      <w:pPr/>
      <w:r>
        <w:t>En Route Supplement Australia. KSC’s May 2025 meeting minutes use ERSA when resolving to submit revised airport noise-abatement procedures for replication in that publication.</w:t>
      </w:r>
    </w:p>
    <w:p>
      <w:pPr>
        <w:pStyle w:val="Meta"/>
      </w:pPr>
      <w:r>
        <w:t>Status: CURRENT KSC MEETING / EXTERNAL AVIATION TERM</w:t>
      </w:r>
    </w:p>
    <w:p>
      <w:pPr>
        <w:pStyle w:val="Meta"/>
      </w:pPr>
      <w:r>
        <w:t>Source: https://www.kempsey.nsw.gov.au/files/sharedassets/public/v/1/docs/departments/governance/meetings/2025/meeting-minutes/ordinary-council-meeting-20-may-2025-confirmed-minutes-signed.pdf</w:t>
      </w:r>
    </w:p>
    <w:p>
      <w:pPr>
        <w:pStyle w:val="Term"/>
      </w:pPr>
      <w:r>
        <w:t>ESD</w:t>
      </w:r>
    </w:p>
    <w:p>
      <w:pPr/>
      <w:r>
        <w:t>Ecologically Sustainable Development. Listed in the KSC 2026 DCP abbreviation/acronym table.</w:t>
      </w:r>
    </w:p>
    <w:p>
      <w:pPr>
        <w:pStyle w:val="Meta"/>
      </w:pPr>
      <w:r>
        <w:t>Status: CURRENT KSC DCP / PLANNING-SUSTAINABILITY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ET</w:t>
      </w:r>
    </w:p>
    <w:p>
      <w:pPr/>
      <w:r>
        <w:t>Equivalent Tenement. Listed in the KSC 2026 DCP abbreviation/acronym table.</w:t>
      </w:r>
    </w:p>
    <w:p>
      <w:pPr>
        <w:pStyle w:val="Meta"/>
      </w:pPr>
      <w:r>
        <w:t>Status: CURRENT KSC DCP / WATER-SEWER INFRASTRUCTURE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F</w:t>
      </w:r>
    </w:p>
    <w:p>
      <w:pPr>
        <w:pStyle w:val="Term"/>
      </w:pPr>
      <w:r>
        <w:t>F22/1933</w:t>
      </w:r>
    </w:p>
    <w:p>
      <w:pPr/>
      <w:r>
        <w:t>Document Number recorded for the KSC Sustainable Procurement and Contracts Policy. Sweep 003 establishes that KSC uses a broader FYY/#### File Number family in Council records, including multiple F22/#### values. This supports classification of F22/1933 within the same observable F-year identifier architecture, but the literal meaning of the leading F remains unverified and is not expanded.</w:t>
      </w:r>
    </w:p>
    <w:p>
      <w:pPr>
        <w:pStyle w:val="Meta"/>
      </w:pPr>
      <w:r>
        <w:t>Status: KSC FILE/DOCUMENT IDENTIFIER FAMILY / LEADING F UNRESOLVED</w:t>
      </w:r>
    </w:p>
    <w:p>
      <w:pPr>
        <w:pStyle w:val="Meta"/>
      </w:pPr>
      <w:r>
        <w:t>Source: Policy source: https://www.kempsey.nsw.gov.au/files/sharedassets/public/v/4/docs/departments/governance/policies-procedures/policy-5-09-v5-sustainable-procurement-and-contracts-policy.pdf ; comparison source: https://www.kempsey.nsw.gov.au/files/sharedassets/public/v/1/docs/departments/governance/meetings/2025/meeting-minutes/ordinary-council-meeting-20-may-2025-confirmed-minutes-signed.pdf</w:t>
      </w:r>
    </w:p>
    <w:p>
      <w:pPr>
        <w:pStyle w:val="Term"/>
      </w:pPr>
      <w:r>
        <w:t>FNA</w:t>
      </w:r>
    </w:p>
    <w:p>
      <w:pPr/>
      <w:r>
        <w:t>Fly Neighbourly Advice. KSC’s May 2025 Council minutes expressly use the acronym FNA for the Kempsey Airport Fly Neighbourly Advice.</w:t>
      </w:r>
    </w:p>
    <w:p>
      <w:pPr>
        <w:pStyle w:val="Meta"/>
      </w:pPr>
      <w:r>
        <w:t>Status: CURRENT KSC AIRPORT TERM</w:t>
      </w:r>
    </w:p>
    <w:p>
      <w:pPr>
        <w:pStyle w:val="Meta"/>
      </w:pPr>
      <w:r>
        <w:t>Source: https://www.kempsey.nsw.gov.au/files/sharedassets/public/v/1/docs/departments/governance/meetings/2025/meeting-minutes/ordinary-council-meeting-20-may-2025-confirmed-minutes-signed.pdf</w:t>
      </w:r>
    </w:p>
    <w:p>
      <w:pPr>
        <w:pStyle w:val="Term"/>
      </w:pPr>
      <w:r>
        <w:t>FNAG</w:t>
      </w:r>
    </w:p>
    <w:p>
      <w:pPr>
        <w:keepNext/>
        <w:spacing w:after="40"/>
      </w:pPr>
      <w:r>
        <w:t>First Nations Advisory Group. Appears in KSC Council-meeting attachment naming.</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FOGO</w:t>
      </w:r>
    </w:p>
    <w:p>
      <w:pPr>
        <w:keepNext/>
        <w:spacing w:after="40"/>
      </w:pPr>
      <w:r>
        <w:t>Food Organics and Garden Organics. KSC green-bin waste stream.</w:t>
      </w:r>
    </w:p>
    <w:p>
      <w:pPr>
        <w:pStyle w:val="Meta"/>
        <w:keepNext/>
      </w:pPr>
      <w:r>
        <w:rPr>
          <w:b/>
        </w:rPr>
        <w:t xml:space="preserve">Status: </w:t>
      </w:r>
      <w:r>
        <w:t>CURRENT</w:t>
      </w:r>
    </w:p>
    <w:p>
      <w:pPr>
        <w:pStyle w:val="Meta"/>
      </w:pPr>
      <w:r>
        <w:rPr>
          <w:b/>
        </w:rPr>
        <w:t xml:space="preserve">Source: </w:t>
      </w:r>
      <w:r>
        <w:t>https://www.kempsey.nsw.gov.au/Your-Council/Council-news-public-notices/Council-news-updates/Whats-a-no-go-in-the-FOGO-your-green-bin</w:t>
      </w:r>
    </w:p>
    <w:p>
      <w:pPr>
        <w:pStyle w:val="Term"/>
      </w:pPr>
      <w:r>
        <w:t>FPL</w:t>
      </w:r>
    </w:p>
    <w:p>
      <w:pPr/>
      <w:r>
        <w:t>Flood Planning Level. Listed in the KSC 2026 DCP abbreviation/acronym table.</w:t>
      </w:r>
    </w:p>
    <w:p>
      <w:pPr>
        <w:pStyle w:val="Meta"/>
      </w:pPr>
      <w:r>
        <w:t>Status: CURRENT KSC DCP / FLOOD-PLANNING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FSDP</w:t>
      </w:r>
    </w:p>
    <w:p>
      <w:pPr>
        <w:keepNext/>
        <w:spacing w:after="40"/>
      </w:pPr>
      <w:r>
        <w:t>Fire Safety Delivery Program. Appears in KSC procurement material relating to fire compliance and testing.</w:t>
      </w:r>
    </w:p>
    <w:p>
      <w:pPr>
        <w:pStyle w:val="Meta"/>
        <w:keepNext/>
      </w:pPr>
      <w:r>
        <w:rPr>
          <w:b/>
        </w:rPr>
        <w:t xml:space="preserve">Status: </w:t>
      </w:r>
      <w:r>
        <w:t>CURRENT PROCUREMENT TERM</w:t>
      </w:r>
    </w:p>
    <w:p>
      <w:pPr>
        <w:pStyle w:val="Meta"/>
      </w:pPr>
      <w:r>
        <w:rPr>
          <w:b/>
        </w:rPr>
        <w:t xml:space="preserve">Source: </w:t>
      </w:r>
      <w:r>
        <w:t>https://www.kempsey.nsw.gov.au/Business/Doing-business-with-Council/Current-tenders-EOI</w:t>
      </w:r>
    </w:p>
    <w:p>
      <w:pPr>
        <w:pStyle w:val="Term"/>
      </w:pPr>
      <w:r>
        <w:t>FSR</w:t>
      </w:r>
    </w:p>
    <w:p>
      <w:pPr/>
      <w:r>
        <w:t>Floor Space Ratio.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FYY/####[/##]</w:t>
      </w:r>
    </w:p>
    <w:p>
      <w:pPr/>
      <w:r>
        <w:t>Observed KSC File Number syntax family. Examples include F12/1474, F22/1895, F22/3106, F23/2510, F23/3456, F24/3407, F25/3802 and F23/3642/05. The two digits after F align with a year-like pattern, but the literal meaning of the leading F is not expanded in the source and is therefore not asserted.</w:t>
      </w:r>
    </w:p>
    <w:p>
      <w:pPr>
        <w:pStyle w:val="Meta"/>
      </w:pPr>
      <w:r>
        <w:t>Status: CURRENT KSC FILE IDENTIFIER FAMILY / LEADING F UNRESOLVED</w:t>
      </w:r>
    </w:p>
    <w:p>
      <w:pPr>
        <w:pStyle w:val="Meta"/>
      </w:pPr>
      <w:r>
        <w:t>Source: https://www.kempsey.nsw.gov.au/files/sharedassets/public/v/1/docs/departments/governance/meetings/2025/meeting-minutes/ordinary-council-meeting-20-may-2025-confirmed-minutes-signed.pdf</w:t>
      </w:r>
    </w:p>
    <w:p>
      <w:pPr>
        <w:pStyle w:val="Heading1"/>
      </w:pPr>
      <w:r>
        <w:t>G</w:t>
      </w:r>
    </w:p>
    <w:p>
      <w:pPr>
        <w:pStyle w:val="Term"/>
      </w:pPr>
      <w:r>
        <w:t>GFA</w:t>
      </w:r>
    </w:p>
    <w:p>
      <w:pPr/>
      <w:r>
        <w:t>Gross Floor Area.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GIPA Act</w:t>
      </w:r>
    </w:p>
    <w:p>
      <w:pPr>
        <w:keepNext/>
        <w:spacing w:after="40"/>
      </w:pPr>
      <w:r>
        <w:t>Government Information (Public Access) Act 2009. Principal NSW legislation governing public access to Council information.</w:t>
      </w:r>
    </w:p>
    <w:p>
      <w:pPr>
        <w:pStyle w:val="Meta"/>
        <w:keepNext/>
      </w:pPr>
      <w:r>
        <w:rPr>
          <w:b/>
        </w:rPr>
        <w:t xml:space="preserve">Status: </w:t>
      </w:r>
      <w:r>
        <w:t>CURRENT</w:t>
      </w:r>
    </w:p>
    <w:p>
      <w:pPr>
        <w:pStyle w:val="Meta"/>
      </w:pPr>
      <w:r>
        <w:rPr>
          <w:b/>
        </w:rPr>
        <w:t xml:space="preserve">Source: </w:t>
      </w:r>
      <w:r>
        <w:t>https://www.kempsey.nsw.gov.au/Your-Council/Access-to-information</w:t>
      </w:r>
    </w:p>
    <w:p>
      <w:pPr>
        <w:pStyle w:val="Term"/>
      </w:pPr>
      <w:r>
        <w:t>GM</w:t>
      </w:r>
    </w:p>
    <w:p>
      <w:pPr/>
      <w:r>
        <w:t>General Manager. KSC procurement policy uses the abbreviation GM when identifying delegated emergency-procurement authority.</w:t>
      </w:r>
    </w:p>
    <w:p>
      <w:pPr>
        <w:pStyle w:val="Meta"/>
      </w:pPr>
      <w:r>
        <w:t>Status: CURRENT KSC ORGANISATIONAL ABBREVIATION</w:t>
      </w:r>
    </w:p>
    <w:p>
      <w:pPr>
        <w:pStyle w:val="Meta"/>
      </w:pPr>
      <w:r>
        <w:t>Source: https://www.kempsey.nsw.gov.au/files/sharedassets/public/v/4/docs/departments/governance/policies-procedures/policy-5-09-v5-sustainable-procurement-and-contracts-policy.pdf</w:t>
      </w:r>
    </w:p>
    <w:p>
      <w:pPr>
        <w:pStyle w:val="Term"/>
      </w:pPr>
      <w:r>
        <w:t>GST</w:t>
      </w:r>
    </w:p>
    <w:p>
      <w:pPr/>
      <w:r>
        <w:t>Goods and Services Tax. KSC procurement material uses GST when defining procurement values and thresholds.</w:t>
      </w:r>
    </w:p>
    <w:p>
      <w:pPr>
        <w:pStyle w:val="Meta"/>
      </w:pPr>
      <w:r>
        <w:t>Status: CURRENT / EXTERNAL TAX ABBREVIATION</w:t>
      </w:r>
    </w:p>
    <w:p>
      <w:pPr>
        <w:pStyle w:val="Meta"/>
      </w:pPr>
      <w:r>
        <w:t>Source: https://www.kempsey.nsw.gov.au/files/sharedassets/public/v/4/docs/departments/governance/policies-procedures/policy-5-09-v5-sustainable-procurement-and-contracts-policy.pdf</w:t>
      </w:r>
    </w:p>
    <w:p>
      <w:pPr>
        <w:pStyle w:val="Heading1"/>
      </w:pPr>
      <w:r>
        <w:t>I</w:t>
      </w:r>
    </w:p>
    <w:p>
      <w:pPr>
        <w:pStyle w:val="Term"/>
      </w:pPr>
      <w:r>
        <w:t>IP&amp;R</w:t>
      </w:r>
    </w:p>
    <w:p>
      <w:pPr>
        <w:keepNext/>
        <w:spacing w:after="40"/>
      </w:pPr>
      <w:r>
        <w:t>Integrated Planning and Reporting. NSW local-government planning and reporting framework used by KSC.</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IPART</w:t>
      </w:r>
    </w:p>
    <w:p>
      <w:pPr>
        <w:keepNext/>
        <w:spacing w:after="40"/>
      </w:pPr>
      <w:r>
        <w:t>Independent Pricing and Regulatory Tribunal. NSW regulator involved in KSC Special Rate Variation and annual rate setting.</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https://www.kempsey.nsw.gov.au/Your-Council/Council-news-public-notices/Council-news-updates/20240226-SRV-IPART-publication</w:t>
      </w:r>
    </w:p>
    <w:p>
      <w:pPr>
        <w:pStyle w:val="Term"/>
      </w:pPr>
      <w:r>
        <w:t>IPC</w:t>
      </w:r>
    </w:p>
    <w:p>
      <w:pPr>
        <w:keepNext/>
        <w:spacing w:after="40"/>
      </w:pPr>
      <w:r>
        <w:t>Information and Privacy Commission. NSW body referenced by KSC in relation to GIPA access rights.</w:t>
      </w:r>
    </w:p>
    <w:p>
      <w:pPr>
        <w:pStyle w:val="Meta"/>
        <w:keepNext/>
      </w:pPr>
      <w:r>
        <w:rPr>
          <w:b/>
        </w:rPr>
        <w:t xml:space="preserve">Status: </w:t>
      </w:r>
      <w:r>
        <w:t>EXTERNAL</w:t>
      </w:r>
    </w:p>
    <w:p>
      <w:pPr>
        <w:pStyle w:val="Meta"/>
      </w:pPr>
      <w:r>
        <w:rPr>
          <w:b/>
        </w:rPr>
        <w:t xml:space="preserve">Source: </w:t>
      </w:r>
      <w:r>
        <w:t>https://www.kempsey.nsw.gov.au/Your-Council/Access-to-information</w:t>
      </w:r>
    </w:p>
    <w:p>
      <w:pPr>
        <w:pStyle w:val="Heading1"/>
      </w:pPr>
      <w:r>
        <w:t>K</w:t>
      </w:r>
    </w:p>
    <w:p>
      <w:pPr>
        <w:pStyle w:val="Term"/>
      </w:pPr>
      <w:r>
        <w:t>KDCP</w:t>
      </w:r>
    </w:p>
    <w:p>
      <w:pPr/>
      <w:r>
        <w:t>Kempsey Development Control Plan. KSC’s December 2025 Council minutes use the shorthand “KDCP 2026” in the resolution approving the revised draft plan for public exhibition.</w:t>
      </w:r>
    </w:p>
    <w:p>
      <w:pPr>
        <w:pStyle w:val="Meta"/>
      </w:pPr>
      <w:r>
        <w:t>Status: CURRENT/RECENT KSC MEETING SHORTHAND</w:t>
      </w:r>
    </w:p>
    <w:p>
      <w:pPr>
        <w:pStyle w:val="Meta"/>
      </w:pPr>
      <w:r>
        <w:t>Source: https://www.kempsey.nsw.gov.au/files/sharedassets/public/v/1/docs/departments/governance/meetings/2025/meeting-minutes/ordinary-council-meeting-16-december-2025-minutes.pdf</w:t>
      </w:r>
    </w:p>
    <w:p>
      <w:pPr>
        <w:pStyle w:val="Term"/>
      </w:pPr>
      <w:r>
        <w:t>Kempsey DCP 2026</w:t>
      </w:r>
    </w:p>
    <w:p>
      <w:pPr>
        <w:keepNext/>
        <w:spacing w:after="40"/>
      </w:pPr>
      <w:r>
        <w:t>Kempsey Development Control Plan 2026. Current DCP stated by Council as commencing 1 July 2026.</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KLALC</w:t>
      </w:r>
    </w:p>
    <w:p>
      <w:pPr>
        <w:keepNext/>
        <w:spacing w:after="40"/>
      </w:pPr>
      <w:r>
        <w:t>Observed in KSC planning-attachment naming as KLALC inspection. Likely a Local Aboriginal Land Council reference, but the literal expansion used by KSC remains unverified in this baseline.</w:t>
      </w:r>
    </w:p>
    <w:p>
      <w:pPr>
        <w:pStyle w:val="Meta"/>
        <w:keepNext/>
      </w:pPr>
      <w:r>
        <w:rPr>
          <w:b/>
        </w:rPr>
        <w:t xml:space="preserve">Status: </w:t>
      </w:r>
      <w:r>
        <w:t>UNRESOLVED</w:t>
      </w:r>
    </w:p>
    <w:p>
      <w:pPr>
        <w:pStyle w:val="Meta"/>
      </w:pPr>
      <w:r>
        <w:rPr>
          <w:b/>
        </w:rPr>
        <w:t xml:space="preserve">Source: </w:t>
      </w:r>
      <w:r>
        <w:t>https://www.kempsey.nsw.gov.au/Your-Council/Council-meetings-forums-catchups/Council-meeting-agendas-minutes/Ordinary-Council-Meeting-17-February-2026</w:t>
      </w:r>
    </w:p>
    <w:p>
      <w:pPr>
        <w:pStyle w:val="Term"/>
      </w:pPr>
      <w:r>
        <w:t>KLEP</w:t>
      </w:r>
    </w:p>
    <w:p>
      <w:pPr>
        <w:keepNext/>
        <w:spacing w:after="40"/>
      </w:pPr>
      <w:r>
        <w:t>Kempsey Local Environmental Plan. Usually refers to Kempsey Local Environmental Plan 2013. KSC also uses KLEP2013.</w:t>
      </w:r>
    </w:p>
    <w:p>
      <w:pPr>
        <w:pStyle w:val="Meta"/>
        <w:keepNext/>
      </w:pPr>
      <w:r>
        <w:rPr>
          <w:b/>
        </w:rPr>
        <w:t xml:space="preserve">Status: </w:t>
      </w:r>
      <w:r>
        <w:t>CURRENT PLANNING INSTRUMENT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w:t>
      </w:r>
    </w:p>
    <w:p>
      <w:pPr>
        <w:keepNext/>
        <w:spacing w:after="40"/>
      </w:pPr>
      <w:r>
        <w:t>Kempsey Shire Council. Council itself uses KSC in current material.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 Development Specifications</w:t>
      </w:r>
    </w:p>
    <w:p>
      <w:pPr/>
      <w:r>
        <w:t>Kempsey Shire Council development specifications referenced by the current DCP as a source of development requirements and technical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Term"/>
      </w:pPr>
      <w:r>
        <w:t>KSC Infrastructure Delivery Guide</w:t>
      </w:r>
    </w:p>
    <w:p>
      <w:pPr/>
      <w:r>
        <w:t>Kempsey Shire Council Infrastructure Delivery Guide referenced by the current DCP alongside KSC Development Specifications and external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Heading1"/>
      </w:pPr>
      <w:r>
        <w:t>L</w:t>
      </w:r>
    </w:p>
    <w:p>
      <w:pPr>
        <w:pStyle w:val="Term"/>
      </w:pPr>
      <w:r>
        <w:t>LEP</w:t>
      </w:r>
    </w:p>
    <w:p>
      <w:pPr>
        <w:keepNext/>
        <w:spacing w:after="40"/>
      </w:pPr>
      <w:r>
        <w:t>Local Environmental Plan. Statutory local land-use planning instrument.</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LGA</w:t>
      </w:r>
    </w:p>
    <w:p>
      <w:pPr>
        <w:keepNext/>
        <w:spacing w:after="40"/>
      </w:pPr>
      <w:r>
        <w:t>Local Government Area. Geographic jurisdiction of the Council.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LGNSW</w:t>
      </w:r>
    </w:p>
    <w:p>
      <w:pPr>
        <w:keepNext/>
        <w:spacing w:after="40"/>
      </w:pPr>
      <w:r>
        <w:t>Local Government NSW. Appears in KSC Council material concerning local-government advocacy and annual conference matters.</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https://www.kempsey.nsw.gov.au/Your-Council/Council-news-public-notices/Council-news-updates/Grants-projects-and-planning-discussed-at-May-meeting</w:t>
      </w:r>
    </w:p>
    <w:p>
      <w:pPr>
        <w:pStyle w:val="Term"/>
      </w:pPr>
      <w:r>
        <w:t>LLS</w:t>
      </w:r>
    </w:p>
    <w:p>
      <w:pPr>
        <w:keepNext/>
        <w:spacing w:after="40"/>
      </w:pPr>
      <w:r>
        <w:t>Local Land Services. NSW agency referenced by KSC in flood and livestock recovery information.</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LSPS</w:t>
      </w:r>
    </w:p>
    <w:p>
      <w:pPr>
        <w:keepNext/>
        <w:spacing w:after="40"/>
      </w:pPr>
      <w:r>
        <w:t>Local Strategic Planning Statement. NSW strategic land-use planning instrument.</w:t>
      </w:r>
    </w:p>
    <w:p>
      <w:pPr>
        <w:pStyle w:val="Meta"/>
        <w:keepNext/>
      </w:pPr>
      <w:r>
        <w:rPr>
          <w:b/>
        </w:rPr>
        <w:t xml:space="preserve">Status: </w:t>
      </w:r>
      <w:r>
        <w:t>CURRENT / EXTERNAL</w:t>
      </w:r>
    </w:p>
    <w:p>
      <w:pPr>
        <w:pStyle w:val="Meta"/>
      </w:pPr>
      <w:r>
        <w:rPr>
          <w:b/>
        </w:rPr>
        <w:t xml:space="preserve">Source: </w:t>
      </w:r>
      <w:r>
        <w:t>https://www.kempsey.nsw.gov.au/Plan-Build/Development-in-South-West-Rocks</w:t>
      </w:r>
    </w:p>
    <w:p>
      <w:pPr>
        <w:pStyle w:val="Term"/>
      </w:pPr>
      <w:r>
        <w:t>LTFP</w:t>
      </w:r>
    </w:p>
    <w:p>
      <w:pPr>
        <w:keepNext/>
        <w:spacing w:after="40"/>
      </w:pPr>
      <w:r>
        <w:t>Long-Term Financial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Heading1"/>
      </w:pPr>
      <w:r>
        <w:t>M</w:t>
      </w:r>
    </w:p>
    <w:p>
      <w:pPr>
        <w:pStyle w:val="Term"/>
      </w:pPr>
      <w:r>
        <w:t>MP##_####</w:t>
      </w:r>
    </w:p>
    <w:p>
      <w:pPr>
        <w:keepNext/>
        <w:spacing w:after="40"/>
      </w:pPr>
      <w:r>
        <w:t>NSW Major Project identifier family. Examples encountered include MP05_0058, MP07_0129, MP08_0167 and MP10_0103.</w:t>
      </w:r>
    </w:p>
    <w:p>
      <w:pPr>
        <w:pStyle w:val="Meta"/>
        <w:keepNext/>
      </w:pPr>
      <w:r>
        <w:rPr>
          <w:b/>
        </w:rPr>
        <w:t xml:space="preserve">Status: </w:t>
      </w:r>
      <w:r>
        <w:t>EXTERNAL / HISTORICAL PROJECT IDENTIFIER</w:t>
      </w:r>
    </w:p>
    <w:p>
      <w:pPr>
        <w:pStyle w:val="Meta"/>
      </w:pPr>
      <w:r>
        <w:rPr>
          <w:b/>
        </w:rPr>
        <w:t xml:space="preserve">Source: </w:t>
      </w:r>
      <w:r>
        <w:t>https://www.kempsey.nsw.gov.au/Plan-Build/Development-in-South-West-Rocks</w:t>
      </w:r>
    </w:p>
    <w:p>
      <w:pPr>
        <w:pStyle w:val="Term"/>
      </w:pPr>
      <w:r>
        <w:t>MPOL-##</w:t>
      </w:r>
    </w:p>
    <w:p>
      <w:pPr>
        <w:keepNext/>
        <w:spacing w:after="40"/>
      </w:pPr>
      <w:r>
        <w:t>Management Policy identifier family used in historical KSC material.</w:t>
      </w:r>
    </w:p>
    <w:p>
      <w:pPr>
        <w:pStyle w:val="Meta"/>
        <w:keepNext/>
      </w:pPr>
      <w:r>
        <w:rPr>
          <w:b/>
        </w:rPr>
        <w:t xml:space="preserve">Status: </w:t>
      </w:r>
      <w:r>
        <w:t>LEGACY unless individually verified current</w:t>
      </w:r>
    </w:p>
    <w:p>
      <w:pPr>
        <w:pStyle w:val="Meta"/>
      </w:pPr>
      <w:r>
        <w:rPr>
          <w:b/>
        </w:rPr>
        <w:t xml:space="preserve">Source: </w:t>
      </w:r>
      <w:r>
        <w:t>https://www.kempsey.nsw.gov.au/Plan-Build/Local-planning-zoning/Kempsey-Development-Control-Plan-2013/kdcp-b02-parking-access-and-traffic-management</w:t>
      </w:r>
    </w:p>
    <w:p>
      <w:pPr>
        <w:pStyle w:val="Term"/>
      </w:pPr>
      <w:r>
        <w:t>MPOL-29</w:t>
      </w:r>
    </w:p>
    <w:p>
      <w:pPr>
        <w:keepNext/>
        <w:spacing w:after="40"/>
      </w:pPr>
      <w:r>
        <w:t>Public Gates and Public Grids.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MPOL-34</w:t>
      </w:r>
    </w:p>
    <w:p>
      <w:pPr>
        <w:keepNext/>
        <w:spacing w:after="40"/>
      </w:pPr>
      <w:r>
        <w:t>Signs as Remote Supervision.</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MPOL-53</w:t>
      </w:r>
    </w:p>
    <w:p>
      <w:pPr>
        <w:keepNext/>
        <w:spacing w:after="40"/>
      </w:pPr>
      <w:r>
        <w:t>Access to Rural Subdivisions.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MPOL-54</w:t>
      </w:r>
    </w:p>
    <w:p>
      <w:pPr>
        <w:keepNext/>
        <w:spacing w:after="40"/>
      </w:pPr>
      <w:r>
        <w:t>Maintenance of Subdivisions, Security Deposits, Bonds and Bank Guarantees.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MPOL-7</w:t>
      </w:r>
    </w:p>
    <w:p>
      <w:pPr>
        <w:keepNext/>
        <w:spacing w:after="40"/>
      </w:pPr>
      <w:r>
        <w:t>Footpath/Cycleway Risk Management.</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MPOL-9</w:t>
      </w:r>
    </w:p>
    <w:p>
      <w:pPr>
        <w:keepNext/>
        <w:spacing w:after="40"/>
      </w:pPr>
      <w:r>
        <w:t>Receipts, issue of.</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MVCHP</w:t>
      </w:r>
    </w:p>
    <w:p>
      <w:pPr/>
      <w:r>
        <w:t>Macleay Valley Coast Holiday Parks. KSC Long-Term Financial Plan material uses MVCHP/MVCHPs in commercial and financial management initiatives.</w:t>
      </w:r>
    </w:p>
    <w:p>
      <w:pPr>
        <w:pStyle w:val="Meta"/>
      </w:pPr>
      <w:r>
        <w:t>Status: CURRENT KSC CORPORATE / COMMERCIAL ABBREVIATION</w:t>
      </w:r>
    </w:p>
    <w:p>
      <w:pPr>
        <w:pStyle w:val="Meta"/>
      </w:pPr>
      <w:r>
        <w:t>Source: https://www.kempsey.nsw.gov.au/files/sharedassets/public/v/1/docs/departments/corporate-performance/planning-amp-reporting/2025-web-ready/10-2-6-long-term-financial-plan-2025-2035.pdf</w:t>
      </w:r>
    </w:p>
    <w:p>
      <w:pPr>
        <w:pStyle w:val="Heading1"/>
      </w:pPr>
      <w:r>
        <w:t>N</w:t>
      </w:r>
    </w:p>
    <w:p>
      <w:pPr>
        <w:pStyle w:val="Term"/>
      </w:pPr>
      <w:r>
        <w:t>NSW Planning Portal</w:t>
      </w:r>
    </w:p>
    <w:p>
      <w:pPr/>
      <w:r>
        <w:t>NSW Government planning platform identified by the current KSC DCP for planning maps and development application submission.</w:t>
      </w:r>
    </w:p>
    <w:p>
      <w:pPr>
        <w:pStyle w:val="Meta"/>
      </w:pPr>
      <w:r>
        <w:t>Status: CURRENT / EXTERNAL PLATFORM</w:t>
      </w:r>
    </w:p>
    <w:p>
      <w:pPr>
        <w:pStyle w:val="Meta"/>
      </w:pPr>
      <w:r>
        <w:t>Source: https://www.kempsey.nsw.gov.au/files/sharedassets/public/v/1/docs/departments/dev-and-compliance/development-assessment/part-a-explanation-kempsey-shire-council-development-control-plan-2026.pdf</w:t>
      </w:r>
    </w:p>
    <w:p>
      <w:pPr>
        <w:pStyle w:val="Heading1"/>
      </w:pPr>
      <w:r>
        <w:t>O</w:t>
      </w:r>
    </w:p>
    <w:p>
      <w:pPr>
        <w:pStyle w:val="Term"/>
      </w:pPr>
      <w:r>
        <w:t>OEH</w:t>
      </w:r>
    </w:p>
    <w:p>
      <w:pPr>
        <w:keepNext/>
        <w:spacing w:after="40"/>
      </w:pPr>
      <w:r>
        <w:t>Office of Environment and Heritage. Former NSW agency terminology appearing in historical KSC heritage/planning material.</w:t>
      </w:r>
    </w:p>
    <w:p>
      <w:pPr>
        <w:pStyle w:val="Meta"/>
        <w:keepNext/>
      </w:pPr>
      <w:r>
        <w:rPr>
          <w:b/>
        </w:rPr>
        <w:t xml:space="preserve">Status: </w:t>
      </w:r>
      <w:r>
        <w:t>LEGACY / EXTERNAL</w:t>
      </w:r>
    </w:p>
    <w:p>
      <w:pPr>
        <w:pStyle w:val="Meta"/>
      </w:pPr>
      <w:r>
        <w:rPr>
          <w:b/>
        </w:rPr>
        <w:t xml:space="preserve">Source: </w:t>
      </w:r>
      <w:r>
        <w:t>https://www.kempsey.nsw.gov.au/Plan-Build/Local-planning-zoning/Kempsey-Development-Control-Plan-2013/kdcp-b12-aboriginal-heritage</w:t>
      </w:r>
    </w:p>
    <w:p>
      <w:pPr>
        <w:pStyle w:val="Term"/>
      </w:pPr>
      <w:r>
        <w:t>OLG</w:t>
      </w:r>
    </w:p>
    <w:p>
      <w:pPr>
        <w:keepNext/>
        <w:spacing w:after="40"/>
      </w:pPr>
      <w:r>
        <w:t>Office of Local Government. Appears in KSC meeting attachments, circulars and governance material.</w:t>
      </w:r>
    </w:p>
    <w:p>
      <w:pPr>
        <w:pStyle w:val="Meta"/>
        <w:keepNext/>
      </w:pPr>
      <w:r>
        <w:rPr>
          <w:b/>
        </w:rPr>
        <w:t xml:space="preserve">Status: </w:t>
      </w:r>
      <w:r>
        <w:t>CURRENT / EXTERNAL</w:t>
      </w:r>
    </w:p>
    <w:p>
      <w:pPr>
        <w:pStyle w:val="Meta"/>
      </w:pPr>
      <w:r>
        <w:rPr>
          <w:b/>
        </w:rPr>
        <w:t xml:space="preserve">Source: </w:t>
      </w:r>
      <w:r>
        <w:t>https://www.kempsey.nsw.gov.au/Your-Council/Council-meetings-forums-catchups/Council-meeting-agendas-minutes/Ordinary-Council-Meeting-14-February-2023</w:t>
      </w:r>
    </w:p>
    <w:p>
      <w:pPr>
        <w:pStyle w:val="Term"/>
      </w:pPr>
      <w:r>
        <w:t>Operational Policy</w:t>
      </w:r>
    </w:p>
    <w:p>
      <w:pPr/>
      <w:r>
        <w:t>Formal KSC policy category for internally focused policies governing day-to-day Council operations. Operational Policies are adopted or revised by the General Manager or delegate.</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P</w:t>
      </w:r>
    </w:p>
    <w:p>
      <w:pPr>
        <w:pStyle w:val="Term"/>
      </w:pPr>
      <w:r>
        <w:t>PFAS</w:t>
      </w:r>
    </w:p>
    <w:p>
      <w:pPr>
        <w:keepNext/>
        <w:spacing w:after="40"/>
      </w:pPr>
      <w:r>
        <w:t>Per- and poly-fluoroalkyl substances. Used in KSC environmental reporting relating to South West Rocks groundwater and waterways.</w:t>
      </w:r>
    </w:p>
    <w:p>
      <w:pPr>
        <w:pStyle w:val="Meta"/>
        <w:keepNext/>
      </w:pPr>
      <w:r>
        <w:rPr>
          <w:b/>
        </w:rPr>
        <w:t xml:space="preserve">Status: </w:t>
      </w:r>
      <w:r>
        <w:t>CURRENT ENVIRONMENTAL TERM</w:t>
      </w:r>
    </w:p>
    <w:p>
      <w:pPr>
        <w:pStyle w:val="Meta"/>
      </w:pPr>
      <w:r>
        <w:rPr>
          <w:b/>
        </w:rPr>
        <w:t xml:space="preserve">Source: </w:t>
      </w:r>
      <w:r>
        <w:t>https://www.kempsey.nsw.gov.au/Your-Council/Council-news-public-notices/Council-news-updates/EPA-Council-PFAS-testing-in-localwaterways</w:t>
      </w:r>
    </w:p>
    <w:p>
      <w:pPr>
        <w:pStyle w:val="Term"/>
      </w:pPr>
      <w:r>
        <w:t>Policy</w:t>
      </w:r>
    </w:p>
    <w:p>
      <w:pPr/>
      <w:r>
        <w:t>KSC formally defines a Policy as a statement of principles, position, rules or guidelines that must be followed, defining what Council does and why.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Policy 1.11</w:t>
      </w:r>
    </w:p>
    <w:p>
      <w:pPr/>
      <w:r>
        <w:t>Conflicts of Interest - Dealing with Council-Related Development throughout the Development Process Policy.</w:t>
      </w:r>
    </w:p>
    <w:p>
      <w:pPr>
        <w:pStyle w:val="Meta"/>
      </w:pPr>
      <w:r>
        <w:t>Status: CURRENT WEBSITE POLICY REFERENCE</w:t>
      </w:r>
    </w:p>
    <w:p>
      <w:pPr>
        <w:pStyle w:val="Meta"/>
      </w:pPr>
      <w:r>
        <w:t>Source: https://www.kempsey.nsw.gov.au/files/sharedassets/public/v/1/docs/departments/governance/policies-procedures/policy-1-11-v1-conflict-of-interest-dealing-with-council-related-development.pdf</w:t>
      </w:r>
    </w:p>
    <w:p>
      <w:pPr>
        <w:pStyle w:val="Term"/>
      </w:pPr>
      <w:r>
        <w:t>Policy 1.2</w:t>
      </w:r>
    </w:p>
    <w:p>
      <w:pPr>
        <w:keepNext/>
        <w:spacing w:after="40"/>
      </w:pPr>
      <w:r>
        <w:t>Lands Under Council Jurisdiction Policy. Current KSC website places a procedure family beneath this policy.</w:t>
      </w:r>
    </w:p>
    <w:p>
      <w:pPr>
        <w:pStyle w:val="Meta"/>
        <w:keepNext/>
      </w:pPr>
      <w:r>
        <w:rPr>
          <w:b/>
        </w:rPr>
        <w:t xml:space="preserve">Status: </w:t>
      </w:r>
      <w:r>
        <w:t>CURRENT WEBSITE POLICY FAMILY</w:t>
      </w:r>
    </w:p>
    <w:p>
      <w:pPr>
        <w:pStyle w:val="Meta"/>
      </w:pPr>
      <w:r>
        <w:rPr>
          <w:b/>
        </w:rPr>
        <w:t xml:space="preserve">Source: </w:t>
      </w:r>
      <w:r>
        <w:t>https://www.kempsey.nsw.gov.au/Your-Council/Publications/Kempsey-Shire-Council-policies-procedures/Lands-Under-Council-Jurisdiction-Policy</w:t>
      </w:r>
    </w:p>
    <w:p>
      <w:pPr>
        <w:pStyle w:val="Term"/>
      </w:pPr>
      <w:r>
        <w:t>Policy 1.2.1</w:t>
      </w:r>
    </w:p>
    <w:p>
      <w:pPr>
        <w:keepNext/>
        <w:spacing w:after="40"/>
      </w:pPr>
      <w:r>
        <w:t>Markets, Street Stalls and Buskers.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1.2.10</w:t>
      </w:r>
    </w:p>
    <w:p>
      <w:pPr>
        <w:keepNext/>
        <w:spacing w:after="40"/>
      </w:pPr>
      <w:r>
        <w:t>Cemeteries.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1.2.11</w:t>
      </w:r>
    </w:p>
    <w:p>
      <w:pPr>
        <w:keepNext/>
        <w:spacing w:after="40"/>
      </w:pPr>
      <w:r>
        <w:t>Transmission of Radio Signals.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1.2.12</w:t>
      </w:r>
    </w:p>
    <w:p>
      <w:pPr>
        <w:keepNext/>
        <w:spacing w:after="40"/>
      </w:pPr>
      <w:r>
        <w:t>Saleyards Live-weight Selling and General Operations.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1.2.13</w:t>
      </w:r>
    </w:p>
    <w:p>
      <w:pPr>
        <w:keepNext/>
        <w:spacing w:after="40"/>
      </w:pPr>
      <w:r>
        <w:t>Outdoor Smoke Free.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1.2.14</w:t>
      </w:r>
    </w:p>
    <w:p>
      <w:pPr>
        <w:keepNext/>
        <w:spacing w:after="40"/>
      </w:pPr>
      <w:r>
        <w:t>Memorials.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1.2.15</w:t>
      </w:r>
    </w:p>
    <w:p>
      <w:pPr>
        <w:keepNext/>
        <w:spacing w:after="40"/>
      </w:pPr>
      <w:r>
        <w:t>Surf School Licensing.</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1.2.16</w:t>
      </w:r>
    </w:p>
    <w:p>
      <w:pPr>
        <w:keepNext/>
        <w:spacing w:after="40"/>
      </w:pPr>
      <w:r>
        <w:t>Commercial Fitness Groups and Personal Trainers.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1.2.17</w:t>
      </w:r>
    </w:p>
    <w:p>
      <w:pPr>
        <w:keepNext/>
        <w:spacing w:after="40"/>
      </w:pPr>
      <w:r>
        <w:t>Commercial Use of Footpaths.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1.2.18</w:t>
      </w:r>
    </w:p>
    <w:p>
      <w:pPr>
        <w:keepNext/>
        <w:spacing w:after="40"/>
      </w:pPr>
      <w:r>
        <w:t>Commercial Use of Footpaths - Kempsey CBD.</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1.2.19</w:t>
      </w:r>
    </w:p>
    <w:p>
      <w:pPr>
        <w:keepNext/>
        <w:spacing w:after="40"/>
      </w:pPr>
      <w:r>
        <w:t>Video Surveillance on Public and Other Lands.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w:t>
      </w:r>
    </w:p>
    <w:p>
      <w:pPr>
        <w:keepNext/>
        <w:spacing w:after="40"/>
      </w:pPr>
      <w:r>
        <w:t>Events Management.</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1.2.20</w:t>
      </w:r>
    </w:p>
    <w:p>
      <w:pPr>
        <w:keepNext/>
        <w:spacing w:after="40"/>
      </w:pPr>
      <w:r>
        <w:t>Use of Banner Poles.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1.2.3</w:t>
      </w:r>
    </w:p>
    <w:p>
      <w:pPr>
        <w:keepNext/>
        <w:spacing w:after="40"/>
      </w:pPr>
      <w:r>
        <w:t>Consumption of Alcohol on Public Reserves.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1.2.4</w:t>
      </w:r>
    </w:p>
    <w:p>
      <w:pPr>
        <w:keepNext/>
        <w:spacing w:after="40"/>
      </w:pPr>
      <w:r>
        <w:t>Chemical Sensitivity.</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1.2.5</w:t>
      </w:r>
    </w:p>
    <w:p>
      <w:pPr>
        <w:keepNext/>
        <w:spacing w:after="40"/>
      </w:pPr>
      <w:r>
        <w:t>Landing of Helicopters.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1.2.6</w:t>
      </w:r>
    </w:p>
    <w:p>
      <w:pPr>
        <w:keepNext/>
        <w:spacing w:after="40"/>
      </w:pPr>
      <w:r>
        <w:t>Management of Leases and Licenses.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1.2.7</w:t>
      </w:r>
    </w:p>
    <w:p>
      <w:pPr>
        <w:keepNext/>
        <w:spacing w:after="40"/>
      </w:pPr>
      <w:r>
        <w:t>Rental Assessment and Rebate.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1.2.8</w:t>
      </w:r>
    </w:p>
    <w:p>
      <w:pPr>
        <w:keepNext/>
        <w:spacing w:after="40"/>
      </w:pPr>
      <w:r>
        <w:t>Noxious Weed Control.</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1.2.9</w:t>
      </w:r>
    </w:p>
    <w:p>
      <w:pPr>
        <w:keepNext/>
        <w:spacing w:after="40"/>
      </w:pPr>
      <w:r>
        <w:t>Sponsorship Signs on Sporting Grounds.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2.1</w:t>
      </w:r>
    </w:p>
    <w:p>
      <w:pPr/>
      <w:r>
        <w:t>Customer Experience Policy. KSC Procedure 2.1.4 identifies this as its parent policy.</w:t>
      </w:r>
    </w:p>
    <w:p>
      <w:pPr>
        <w:pStyle w:val="Meta"/>
      </w:pPr>
      <w:r>
        <w:t>Status: CURRENT / ACTIVE POLICY FAMILY</w:t>
      </w:r>
    </w:p>
    <w:p>
      <w:pPr>
        <w:pStyle w:val="Meta"/>
      </w:pPr>
      <w:r>
        <w:t>Source: https://www.kempsey.nsw.gov.au/files/sharedassets/public/v/3/docs/departments/governance/policies-procedures/202450828-2.1.4-v3-complaints-management.pdf</w:t>
      </w:r>
    </w:p>
    <w:p>
      <w:pPr>
        <w:pStyle w:val="Term"/>
      </w:pPr>
      <w:r>
        <w:t>Policy 3.1</w:t>
      </w:r>
    </w:p>
    <w:p>
      <w:pPr>
        <w:keepNext/>
        <w:spacing w:after="40"/>
      </w:pPr>
      <w:r>
        <w:t>Roads Policy. Historical DCP references subordinate procedures including Road Naming and Street Lighting.</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3.3</w:t>
      </w:r>
    </w:p>
    <w:p>
      <w:pPr>
        <w:keepNext/>
        <w:spacing w:after="40"/>
      </w:pPr>
      <w:r>
        <w:t>Water Supply Policy. Referenced by historical KSC engineering material.</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3.6</w:t>
      </w:r>
    </w:p>
    <w:p>
      <w:pPr>
        <w:keepNext/>
        <w:spacing w:after="40"/>
      </w:pPr>
      <w:r>
        <w:t>Private Works Policy. Appears in historical KSC planning material with subordinate procedures.</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https://www.kempsey.nsw.gov.au/Plan-Build/Local-planning-zoning/Kempsey-Development-Control-Plan-2013/kdcp-b02-parking-access-and-traffic-management</w:t>
      </w:r>
    </w:p>
    <w:p>
      <w:pPr>
        <w:pStyle w:val="Term"/>
      </w:pPr>
      <w:r>
        <w:t>Policy 5.1</w:t>
      </w:r>
    </w:p>
    <w:p>
      <w:pPr/>
      <w:r>
        <w:t>Behaviour of Councillors and Staff Policy. KSC Procedure 5.1.3 identifies this as its parent policy.</w:t>
      </w:r>
    </w:p>
    <w:p>
      <w:pPr>
        <w:pStyle w:val="Meta"/>
      </w:pPr>
      <w:r>
        <w:t>Status: ACTIVE WEBSITE POLICY FAMILY / CURRENT STATUS TO CONTINUE VERIFYING</w:t>
      </w:r>
    </w:p>
    <w:p>
      <w:pPr>
        <w:pStyle w:val="Meta"/>
      </w:pPr>
      <w:r>
        <w:t>Source: https://www.kempsey.nsw.gov.au/files/sharedassets/public/v/1/docs/departments/governance/policies-procedures/procedure-5-01-03-delegation-of-authority.pdf</w:t>
      </w:r>
    </w:p>
    <w:p>
      <w:pPr>
        <w:pStyle w:val="Term"/>
      </w:pPr>
      <w:r>
        <w:t>Policy 5.11</w:t>
      </w:r>
    </w:p>
    <w:p>
      <w:pPr/>
      <w:r>
        <w:t>Policy Framework Policy. Establishes KSC requirements for developing, approving, implementing, reviewing and controlling Council policies.</w:t>
      </w:r>
    </w:p>
    <w:p>
      <w:pPr>
        <w:pStyle w:val="Meta"/>
      </w:pPr>
      <w:r>
        <w:t>Status: CURRENT KSC COUNCIL POLICY</w:t>
      </w:r>
    </w:p>
    <w:p>
      <w:pPr>
        <w:pStyle w:val="Meta"/>
      </w:pPr>
      <w:r>
        <w:t>Source: https://www.kempsey.nsw.gov.au/files/sharedassets/public/v/2/docs/departments/governance/policies-procedures/5.11-v4-policy-framework-policy.pdf</w:t>
      </w:r>
    </w:p>
    <w:p>
      <w:pPr>
        <w:pStyle w:val="Term"/>
      </w:pPr>
      <w:r>
        <w:t>Policy 5.9</w:t>
      </w:r>
    </w:p>
    <w:p>
      <w:pPr/>
      <w:r>
        <w:t>Sustainable Procurement and Contracts Policy. Current KSC procurement framework policy; current published document reviewed in this sweep is Version 5.</w:t>
      </w:r>
    </w:p>
    <w:p>
      <w:pPr>
        <w:pStyle w:val="Meta"/>
      </w:pPr>
      <w:r>
        <w:t>Status: CURRENT KSC COUNCIL POLICY</w:t>
      </w:r>
    </w:p>
    <w:p>
      <w:pPr>
        <w:pStyle w:val="Meta"/>
      </w:pPr>
      <w:r>
        <w:t>Source: https://www.kempsey.nsw.gov.au/files/sharedassets/public/v/4/docs/departments/governance/policies-procedures/policy-5-09-v5-sustainable-procurement-and-contracts-policy.pdf</w:t>
      </w:r>
    </w:p>
    <w:p>
      <w:pPr>
        <w:pStyle w:val="Term"/>
      </w:pPr>
      <w:r>
        <w:t>Policy Register</w:t>
      </w:r>
    </w:p>
    <w:p>
      <w:pPr/>
      <w:r>
        <w:t>KSC Policy Framework requires a central register of policies, procedures and supporting documents, including the actual documents, to be established and maintained.</w:t>
      </w:r>
    </w:p>
    <w:p>
      <w:pPr>
        <w:pStyle w:val="Meta"/>
      </w:pPr>
      <w:r>
        <w:t>Status: CURRENT KSC GOVERNANCE TERM</w:t>
      </w:r>
    </w:p>
    <w:p>
      <w:pPr>
        <w:pStyle w:val="Meta"/>
      </w:pPr>
      <w:r>
        <w:t>Source: https://www.kempsey.nsw.gov.au/files/sharedassets/public/v/2/docs/departments/governance/policies-procedures/5.11-v4-policy-framework-policy.pdf</w:t>
      </w:r>
    </w:p>
    <w:p>
      <w:pPr>
        <w:pStyle w:val="Term"/>
      </w:pPr>
      <w:r>
        <w:t>PP-YYYY-####</w:t>
      </w:r>
    </w:p>
    <w:p>
      <w:pPr>
        <w:keepNext/>
        <w:spacing w:after="40"/>
      </w:pPr>
      <w:r>
        <w:t>Planning Proposal identifier family. Examples encountered: PP-2022-4108, PP-2024-2316 and PP-2025-2003.</w:t>
      </w:r>
    </w:p>
    <w:p>
      <w:pPr>
        <w:pStyle w:val="Meta"/>
        <w:keepNext/>
      </w:pPr>
      <w:r>
        <w:rPr>
          <w:b/>
        </w:rPr>
        <w:t xml:space="preserve">Status: </w:t>
      </w:r>
      <w:r>
        <w:t>CURRENT / RECENT IDENTIFIER FAMILY</w:t>
      </w:r>
    </w:p>
    <w:p>
      <w:pPr>
        <w:pStyle w:val="Meta"/>
      </w:pPr>
      <w:r>
        <w:rPr>
          <w:b/>
        </w:rPr>
        <w:t xml:space="preserve">Source: </w:t>
      </w:r>
      <w:r>
        <w:t>https://www.kempsey.nsw.gov.au/Your-Council/Council-meetings-forums-catchups/Council-meeting-agendas-minutes/Ordinary-Council-Meeting-14-February-2023</w:t>
      </w:r>
    </w:p>
    <w:p>
      <w:pPr>
        <w:pStyle w:val="Term"/>
      </w:pPr>
      <w:r>
        <w:t>Procedure</w:t>
      </w:r>
    </w:p>
    <w:p>
      <w:pPr/>
      <w:r>
        <w:t>KSC formally defines a Procedure as an operational instruction setting out the process used to operationalise a Policy - how Council undertakes an activity.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Procedure 2.1.4</w:t>
      </w:r>
    </w:p>
    <w:p>
      <w:pPr/>
      <w:r>
        <w:t>Complaints Management. Parent policy: 2.1 Customer Experience Policy. Published procedure reviewed in this sweep is Version 3, adopted 16 October 2023.</w:t>
      </w:r>
    </w:p>
    <w:p>
      <w:pPr>
        <w:pStyle w:val="Meta"/>
      </w:pPr>
      <w:r>
        <w:t>Status: CURRENT / ACTIVE WEBSITE PROCEDURE</w:t>
      </w:r>
    </w:p>
    <w:p>
      <w:pPr>
        <w:pStyle w:val="Meta"/>
      </w:pPr>
      <w:r>
        <w:t>Source: https://www.kempsey.nsw.gov.au/files/sharedassets/public/v/3/docs/departments/governance/policies-procedures/202450828-2.1.4-v3-complaints-management.pdf</w:t>
      </w:r>
    </w:p>
    <w:p>
      <w:pPr>
        <w:pStyle w:val="Term"/>
      </w:pPr>
      <w:r>
        <w:t>Procedure 5.1.3</w:t>
      </w:r>
    </w:p>
    <w:p>
      <w:pPr/>
      <w:r>
        <w:t>Delegation of Authority. Parent policy: 5.1 Behaviour of Councillors and Staff Policy. Published procedure reviewed in this sweep is Version 6, adopted 8 December 2020.</w:t>
      </w:r>
    </w:p>
    <w:p>
      <w:pPr>
        <w:pStyle w:val="Meta"/>
      </w:pPr>
      <w:r>
        <w:t>Status: ACTIVE WEBSITE PROCEDURE / CURRENT STATUS TO CONTINUE VERIFYING</w:t>
      </w:r>
    </w:p>
    <w:p>
      <w:pPr>
        <w:pStyle w:val="Meta"/>
      </w:pPr>
      <w:r>
        <w:t>Source: https://www.kempsey.nsw.gov.au/files/sharedassets/public/v/1/docs/departments/governance/policies-procedures/procedure-5-01-03-delegation-of-authority.pdf</w:t>
      </w:r>
    </w:p>
    <w:p>
      <w:pPr>
        <w:pStyle w:val="Term"/>
      </w:pPr>
      <w:r>
        <w:t>PSS</w:t>
      </w:r>
    </w:p>
    <w:p>
      <w:pPr/>
      <w:r>
        <w:t>Pressure sewer system. KSC expands PSS in current procurement material for the Stuarts Point Sewerage Scheme.</w:t>
      </w:r>
    </w:p>
    <w:p>
      <w:pPr>
        <w:pStyle w:val="Meta"/>
      </w:pPr>
      <w:r>
        <w:t>Status: CURRENT KSC WATER / SEWER ABBREVIATION</w:t>
      </w:r>
    </w:p>
    <w:p>
      <w:pPr>
        <w:pStyle w:val="Meta"/>
      </w:pPr>
      <w:r>
        <w:t>Source: https://www.kempsey.nsw.gov.au/Business/Doing-business-with-Council/Current-tenders-EOI</w:t>
      </w:r>
    </w:p>
    <w:p>
      <w:pPr>
        <w:pStyle w:val="Heading1"/>
      </w:pPr>
      <w:r>
        <w:t>Q</w:t>
      </w:r>
    </w:p>
    <w:p>
      <w:pPr>
        <w:pStyle w:val="Term"/>
      </w:pPr>
      <w:r>
        <w:t>Q1 / Q2 / Q3 / Q4</w:t>
      </w:r>
    </w:p>
    <w:p>
      <w:pPr>
        <w:keepNext/>
        <w:spacing w:after="40"/>
      </w:pPr>
      <w:r>
        <w:t>Quarter 1 / Quarter 2 / Quarter 3 / Quarter 4. Used throughout KSC financial, performance, grants and monitoring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QA</w:t>
      </w:r>
    </w:p>
    <w:p>
      <w:pPr/>
      <w:r>
        <w:t>Quality Assurance. KSC historical engineering DCP material uses Quality Assurance in relation to contracts, Quality Plans and construction testing.</w:t>
      </w:r>
    </w:p>
    <w:p>
      <w:pPr>
        <w:pStyle w:val="Meta"/>
      </w:pPr>
      <w:r>
        <w:t>Status: LEGACY KSC ENGINEERING TERM / EXTERNAL QUALITY ABBREVIATION</w:t>
      </w:r>
    </w:p>
    <w:p>
      <w:pPr>
        <w:pStyle w:val="Meta"/>
      </w:pPr>
      <w:r>
        <w:t>Source: https://www.kempsey.nsw.gov.au/Plan-Build/Local-planning-zoning/Kempsey-Development-Control-Plan-2013/kdcp-b03-engineering-requirements-for-subdivision-and-development</w:t>
      </w:r>
    </w:p>
    <w:p>
      <w:pPr>
        <w:pStyle w:val="Term"/>
      </w:pPr>
      <w:r>
        <w:t>QBL</w:t>
      </w:r>
    </w:p>
    <w:p>
      <w:pPr/>
      <w:r>
        <w:t>Quadruple Bottom Line. KSC Sustainable Procurement and Contracts Policy defines QBL as Economic, Environmental, Social and Governance impacts considered across procurement lifecycle.</w:t>
      </w:r>
    </w:p>
    <w:p>
      <w:pPr>
        <w:pStyle w:val="Meta"/>
      </w:pPr>
      <w:r>
        <w:t>Status: CURRENT KSC PROCUREMENT ABBREVIATION</w:t>
      </w:r>
    </w:p>
    <w:p>
      <w:pPr>
        <w:pStyle w:val="Meta"/>
      </w:pPr>
      <w:r>
        <w:t>Source: https://www.kempsey.nsw.gov.au/files/sharedassets/public/v/4/docs/departments/governance/policies-procedures/policy-5-09-v5-sustainable-procurement-and-contracts-policy.pdf</w:t>
      </w:r>
    </w:p>
    <w:p>
      <w:pPr>
        <w:pStyle w:val="Term"/>
      </w:pPr>
      <w:r>
        <w:t>QBRS</w:t>
      </w:r>
    </w:p>
    <w:p>
      <w:pPr>
        <w:keepNext/>
        <w:spacing w:after="40"/>
      </w:pPr>
      <w:r>
        <w:t>Quarterly Budget Review Statements. Expressly used in KSC Council-meeting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Heading1"/>
      </w:pPr>
      <w:r>
        <w:t>R</w:t>
      </w:r>
    </w:p>
    <w:p>
      <w:pPr>
        <w:pStyle w:val="Term"/>
      </w:pPr>
      <w:r>
        <w:t>REV / REV01 / REV02 / REV03</w:t>
      </w:r>
    </w:p>
    <w:p>
      <w:pPr>
        <w:keepNext/>
        <w:spacing w:after="40"/>
      </w:pPr>
      <w:r>
        <w:t>Revision suffix attached to KSC plans, DAs and other documents. Examples include 2018/LD-00152 REV01, 2010/LD-00379 REV02 and T6-19-33 REV02.</w:t>
      </w:r>
    </w:p>
    <w:p>
      <w:pPr>
        <w:pStyle w:val="Meta"/>
        <w:keepNext/>
      </w:pPr>
      <w:r>
        <w:rPr>
          <w:b/>
        </w:rPr>
        <w:t xml:space="preserve">Status: </w:t>
      </w:r>
      <w:r>
        <w:t>IDENTIFIER CONVENTION</w:t>
      </w:r>
    </w:p>
    <w:p>
      <w:pPr>
        <w:pStyle w:val="Meta"/>
      </w:pPr>
      <w:r>
        <w:rPr>
          <w:b/>
        </w:rPr>
        <w:t xml:space="preserve">Source: </w:t>
      </w:r>
      <w:r>
        <w:t>https://www.kempsey.nsw.gov.au/Plan-Build/Local-planning-zoning/Developer-Contributions/Developer-contribution-plans-and-registers/Section-7.11-plans-and-registers</w:t>
      </w:r>
    </w:p>
    <w:p>
      <w:pPr>
        <w:pStyle w:val="Term"/>
      </w:pPr>
      <w:r>
        <w:t>RFQ</w:t>
      </w:r>
    </w:p>
    <w:p>
      <w:pPr>
        <w:keepNext/>
        <w:spacing w:after="40"/>
      </w:pPr>
      <w:r>
        <w:t>Request for Quotation.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RFT</w:t>
      </w:r>
    </w:p>
    <w:p>
      <w:pPr>
        <w:keepNext/>
        <w:spacing w:after="40"/>
      </w:pPr>
      <w:r>
        <w:t>Request for Tender.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Heading1"/>
      </w:pPr>
      <w:r>
        <w:t>S</w:t>
      </w:r>
    </w:p>
    <w:p>
      <w:pPr>
        <w:pStyle w:val="Term"/>
      </w:pPr>
      <w:r>
        <w:t>s356 / Section 356</w:t>
      </w:r>
    </w:p>
    <w:p>
      <w:pPr/>
      <w:r>
        <w:t>Section 356 of the Local Government Act 1993. KSC meeting records use “s356” when Council grants financial assistance.</w:t>
      </w:r>
    </w:p>
    <w:p>
      <w:pPr>
        <w:pStyle w:val="Meta"/>
      </w:pPr>
      <w:r>
        <w:t>Status: CURRENT KSC STATUTORY SHORTHAND</w:t>
      </w:r>
    </w:p>
    <w:p>
      <w:pPr>
        <w:pStyle w:val="Meta"/>
      </w:pPr>
      <w:r>
        <w:t>Source: https://www.kempsey.nsw.gov.au/files/sharedassets/public/v/1/docs/departments/governance/meetings/2024/meeting-minutes/ordinary-council-meeting-26-november-2024-confirmed-minutes-signed.pdf</w:t>
      </w:r>
    </w:p>
    <w:p>
      <w:pPr>
        <w:pStyle w:val="Term"/>
      </w:pPr>
      <w:r>
        <w:t>s377 / Section 377</w:t>
      </w:r>
    </w:p>
    <w:p>
      <w:pPr/>
      <w:r>
        <w:t>Section 377 of the Local Government Act 1993. KSC’s Delegation of Authority procedure uses section 377 as the statutory basis for Council delegations.</w:t>
      </w:r>
    </w:p>
    <w:p>
      <w:pPr>
        <w:pStyle w:val="Meta"/>
      </w:pPr>
      <w:r>
        <w:t>Status: CURRENT KSC STATUTORY SHORTHAND</w:t>
      </w:r>
    </w:p>
    <w:p>
      <w:pPr>
        <w:pStyle w:val="Meta"/>
      </w:pPr>
      <w:r>
        <w:t>Source: https://www.kempsey.nsw.gov.au/files/sharedassets/public/v/1/docs/departments/governance/policies-procedures/procedure-5-01-03-delegation-of-authority.pdf</w:t>
      </w:r>
    </w:p>
    <w:p>
      <w:pPr>
        <w:pStyle w:val="Term"/>
      </w:pPr>
      <w:r>
        <w:t>S64 / Section 64</w:t>
      </w:r>
    </w:p>
    <w:p>
      <w:pPr>
        <w:keepNext/>
        <w:spacing w:after="40"/>
      </w:pPr>
      <w:r>
        <w:t>Section 64 developer contributions. KSC uses section 64 of the Local Government Act 1993 framework for water and sewer infrastructure contributions associated with development.</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https://www.kempsey.nsw.gov.au/Plan-Build/Local-planning-zoning/Developer-Contributions/Developer-contribution-plans-and-registers/Section-64-plans</w:t>
      </w:r>
    </w:p>
    <w:p>
      <w:pPr>
        <w:pStyle w:val="Term"/>
      </w:pPr>
      <w:r>
        <w:t>S94 / Section 94</w:t>
      </w:r>
    </w:p>
    <w:p>
      <w:pPr>
        <w:keepNext/>
        <w:spacing w:after="40"/>
      </w:pPr>
      <w:r>
        <w:t>Former numbering for what is now section 7.11 developer contributions under the Environmental Planning and Assessment Act. Historical KSC plans/registers retain S94 references.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S94A / Section 94A</w:t>
      </w:r>
    </w:p>
    <w:p>
      <w:pPr>
        <w:keepNext/>
        <w:spacing w:after="40"/>
      </w:pPr>
      <w:r>
        <w:t>Former numbering for what is now section 7.12 contributions.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SAMP</w:t>
      </w:r>
    </w:p>
    <w:p>
      <w:pPr>
        <w:keepNext/>
        <w:spacing w:after="40"/>
      </w:pPr>
      <w:r>
        <w:t>Strategic Asset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Section 138</w:t>
      </w:r>
    </w:p>
    <w:p>
      <w:pPr>
        <w:keepNext/>
        <w:spacing w:after="40"/>
      </w:pPr>
      <w:r>
        <w:t>Approval under the Roads Act 1993 for applicable works within a Council road reserve.</w:t>
      </w:r>
    </w:p>
    <w:p>
      <w:pPr>
        <w:pStyle w:val="Meta"/>
        <w:keepNext/>
      </w:pPr>
      <w:r>
        <w:rPr>
          <w:b/>
        </w:rPr>
        <w:t xml:space="preserve">Status: </w:t>
      </w:r>
      <w:r>
        <w:t>CURRENT STATUTORY REFERENCE</w:t>
      </w:r>
    </w:p>
    <w:p>
      <w:pPr>
        <w:pStyle w:val="Meta"/>
      </w:pPr>
      <w:r>
        <w:rPr>
          <w:b/>
        </w:rPr>
        <w:t xml:space="preserve">Source: </w:t>
      </w:r>
      <w:r>
        <w:t>https://www.kempsey.nsw.gov.au/Plan-Build/Local-planning-zoning/Kempsey-Development-Control-Plan-2013/kdcp-b02-parking-access-and-traffic-management</w:t>
      </w:r>
    </w:p>
    <w:p>
      <w:pPr>
        <w:pStyle w:val="Term"/>
      </w:pPr>
      <w:r>
        <w:t>Section 355 Committee</w:t>
      </w:r>
    </w:p>
    <w:p>
      <w:pPr>
        <w:keepNext/>
        <w:spacing w:after="40"/>
      </w:pPr>
      <w:r>
        <w:t>Council committee established/operating within the section 355 Local Government Act framework.</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Section 68</w:t>
      </w:r>
    </w:p>
    <w:p>
      <w:pPr>
        <w:keepNext/>
        <w:spacing w:after="40"/>
      </w:pPr>
      <w:r>
        <w:t>Approval mechanism under the Local Government Act 1993 encountered in KSC engineering/development material.</w:t>
      </w:r>
    </w:p>
    <w:p>
      <w:pPr>
        <w:pStyle w:val="Meta"/>
        <w:keepNext/>
      </w:pPr>
      <w:r>
        <w:rPr>
          <w:b/>
        </w:rPr>
        <w:t xml:space="preserve">Status: </w:t>
      </w:r>
      <w:r>
        <w:t>CURRENT STATUTORY REFERENCE; application-specific relevance must be checked</w:t>
      </w:r>
    </w:p>
    <w:p>
      <w:pPr>
        <w:pStyle w:val="Meta"/>
      </w:pPr>
      <w:r>
        <w:rPr>
          <w:b/>
        </w:rPr>
        <w:t xml:space="preserve">Source: </w:t>
      </w:r>
      <w:r>
        <w:t>https://www.kempsey.nsw.gov.au/Plan-Build/Local-planning-zoning/Kempsey-Development-Control-Plan-2013/kdcp-b03-engineering-requirements-for-subdivision-and-development</w:t>
      </w:r>
    </w:p>
    <w:p>
      <w:pPr>
        <w:pStyle w:val="Term"/>
      </w:pPr>
      <w:r>
        <w:t>Section 7.11</w:t>
      </w:r>
    </w:p>
    <w:p>
      <w:pPr>
        <w:keepNext/>
        <w:spacing w:after="40"/>
      </w:pPr>
      <w:r>
        <w:t>Current EP&amp;A Act contribution mechanism generally involving a demonstrated connection between development and infrastructure demand.</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https://www.kempsey.nsw.gov.au/Plan-Build/Local-planning-zoning/Developer-Contributions/Developer-contribution-plans-and-registers/Section-7.11-plans-and-registers</w:t>
      </w:r>
    </w:p>
    <w:p>
      <w:pPr>
        <w:pStyle w:val="Term"/>
      </w:pPr>
      <w:r>
        <w:t>Section 7.12</w:t>
      </w:r>
    </w:p>
    <w:p>
      <w:pPr>
        <w:keepNext/>
        <w:spacing w:after="40"/>
      </w:pPr>
      <w:r>
        <w:t>Current EP&amp;A Act levy mechanism used as an alternative to section 7.11 in applicable developments.</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https://www.kempsey.nsw.gov.au/Plan-Build/Local-planning-zoning/Developer-Contributions/Developer-contribution-plans-and-registers/Section-7.12-plans-and-registers</w:t>
      </w:r>
    </w:p>
    <w:p>
      <w:pPr>
        <w:pStyle w:val="Term"/>
      </w:pPr>
      <w:r>
        <w:t>SEPP</w:t>
      </w:r>
    </w:p>
    <w:p>
      <w:pPr>
        <w:keepNext/>
        <w:spacing w:after="40"/>
      </w:pPr>
      <w:r>
        <w:t>State Environmental Planning Policy. State-level statutory planning instrument repeatedly referenced by KSC.</w:t>
      </w:r>
    </w:p>
    <w:p>
      <w:pPr>
        <w:pStyle w:val="Meta"/>
        <w:keepNext/>
      </w:pPr>
      <w:r>
        <w:rPr>
          <w:b/>
        </w:rPr>
        <w:t xml:space="preserve">Status: </w:t>
      </w:r>
      <w:r>
        <w:t>CURRENT / 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SME / SMEs</w:t>
      </w:r>
    </w:p>
    <w:p>
      <w:pPr/>
      <w:r>
        <w:t>Small and medium enterprise(s). KSC procurement guidance uses SMEs when discussing local and minority-owned businesses; the KSC webpage uses the acronym without expanding it.</w:t>
      </w:r>
    </w:p>
    <w:p>
      <w:pPr>
        <w:pStyle w:val="Meta"/>
      </w:pPr>
      <w:r>
        <w:t>Status: CURRENT / EXTERNAL BUSINESS ABBREVIATION</w:t>
      </w:r>
    </w:p>
    <w:p>
      <w:pPr>
        <w:pStyle w:val="Meta"/>
      </w:pPr>
      <w:r>
        <w:t>Source: https://www.kempsey.nsw.gov.au/Business/Doing-business-with-Council</w:t>
      </w:r>
    </w:p>
    <w:p>
      <w:pPr>
        <w:pStyle w:val="Term"/>
      </w:pPr>
      <w:r>
        <w:t>SRV</w:t>
      </w:r>
    </w:p>
    <w:p>
      <w:pPr>
        <w:keepNext/>
        <w:spacing w:after="40"/>
      </w:pPr>
      <w:r>
        <w:t>Special Rate Variation. KSC rate variation process approved through IPART.</w:t>
      </w:r>
    </w:p>
    <w:p>
      <w:pPr>
        <w:pStyle w:val="Meta"/>
        <w:keepNext/>
      </w:pPr>
      <w:r>
        <w:rPr>
          <w:b/>
        </w:rPr>
        <w:t xml:space="preserve">Status: </w:t>
      </w:r>
      <w:r>
        <w:t>CURRENT / RECENT FINANCIAL TERM</w:t>
      </w:r>
    </w:p>
    <w:p>
      <w:pPr>
        <w:pStyle w:val="Meta"/>
      </w:pPr>
      <w:r>
        <w:rPr>
          <w:b/>
        </w:rPr>
        <w:t xml:space="preserve">Source: </w:t>
      </w:r>
      <w:r>
        <w:t>https://www.kempsey.nsw.gov.au/Your-Council/Council-news-public-notices/Council-news-updates/June-2026-Council-Meeting-Wrap</w:t>
      </w:r>
    </w:p>
    <w:p>
      <w:pPr>
        <w:pStyle w:val="Term"/>
      </w:pPr>
      <w:r>
        <w:t>STP</w:t>
      </w:r>
    </w:p>
    <w:p>
      <w:pPr>
        <w:keepNext/>
        <w:spacing w:after="40"/>
      </w:pPr>
      <w:r>
        <w:t>Sewage Treatment Plant. Explicitly used in KSC Council material, including STP Buffer Zone Policy material.</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https://www.kempsey.nsw.gov.au/Your-Council/Council-meetings-forums-catchups/Council-meeting-agendas-minutes/Ordinary-Council-Meeting-19-May-2026</w:t>
      </w:r>
    </w:p>
    <w:p>
      <w:pPr>
        <w:pStyle w:val="Term"/>
      </w:pPr>
      <w:r>
        <w:t>Supporting Documents</w:t>
      </w:r>
    </w:p>
    <w:p>
      <w:pPr/>
      <w:r>
        <w:t>KSC formally defines Supporting Documents as documents supporting implementation of a policy or procedure, including handbooks, guidelines, forms and checklists.</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T</w:t>
      </w:r>
    </w:p>
    <w:p>
      <w:pPr>
        <w:pStyle w:val="Term"/>
      </w:pPr>
      <w:r>
        <w:t>T6-YY-###</w:t>
      </w:r>
    </w:p>
    <w:p>
      <w:pPr>
        <w:keepNext/>
        <w:spacing w:after="40"/>
      </w:pPr>
      <w:r>
        <w:t>Legacy KSC development/application identifier family. Examples include T6-14-333, T6-17-446, T6-20-211, T6-20-507 and T6-21-182. Literal meaning of T6 remains unverified.</w:t>
      </w:r>
    </w:p>
    <w:p>
      <w:pPr>
        <w:pStyle w:val="Meta"/>
        <w:keepNext/>
      </w:pPr>
      <w:r>
        <w:rPr>
          <w:b/>
        </w:rPr>
        <w:t xml:space="preserve">Status: </w:t>
      </w:r>
      <w:r>
        <w:t>LEGACY / UNRESOLVED CODE FAMILY</w:t>
      </w:r>
    </w:p>
    <w:p>
      <w:pPr>
        <w:pStyle w:val="Meta"/>
      </w:pPr>
      <w:r>
        <w:rPr>
          <w:b/>
        </w:rPr>
        <w:t xml:space="preserve">Source: </w:t>
      </w:r>
      <w:r>
        <w:t>https://www.kempsey.nsw.gov.au/Plan-Build/Development-in-South-West-Rocks</w:t>
      </w:r>
    </w:p>
    <w:p>
      <w:pPr>
        <w:pStyle w:val="Term"/>
      </w:pPr>
      <w:r>
        <w:t>TPO</w:t>
      </w:r>
    </w:p>
    <w:p>
      <w:pPr>
        <w:keepNext/>
        <w:spacing w:after="40"/>
      </w:pPr>
      <w:r>
        <w:t>Tree Preservation Order. Former KSC DCP records Tree Preservation Order 2002 as superseded by later planning controls.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TQE</w:t>
      </w:r>
    </w:p>
    <w:p>
      <w:pPr>
        <w:keepNext/>
        <w:spacing w:after="40"/>
      </w:pPr>
      <w:r>
        <w:t>KSC procurement identifier prefix. Current 2026 examples include TQE 26-16, TQE 26-15, TQE 26-20 and TQE 26-19; recent closed examples include TQE 26-01 and TQE 26-06. The literal words represented by TQE remain unresolved and are not inferred.</w:t>
      </w:r>
    </w:p>
    <w:p>
      <w:pPr>
        <w:pStyle w:val="Meta"/>
        <w:keepNext/>
      </w:pPr>
      <w:r>
        <w:t>Status: CURRENT / UNRESOLVED EXPANSION</w:t>
      </w:r>
    </w:p>
    <w:p>
      <w:pPr>
        <w:pStyle w:val="Meta"/>
      </w:pPr>
      <w:r>
        <w:t>Source: https://www.kempsey.nsw.gov.au/Business/Doing-business-with-Council/Current-tenders-EOI</w:t>
      </w:r>
    </w:p>
    <w:p>
      <w:pPr>
        <w:pStyle w:val="Heading1"/>
      </w:pPr>
      <w:r>
        <w:t>V</w:t>
      </w:r>
    </w:p>
    <w:p>
      <w:pPr>
        <w:pStyle w:val="Term"/>
      </w:pPr>
      <w:r>
        <w:t>V4 / V6 / V7 / V8 / V9 etc.</w:t>
      </w:r>
    </w:p>
    <w:p>
      <w:pPr>
        <w:keepNext/>
        <w:spacing w:after="40"/>
      </w:pPr>
      <w:r>
        <w:t>Observed adjacent to KSC policy/document names and strongly indicative of document version numbering. Formal document-control specification remains to be retrieved.</w:t>
      </w:r>
    </w:p>
    <w:p>
      <w:pPr>
        <w:pStyle w:val="Meta"/>
        <w:keepNext/>
      </w:pPr>
      <w:r>
        <w:rPr>
          <w:b/>
        </w:rPr>
        <w:t xml:space="preserve">Status: </w:t>
      </w:r>
      <w:r>
        <w:t>OBSERVED / INFERENCE</w:t>
      </w:r>
    </w:p>
    <w:p>
      <w:pPr>
        <w:pStyle w:val="Meta"/>
      </w:pPr>
      <w:r>
        <w:rPr>
          <w:b/>
        </w:rPr>
        <w:t xml:space="preserve">Source: </w:t>
      </w:r>
      <w:r>
        <w:t>https://www.kempsey.nsw.gov.au/Your-Council/Council-meetings-forums-catchups/Council-meeting-agendas-minutes/Ordinary-Council-Meeting-16-September-2025</w:t>
      </w:r>
    </w:p>
    <w:p>
      <w:pPr>
        <w:pStyle w:val="Term"/>
      </w:pPr>
      <w:r>
        <w:t>VendorPanel</w:t>
      </w:r>
    </w:p>
    <w:p>
      <w:pPr/>
      <w:r>
        <w:t>Online tender portal identified by KSC current tender material as the host for Council RFQs, RFTs and EOIs.</w:t>
      </w:r>
    </w:p>
    <w:p>
      <w:pPr>
        <w:pStyle w:val="Meta"/>
      </w:pPr>
      <w:r>
        <w:t>Status: CURRENT KSC PROCUREMENT PLATFORM</w:t>
      </w:r>
    </w:p>
    <w:p>
      <w:pPr>
        <w:pStyle w:val="Meta"/>
      </w:pPr>
      <w:r>
        <w:t>Source: https://www.kempsey.nsw.gov.au/Business/Doing-business-with-Council/Current-tenders-EOI</w:t>
      </w:r>
    </w:p>
    <w:p>
      <w:pPr>
        <w:pStyle w:val="Term"/>
      </w:pPr>
      <w:r>
        <w:t>VPA</w:t>
      </w:r>
    </w:p>
    <w:p>
      <w:pPr>
        <w:keepNext/>
        <w:spacing w:after="40"/>
      </w:pPr>
      <w:r>
        <w:t>Voluntary Planning Agreement. Agreement between Council and a developer associated with a Planning Proposal or Development Application.</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w:t>
      </w:r>
    </w:p>
    <w:p>
      <w:pPr>
        <w:pStyle w:val="Heading1"/>
      </w:pPr>
      <w:r>
        <w:t>W</w:t>
      </w:r>
    </w:p>
    <w:p>
      <w:pPr>
        <w:pStyle w:val="Term"/>
      </w:pPr>
      <w:r>
        <w:t>WAE</w:t>
      </w:r>
    </w:p>
    <w:p>
      <w:pPr/>
      <w:r>
        <w:t>Work-as-Executed. KSC historical engineering DCP material uses WAE for plans submitted after completion of development construction works.</w:t>
      </w:r>
    </w:p>
    <w:p>
      <w:pPr>
        <w:pStyle w:val="Meta"/>
      </w:pPr>
      <w:r>
        <w:t>Status: LEGACY KSC ENGINEERING ABBREVIATION</w:t>
      </w:r>
    </w:p>
    <w:p>
      <w:pPr>
        <w:pStyle w:val="Meta"/>
      </w:pPr>
      <w:r>
        <w:t>Source: https://www.kempsey.nsw.gov.au/Plan-Build/Local-planning-zoning/Kempsey-Development-Control-Plan-2013/kdcp-b03-engineering-requirements-for-subdivision-and-development</w:t>
      </w:r>
    </w:p>
    <w:p>
      <w:pPr>
        <w:pStyle w:val="Term"/>
      </w:pPr>
      <w:r>
        <w:t>WFMP</w:t>
      </w:r>
    </w:p>
    <w:p>
      <w:pPr>
        <w:keepNext/>
        <w:spacing w:after="40"/>
      </w:pPr>
      <w:r>
        <w:t>Workforce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WHS</w:t>
      </w:r>
    </w:p>
    <w:p>
      <w:pPr>
        <w:keepNext/>
        <w:spacing w:after="40"/>
      </w:pPr>
      <w:r>
        <w:t>Work Health and Safety. KSC material refers to the Work Health and Safety Act and WHS Act.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WMC</w:t>
      </w:r>
    </w:p>
    <w:p>
      <w:pPr>
        <w:keepNext/>
        <w:spacing w:after="40"/>
      </w:pPr>
      <w:r>
        <w:t>Waste Management Centre. KSC uses WMC for the Kempsey Waste Management Centre in pollution-monitoring material.</w:t>
      </w:r>
    </w:p>
    <w:p>
      <w:pPr>
        <w:pStyle w:val="Meta"/>
        <w:keepNext/>
      </w:pPr>
      <w:r>
        <w:rPr>
          <w:b/>
        </w:rPr>
        <w:t xml:space="preserve">Status: </w:t>
      </w:r>
      <w:r>
        <w:t>CURRENT</w:t>
      </w:r>
    </w:p>
    <w:p>
      <w:pPr>
        <w:pStyle w:val="Meta"/>
      </w:pPr>
      <w:r>
        <w:rPr>
          <w:b/>
        </w:rPr>
        <w:t xml:space="preserve">Source: </w:t>
      </w:r>
      <w:r>
        <w:t>https://www.kempsey.nsw.gov.au/Residents/Waste-recycling/Kempsey-Waste-Management-Centre-Pollution-monitoring-data</w:t>
      </w:r>
    </w:p>
    <w:p>
      <w:pPr>
        <w:pStyle w:val="Term"/>
      </w:pPr>
      <w:r>
        <w:t>WSAA</w:t>
      </w:r>
    </w:p>
    <w:p>
      <w:pPr>
        <w:keepNext/>
        <w:spacing w:after="40"/>
      </w:pPr>
      <w:r>
        <w:t>Water Services Association of Australia. Referenced in KSC DCP material for water-service specifications and standard drawings.</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WTP</w:t>
      </w:r>
    </w:p>
    <w:p>
      <w:pPr>
        <w:keepNext/>
        <w:spacing w:after="40"/>
      </w:pPr>
      <w:r>
        <w:t>Water Treatment Plant. Used in KSC procurement/project identifiers, including Crescent Head WTP.</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WWTP</w:t>
      </w:r>
    </w:p>
    <w:p>
      <w:pPr>
        <w:keepNext/>
        <w:spacing w:after="40"/>
      </w:pPr>
      <w:r>
        <w:t>Wastewater Treatment Plant. Used in KSC procurement records for the Stuarts Point Sewerage Scheme.</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Heading1"/>
      </w:pPr>
      <w:r>
        <w:t>Zoning and land-use codes</w:t>
      </w:r>
    </w:p>
    <w:p>
      <w:pPr>
        <w:pStyle w:val="Term"/>
      </w:pPr>
      <w:r>
        <w:t>C1 / C2 / C3 / C4</w:t>
      </w:r>
    </w:p>
    <w:p>
      <w:pPr>
        <w:keepNext/>
        <w:spacing w:after="40"/>
      </w:pPr>
      <w:r>
        <w:t>Current Conservation-zone family replacing former Environment Protection zone references E1-E4 from 1 December 2021.</w:t>
      </w:r>
    </w:p>
    <w:p>
      <w:pPr>
        <w:pStyle w:val="Meta"/>
        <w:keepNext/>
      </w:pPr>
      <w:r>
        <w:rPr>
          <w:b/>
        </w:rPr>
        <w:t xml:space="preserve">Status: </w:t>
      </w:r>
      <w:r>
        <w:t>CURRENT</w:t>
      </w:r>
    </w:p>
    <w:p>
      <w:pPr>
        <w:pStyle w:val="Meta"/>
      </w:pPr>
      <w:r>
        <w:rPr>
          <w:b/>
        </w:rPr>
        <w:t xml:space="preserve">Source: </w:t>
      </w:r>
      <w:r>
        <w:t>https://www.kempsey.nsw.gov.au/Plan-Build/Development-applications/Planning-guidelines-and-tools</w:t>
      </w:r>
    </w:p>
    <w:p>
      <w:pPr>
        <w:pStyle w:val="Term"/>
      </w:pPr>
      <w:r>
        <w:t>E1 / E2 / E3 / E4</w:t>
      </w:r>
    </w:p>
    <w:p>
      <w:pPr>
        <w:keepNext/>
        <w:spacing w:after="40"/>
      </w:pPr>
      <w:r>
        <w:t>Older KSC Environment Protection/environmental-zone codes. Relevant older references must be read against the current C1-C4 regime and the applicable date.</w:t>
      </w:r>
    </w:p>
    <w:p>
      <w:pPr>
        <w:pStyle w:val="Meta"/>
        <w:keepNext/>
      </w:pPr>
      <w:r>
        <w:rPr>
          <w:b/>
        </w:rPr>
        <w:t xml:space="preserve">Status: </w:t>
      </w:r>
      <w:r>
        <w:t>LEGACY IN THAT CONTEXT</w:t>
      </w:r>
    </w:p>
    <w:p>
      <w:pPr>
        <w:pStyle w:val="Meta"/>
      </w:pPr>
      <w:r>
        <w:rPr>
          <w:b/>
        </w:rPr>
        <w:t xml:space="preserve">Source: </w:t>
      </w:r>
      <w:r>
        <w:t>https://www.kempsey.nsw.gov.au/Plan-Build/Development-applications/Planning-guidelines-and-tools</w:t>
      </w:r>
    </w:p>
    <w:p>
      <w:pPr>
        <w:pStyle w:val="Term"/>
      </w:pPr>
      <w:r>
        <w:t>B1 / B2 / B3 / B6</w:t>
      </w:r>
    </w:p>
    <w:p>
      <w:pPr>
        <w:keepNext/>
        <w:spacing w:after="40"/>
      </w:pPr>
      <w:r>
        <w:t>Older Business-zone codes appearing in KSC DCP 2013. Historical references require conversion against post-2023 employment-zone changes.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IN1 / IN2</w:t>
      </w:r>
    </w:p>
    <w:p>
      <w:pPr>
        <w:keepNext/>
        <w:spacing w:after="40"/>
      </w:pPr>
      <w:r>
        <w:t>Older Industrial-zone codes appearing in historical KSC material and affected by employment-zone reforms.</w:t>
      </w:r>
    </w:p>
    <w:p>
      <w:pPr>
        <w:pStyle w:val="Meta"/>
        <w:keepNext/>
      </w:pPr>
      <w:r>
        <w:rPr>
          <w:b/>
        </w:rPr>
        <w:t xml:space="preserve">Status: </w:t>
      </w:r>
      <w:r>
        <w:t>LEGACY / CONVERSION REQUIRED</w:t>
      </w:r>
    </w:p>
    <w:p>
      <w:pPr>
        <w:pStyle w:val="Meta"/>
      </w:pPr>
      <w:r>
        <w:rPr>
          <w:b/>
        </w:rPr>
        <w:t xml:space="preserve">Source: </w:t>
      </w:r>
      <w:r>
        <w:t>https://www.kempsey.nsw.gov.au/Plan-Build/Local-planning-zoning/Kempsey-Development-Control-Plan-2013/kdcp-b10-tree-preservation-and-vegetation-management</w:t>
      </w:r>
    </w:p>
    <w:p>
      <w:pPr>
        <w:pStyle w:val="Term"/>
      </w:pPr>
      <w:r>
        <w:t>R1</w:t>
      </w:r>
    </w:p>
    <w:p>
      <w:pPr>
        <w:keepNext/>
        <w:spacing w:after="40"/>
      </w:pPr>
      <w:r>
        <w:t>General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R3</w:t>
      </w:r>
    </w:p>
    <w:p>
      <w:pPr>
        <w:keepNext/>
        <w:spacing w:after="40"/>
      </w:pPr>
      <w:r>
        <w:t>Medium Density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R5</w:t>
      </w:r>
    </w:p>
    <w:p>
      <w:pPr>
        <w:keepNext/>
        <w:spacing w:after="40"/>
      </w:pPr>
      <w:r>
        <w:t>Large Lot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RU5</w:t>
      </w:r>
    </w:p>
    <w:p>
      <w:pPr>
        <w:keepNext/>
        <w:spacing w:after="40"/>
      </w:pPr>
      <w:r>
        <w:t>Rural Village.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RE1</w:t>
      </w:r>
    </w:p>
    <w:p>
      <w:pPr>
        <w:keepNext/>
        <w:spacing w:after="40"/>
      </w:pPr>
      <w:r>
        <w:t>Public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RE2</w:t>
      </w:r>
    </w:p>
    <w:p>
      <w:pPr>
        <w:keepNext/>
        <w:spacing w:after="40"/>
      </w:pPr>
      <w:r>
        <w:t>Private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SP2</w:t>
      </w:r>
    </w:p>
    <w:p>
      <w:pPr>
        <w:keepNext/>
        <w:spacing w:after="40"/>
      </w:pPr>
      <w:r>
        <w:t>Infrastructure.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Heading1"/>
      </w:pPr>
      <w:r>
        <w:t>Identifier architecture observed</w:t>
      </w:r>
    </w:p>
    <w:p>
      <w:pPr>
        <w:pStyle w:val="Term"/>
      </w:pPr>
      <w:r>
        <w:t>YYYY/LD-#####</w:t>
      </w:r>
    </w:p>
    <w:p>
      <w:r>
        <w:t>Former development-record identifier family. Literal internal meaning of LD remains unresolved.</w:t>
      </w:r>
    </w:p>
    <w:p>
      <w:pPr>
        <w:pStyle w:val="Term"/>
      </w:pPr>
      <w:r>
        <w:t>T6-YY-###</w:t>
      </w:r>
    </w:p>
    <w:p>
      <w:r>
        <w:t>Separate legacy KSC development/application identifier family. Literal meaning of T6 remains unresolved.</w:t>
      </w:r>
    </w:p>
    <w:p>
      <w:pPr>
        <w:pStyle w:val="Term"/>
      </w:pPr>
      <w:r>
        <w:t>DA########</w:t>
      </w:r>
    </w:p>
    <w:p>
      <w:r>
        <w:t>Newer development-application identifier architecture used by Council.</w:t>
      </w:r>
    </w:p>
    <w:p>
      <w:pPr>
        <w:pStyle w:val="Term"/>
      </w:pPr>
      <w:r>
        <w:t>PP-YYYY-####</w:t>
      </w:r>
    </w:p>
    <w:p>
      <w:r>
        <w:t>Planning Proposal identifier architecture.</w:t>
      </w:r>
    </w:p>
    <w:p>
      <w:pPr>
        <w:pStyle w:val="Term"/>
      </w:pPr>
      <w:r>
        <w:t>MP##_####</w:t>
      </w:r>
    </w:p>
    <w:p>
      <w:r>
        <w:t>NSW Major Project identifier architecture rather than an ordinary KSC DA identifier.</w:t>
      </w:r>
    </w:p>
    <w:p>
      <w:pPr>
        <w:pStyle w:val="Term"/>
      </w:pPr>
      <w:r>
        <w:t>TQE##/## or TQE##-##</w:t>
      </w:r>
    </w:p>
    <w:p>
      <w:r>
        <w:t>Tender/procurement reference architecture. Literal expansion of TQE remains unresolved.</w:t>
      </w:r>
    </w:p>
    <w:p>
      <w:pPr>
        <w:pStyle w:val="Term"/>
      </w:pPr>
      <w:r>
        <w:t>REV / REV01 / REV02 ...</w:t>
      </w:r>
    </w:p>
    <w:p>
      <w:r>
        <w:t>Revision suffix architecture.</w:t>
      </w:r>
    </w:p>
    <w:p>
      <w:pPr>
        <w:pStyle w:val="Term"/>
      </w:pPr>
      <w:r>
        <w:t>Meeting item 11.4 / 11.4.1 etc.</w:t>
      </w:r>
    </w:p>
    <w:p>
      <w:r>
        <w:t>Hierarchical agenda and attachment numbering used in Council meeting packages.</w:t>
      </w:r>
    </w:p>
    <w:p>
      <w:pPr>
        <w:pStyle w:val="Heading2"/>
      </w:pPr>
      <w:r>
        <w:t>Current policy document-control architecture - cumulative through Sweep 003</w:t>
      </w:r>
    </w:p>
    <w:p>
      <w:pPr>
        <w:pStyle w:val="ListBullet"/>
      </w:pPr>
      <w:r>
        <w:t>Current KSC policies use structured Document Control fields including Title, Policy Number, Version, Document Number, Audience, Policy Type, Category, Subcategory, approval/effective/review dates, Responsible Officer, Approval Body, consultation requirements and Version Control.</w:t>
      </w:r>
    </w:p>
    <w:p>
      <w:pPr>
        <w:pStyle w:val="ListBullet"/>
      </w:pPr>
      <w:r>
        <w:t>Observed current policy identifiers include Policy 5.11 / Version 4 / Document Number D24/73553 and Policy 5.9 / Version 5 / Document Number F22/1933.</w:t>
      </w:r>
    </w:p>
    <w:p>
      <w:pPr>
        <w:pStyle w:val="ListBullet"/>
      </w:pPr>
      <w:r>
        <w:t>KSC formally distinguishes Council Policies from Operational Policies. Council Policies have an external focus and are adopted or revised by the governing body; Operational Policies have an internal focus and are adopted or revised by the General Manager or delegate.</w:t>
      </w:r>
    </w:p>
    <w:p>
      <w:pPr>
        <w:pStyle w:val="ListBullet"/>
      </w:pPr>
      <w:r>
        <w:t>Procedures use hierarchical identifiers under a parent policy, evidenced by Procedure 2.1.4 under Policy 2.1 and Procedure 5.1.3 under Policy 5.1.</w:t>
      </w:r>
    </w:p>
    <w:p>
      <w:pPr>
        <w:pStyle w:val="ListBullet"/>
      </w:pPr>
      <w:r>
        <w:t>The literal meanings of the D24 and F22 Document Number prefixes have not been established. No prefix expansion is inferred.</w:t>
      </w:r>
    </w:p>
    <w:p>
      <w:pPr/>
    </w:p>
    <w:p>
      <w:pPr>
        <w:pStyle w:val="Heading2"/>
      </w:pPr>
      <w:r>
        <w:t>Current DCP part identifiers - Sweep 002</w:t>
      </w:r>
    </w:p>
    <w:p>
      <w:pPr>
        <w:pStyle w:val="ListBullet"/>
      </w:pPr>
      <w:r>
        <w:t>Part A - Explanation.</w:t>
      </w:r>
    </w:p>
    <w:p>
      <w:pPr>
        <w:pStyle w:val="ListBullet"/>
      </w:pPr>
      <w:r>
        <w:t>Part B - Shire-Wide Requirements.</w:t>
      </w:r>
    </w:p>
    <w:p>
      <w:pPr>
        <w:pStyle w:val="ListBullet"/>
      </w:pPr>
      <w:r>
        <w:t>Part C - Place-Based Requirements.</w:t>
      </w:r>
    </w:p>
    <w:p>
      <w:pPr>
        <w:pStyle w:val="ListBullet"/>
      </w:pPr>
      <w:r>
        <w:t>Part D - Development Requirements.</w:t>
      </w:r>
    </w:p>
    <w:p>
      <w:pPr>
        <w:pStyle w:val="ListBullet"/>
      </w:pPr>
      <w:r>
        <w:t>Part E - Appendices.</w:t>
      </w:r>
    </w:p>
    <w:p>
      <w:pPr>
        <w:pStyle w:val="ListBullet"/>
      </w:pPr>
      <w:r>
        <w:t>The Kempsey DCP 2026 commenced on 1 July 2026; these part labels are current DCP navigation identifiers.</w:t>
      </w:r>
    </w:p>
    <w:p>
      <w:pPr/>
    </w:p>
    <w:p>
      <w:pPr>
        <w:pStyle w:val="Term"/>
      </w:pPr>
      <w:r>
        <w:t>Council resolution identifier YYYY.NN(N)</w:t>
      </w:r>
    </w:p>
    <w:p>
      <w:pPr/>
      <w:r>
        <w:t>Observed KSC resolution syntax combining calendar year and sequential resolution number, e.g. 2025.55, 2025.66, 2025.240 and 2026.10.</w:t>
      </w:r>
    </w:p>
    <w:p>
      <w:pPr>
        <w:pStyle w:val="Meta"/>
      </w:pPr>
      <w:r>
        <w:t>Status: CURRENT KSC MEETING IDENTIFIER FAMILY</w:t>
      </w:r>
    </w:p>
    <w:p>
      <w:pPr>
        <w:pStyle w:val="Meta"/>
      </w:pPr>
      <w:r>
        <w:t>Source: https://www.kempsey.nsw.gov.au/files/sharedassets/public/v/1/docs/departments/governance/meetings/2025/meeting-minutes/ordinary-council-meeting-20-may-2025-confirmed-minutes-signed.pdf ; https://www.kempsey.nsw.gov.au/files/sharedassets/public/v/1/docs/departments/governance/meetings/2025/meeting-minutes/ordinary-council-meeting-16-december-2025-minutes.pdf</w:t>
      </w:r>
    </w:p>
    <w:p>
      <w:pPr>
        <w:pStyle w:val="Heading2"/>
      </w:pPr>
      <w:r>
        <w:t>Legacy policy/procedure codes harvested - Sweep 003</w:t>
      </w:r>
    </w:p>
    <w:p>
      <w:pPr>
        <w:pStyle w:val="ListBullet"/>
      </w:pPr>
      <w:r>
        <w:t>Procedure 3.1.1 - Road Naming.</w:t>
      </w:r>
    </w:p>
    <w:p>
      <w:pPr>
        <w:pStyle w:val="ListBullet"/>
      </w:pPr>
      <w:r>
        <w:t>Procedure 3.1.2 - Street Lighting.</w:t>
      </w:r>
    </w:p>
    <w:p>
      <w:pPr>
        <w:pStyle w:val="ListBullet"/>
      </w:pPr>
      <w:r>
        <w:t>Procedure 3.1.5 - Road Naming Application.</w:t>
      </w:r>
    </w:p>
    <w:p>
      <w:pPr>
        <w:pStyle w:val="ListBullet"/>
      </w:pPr>
      <w:r>
        <w:t>Procedure 3.1.6 - Public Gates and Grids (the former engineering chapter separately cites “3.1.6 Water Restrictions”, creating a historical numbering inconsistency that requires source-specific checking).</w:t>
      </w:r>
    </w:p>
    <w:p>
      <w:pPr>
        <w:pStyle w:val="ListBullet"/>
      </w:pPr>
      <w:r>
        <w:t>Procedure 3.1.7 - Pedestrian Access and Mobility Plan.</w:t>
      </w:r>
    </w:p>
    <w:p>
      <w:pPr>
        <w:pStyle w:val="ListBullet"/>
      </w:pPr>
      <w:r>
        <w:t>Procedure 3.4.1 - Asset Damage Restoration Charge.</w:t>
      </w:r>
    </w:p>
    <w:p>
      <w:pPr>
        <w:pStyle w:val="ListBullet"/>
      </w:pPr>
      <w:r>
        <w:t>Procedure 3.6.1 - Sundry Debtor Pricing for External Works.</w:t>
      </w:r>
    </w:p>
    <w:p>
      <w:pPr>
        <w:pStyle w:val="ListBullet"/>
      </w:pPr>
      <w:r>
        <w:t>Procedure 3.6.2 - Contributions towards Works for Footpaths and Kerbing and Guttering.</w:t>
      </w:r>
    </w:p>
    <w:p>
      <w:pPr>
        <w:pStyle w:val="ListBullet"/>
      </w:pPr>
      <w:r>
        <w:t>Source status: these identifiers are harvested from the former DCP 2013 and are recorded as historical references. They are not treated as current unless separately verified.</w:t>
      </w:r>
    </w:p>
    <w:p>
      <w:pPr>
        <w:pStyle w:val="Meta"/>
      </w:pPr>
      <w:r>
        <w:t>Sources: https://www.kempsey.nsw.gov.au/Plan-Build/Local-planning-zoning/Kempsey-Development-Control-Plan-2013/kdcp-b02-parking-access-and-traffic-management ; https://www.kempsey.nsw.gov.au/Plan-Build/Local-planning-zoning/Kempsey-Development-Control-Plan-2013/kdcp-b03-engineering-requirements-for-subdivision-and-development</w:t>
      </w:r>
    </w:p>
    <w:p>
      <w:pPr>
        <w:pStyle w:val="Term"/>
      </w:pPr>
      <w:r>
        <w:t>CMP</w:t>
      </w:r>
    </w:p>
    <w:p>
      <w:pPr/>
      <w:r>
        <w:t>KSC uses CMP for both Coastal Management Program and Conservation Management Plan. Never expand CMP without identifying the source context.</w:t>
      </w:r>
    </w:p>
    <w:p>
      <w:pPr>
        <w:pStyle w:val="Term"/>
      </w:pPr>
      <w:r>
        <w:t>BCA / BCA 2016</w:t>
      </w:r>
    </w:p>
    <w:p>
      <w:pPr/>
      <w:r>
        <w:t>In the KSC DCP glossary, BCA means Building Code of Australia, while “BCA 2016” means Biodiversity Conservation Act 2016. The year qualifier is therefore material, not cosmetic.</w:t>
      </w:r>
    </w:p>
    <w:p>
      <w:pPr>
        <w:pStyle w:val="Term"/>
      </w:pPr>
      <w:r>
        <w:t>Cr / Clr</w:t>
      </w:r>
    </w:p>
    <w:p>
      <w:pPr/>
      <w:r>
        <w:t>Current KSC meeting material uses both Cr and Clr as councillor-title abbreviations. Treat them as observed title variants, not different roles.</w:t>
      </w:r>
    </w:p>
    <w:p>
      <w:pPr>
        <w:pStyle w:val="Term"/>
      </w:pPr>
      <w:r>
        <w:t>FYY/####</w:t>
      </w:r>
    </w:p>
    <w:p>
      <w:pPr/>
      <w:r>
        <w:t>KSC File Numbers use F-prefixed year-like syntax, but the leading F has not been authoritatively expanded. Do not silently rewrite F as “File” even though the value sits in a field labelled File Number.</w:t>
      </w:r>
    </w:p>
    <w:p>
      <w:pPr>
        <w:pStyle w:val="Heading1"/>
      </w:pPr>
      <w:r>
        <w:t>High-risk terminology collisions</w:t>
      </w:r>
    </w:p>
    <w:p>
      <w:pPr>
        <w:pStyle w:val="Term"/>
      </w:pPr>
      <w:r>
        <w:t>EPA vs EPA Act</w:t>
      </w:r>
    </w:p>
    <w:p>
      <w:r>
        <w:t>EPA may mean NSW Environment Protection Authority, while historical KSC planning material can use EPA Act for the Environmental Planning and Assessment Act 1979. Never conflate the two.</w:t>
      </w:r>
    </w:p>
    <w:p>
      <w:pPr>
        <w:pStyle w:val="Term"/>
      </w:pPr>
      <w:r>
        <w:t>E1-E4</w:t>
      </w:r>
    </w:p>
    <w:p>
      <w:r>
        <w:t>Historical environmental-zone references can be obsolete under the later C1-C4 conservation-zone nomenclature. Date-control is required.</w:t>
      </w:r>
    </w:p>
    <w:p>
      <w:pPr>
        <w:pStyle w:val="Term"/>
      </w:pPr>
      <w:r>
        <w:t>Section 94 / 94A</w:t>
      </w:r>
    </w:p>
    <w:p>
      <w:r>
        <w:t>Historical contribution terminology corresponds to current sections 7.11 / 7.12 respectively.</w:t>
      </w:r>
    </w:p>
    <w:p>
      <w:pPr>
        <w:pStyle w:val="Term"/>
      </w:pPr>
      <w:r>
        <w:t>DCP</w:t>
      </w:r>
    </w:p>
    <w:p>
      <w:r>
        <w:t>The date matters. Kempsey DCP 2013 and Kempsey DCP 2026 must not be treated as interchangeable.</w:t>
      </w:r>
    </w:p>
    <w:p>
      <w:pPr>
        <w:pStyle w:val="Heading1"/>
      </w:pPr>
      <w:r>
        <w:t>Required fields for future glossary entries</w:t>
      </w:r>
    </w:p>
    <w:p>
      <w:pPr>
        <w:pStyle w:val="ListBullet"/>
      </w:pPr>
      <w:r>
        <w:t>Exact term/code and capitalisation</w:t>
      </w:r>
    </w:p>
    <w:p>
      <w:pPr>
        <w:pStyle w:val="ListBullet"/>
      </w:pPr>
      <w:r>
        <w:t>Verified full expansion</w:t>
      </w:r>
    </w:p>
    <w:p>
      <w:pPr>
        <w:pStyle w:val="ListBullet"/>
      </w:pPr>
      <w:r>
        <w:t>Plain-English meaning</w:t>
      </w:r>
    </w:p>
    <w:p>
      <w:pPr>
        <w:pStyle w:val="ListBullet"/>
      </w:pPr>
      <w:r>
        <w:t>KSC functional area</w:t>
      </w:r>
    </w:p>
    <w:p>
      <w:pPr>
        <w:pStyle w:val="ListBullet"/>
      </w:pPr>
      <w:r>
        <w:t>Current/legacy/external/unresolved/ambiguous status</w:t>
      </w:r>
    </w:p>
    <w:p>
      <w:pPr>
        <w:pStyle w:val="ListBullet"/>
      </w:pPr>
      <w:r>
        <w:t>First observed date</w:t>
      </w:r>
    </w:p>
    <w:p>
      <w:pPr>
        <w:pStyle w:val="ListBullet"/>
      </w:pPr>
      <w:r>
        <w:t>Most recent observed date</w:t>
      </w:r>
    </w:p>
    <w:p>
      <w:pPr>
        <w:pStyle w:val="ListBullet"/>
      </w:pPr>
      <w:r>
        <w:t>Source document/webpage</w:t>
      </w:r>
    </w:p>
    <w:p>
      <w:pPr>
        <w:pStyle w:val="ListBullet"/>
      </w:pPr>
      <w:r>
        <w:t>Council meeting and item number where applicable</w:t>
      </w:r>
    </w:p>
    <w:p>
      <w:pPr>
        <w:pStyle w:val="ListBullet"/>
      </w:pPr>
      <w:r>
        <w:t>Statutory source where applicable</w:t>
      </w:r>
    </w:p>
    <w:p>
      <w:pPr>
        <w:pStyle w:val="ListBullet"/>
      </w:pPr>
      <w:r>
        <w:t>Superseded-by term</w:t>
      </w:r>
    </w:p>
    <w:p>
      <w:pPr>
        <w:pStyle w:val="ListBullet"/>
      </w:pPr>
      <w:r>
        <w:t>Known aliases</w:t>
      </w:r>
    </w:p>
    <w:p>
      <w:pPr>
        <w:pStyle w:val="ListBullet"/>
      </w:pPr>
      <w:r>
        <w:t>Ambiguity warning</w:t>
      </w:r>
    </w:p>
    <w:p>
      <w:pPr>
        <w:pStyle w:val="ListBullet"/>
      </w:pPr>
      <w:r>
        <w:t>Identifier syntax notes</w:t>
      </w:r>
    </w:p>
    <w:p>
      <w:pPr>
        <w:pStyle w:val="ListBullet"/>
      </w:pPr>
      <w:r>
        <w:t>Verification status</w:t>
      </w:r>
    </w:p>
    <w:p>
      <w:r>
        <w:rPr>
          <w:b/>
        </w:rPr>
        <w:t xml:space="preserve">Control rule: </w:t>
      </w:r>
      <w:r>
        <w:t>Unknown expansions remain UNKNOWN or UNRESOLVED. They are not reverse-engineered merely because an expansion appears plausible.</w:t>
      </w:r>
    </w:p>
    <w:p>
      <w:pPr>
        <w:pStyle w:val="Heading1"/>
        <w:spacing w:before="160" w:after="80"/>
      </w:pPr>
      <w:r>
        <w:t>Next research sweep</w:t>
      </w:r>
    </w:p>
    <w:p>
      <w:pPr>
        <w:pStyle w:val="ListBullet"/>
        <w:spacing w:before="0" w:after="0" w:line="240" w:lineRule="auto"/>
      </w:pPr>
      <w:r>
        <w:t>Continue Appendix 1 Table E.1 from H onward and capture the DCP’s defined-term glossary, not just acronyms.</w:t>
      </w:r>
    </w:p>
    <w:p>
      <w:pPr>
        <w:pStyle w:val="ListBullet"/>
        <w:spacing w:before="0" w:after="0" w:line="240" w:lineRule="auto"/>
      </w:pPr>
      <w:r>
        <w:t>Sweep current policy catalogue by policy family and record every policy/procedure number, version and document-number syntax encountered.</w:t>
      </w:r>
    </w:p>
    <w:p>
      <w:pPr>
        <w:pStyle w:val="ListBullet"/>
        <w:spacing w:before="0" w:after="0" w:line="240" w:lineRule="auto"/>
      </w:pPr>
      <w:r>
        <w:t>Mine current and archived Council meeting attachments for recurring committee, grant, agency, finance, project and file-prefix abbreviations.</w:t>
      </w:r>
    </w:p>
    <w:p>
      <w:pPr>
        <w:pStyle w:val="ListBullet"/>
        <w:spacing w:before="0" w:after="0" w:line="240" w:lineRule="auto"/>
      </w:pPr>
      <w:r>
        <w:t>Expand water, sewer, asset-management and engineering glossaries, preserving their historical/current dates.</w:t>
      </w:r>
    </w:p>
    <w:p>
      <w:pPr>
        <w:pStyle w:val="ListBullet"/>
        <w:spacing w:before="0" w:after="0" w:line="240" w:lineRule="auto"/>
      </w:pPr>
      <w:r>
        <w:t>Attempt authoritative resolution of TQE, T6, LD, KLALC, D24 and other unresolved prefixes without inference.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KSC-GLOSSARY-SNAP-001 | Frozen 20 August 2026 | Working cumulative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pPr>
      <w:keepNext/>
      <w:spacing w:before="120" w:after="40"/>
    </w:pPr>
    <w:rPr>
      <w:rFonts w:ascii="Arial" w:hAnsi="Arial"/>
      <w:b/>
      <w:sz w:val="22"/>
    </w:rPr>
  </w:style>
  <w:style w:type="paragraph" w:customStyle="1" w:styleId="Meta">
    <w:name w:val="Meta"/>
    <w:pPr>
      <w:spacing w:after="4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