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7D689" w14:textId="1B86087D" w:rsidR="0089474A" w:rsidRDefault="0089474A">
      <w:pPr>
        <w:rPr>
          <w:lang w:val="es-CR"/>
        </w:rPr>
      </w:pPr>
      <w:r>
        <w:rPr>
          <w:lang w:val="es-CR"/>
        </w:rPr>
        <w:t>1—</w:t>
      </w:r>
    </w:p>
    <w:p w14:paraId="45EDCF61" w14:textId="2AE3A650" w:rsidR="001A1D9E" w:rsidRDefault="0089474A">
      <w:pPr>
        <w:rPr>
          <w:lang w:val="es-CR"/>
        </w:rPr>
      </w:pPr>
      <w:r>
        <w:rPr>
          <w:lang w:val="es-CR"/>
        </w:rPr>
        <w:t xml:space="preserve">Todos los dominios apuntan a la misma IP por lo tanto se utilizan: </w:t>
      </w:r>
    </w:p>
    <w:p w14:paraId="7A7020DA" w14:textId="074DA370" w:rsidR="0089474A" w:rsidRDefault="0089474A">
      <w:pPr>
        <w:rPr>
          <w:lang w:val="es-CR"/>
        </w:rPr>
      </w:pPr>
      <w:r>
        <w:rPr>
          <w:lang w:val="es-CR"/>
        </w:rPr>
        <w:t>192.168.1.10</w:t>
      </w:r>
      <w:r>
        <w:rPr>
          <w:lang w:val="es-CR"/>
        </w:rPr>
        <w:t xml:space="preserve"> </w:t>
      </w:r>
      <w:proofErr w:type="spellStart"/>
      <w:proofErr w:type="gramStart"/>
      <w:r>
        <w:rPr>
          <w:lang w:val="es-CR"/>
        </w:rPr>
        <w:t>portafolio.local</w:t>
      </w:r>
      <w:proofErr w:type="spellEnd"/>
      <w:proofErr w:type="gramEnd"/>
    </w:p>
    <w:p w14:paraId="637E8129" w14:textId="69C41DB6" w:rsidR="0089474A" w:rsidRDefault="0089474A">
      <w:pPr>
        <w:rPr>
          <w:lang w:val="es-CR"/>
        </w:rPr>
      </w:pPr>
      <w:r>
        <w:rPr>
          <w:lang w:val="es-CR"/>
        </w:rPr>
        <w:t>192.168.1.10</w:t>
      </w:r>
      <w:r>
        <w:rPr>
          <w:lang w:val="es-CR"/>
        </w:rPr>
        <w:t xml:space="preserve"> </w:t>
      </w:r>
      <w:proofErr w:type="spellStart"/>
      <w:proofErr w:type="gramStart"/>
      <w:r>
        <w:rPr>
          <w:lang w:val="es-CR"/>
        </w:rPr>
        <w:t>api.local</w:t>
      </w:r>
      <w:proofErr w:type="spellEnd"/>
      <w:proofErr w:type="gramEnd"/>
      <w:r>
        <w:rPr>
          <w:lang w:val="es-CR"/>
        </w:rPr>
        <w:t xml:space="preserve"> </w:t>
      </w:r>
    </w:p>
    <w:p w14:paraId="0864CA78" w14:textId="09DE3A82" w:rsidR="0089474A" w:rsidRDefault="0089474A">
      <w:pPr>
        <w:rPr>
          <w:lang w:val="es-CR"/>
        </w:rPr>
      </w:pPr>
      <w:r>
        <w:rPr>
          <w:lang w:val="es-CR"/>
        </w:rPr>
        <w:t>192.168.1.10</w:t>
      </w:r>
      <w:r>
        <w:rPr>
          <w:lang w:val="es-CR"/>
        </w:rPr>
        <w:t xml:space="preserve"> </w:t>
      </w:r>
      <w:proofErr w:type="spellStart"/>
      <w:proofErr w:type="gramStart"/>
      <w:r>
        <w:rPr>
          <w:lang w:val="es-CR"/>
        </w:rPr>
        <w:t>admin.local</w:t>
      </w:r>
      <w:proofErr w:type="spellEnd"/>
      <w:proofErr w:type="gramEnd"/>
    </w:p>
    <w:p w14:paraId="2D773E28" w14:textId="52984F75" w:rsidR="0089474A" w:rsidRDefault="0089474A">
      <w:pPr>
        <w:rPr>
          <w:lang w:val="es-CR"/>
        </w:rPr>
      </w:pPr>
    </w:p>
    <w:p w14:paraId="382D2DEC" w14:textId="4F4EA467" w:rsidR="0089474A" w:rsidRPr="0089474A" w:rsidRDefault="0089474A">
      <w:pPr>
        <w:rPr>
          <w:lang w:val="en-US"/>
        </w:rPr>
      </w:pPr>
      <w:r w:rsidRPr="0089474A">
        <w:rPr>
          <w:lang w:val="en-US"/>
        </w:rPr>
        <w:t>2—</w:t>
      </w:r>
    </w:p>
    <w:p w14:paraId="51D3E8FD" w14:textId="77777777" w:rsidR="0089474A" w:rsidRDefault="0089474A">
      <w:pPr>
        <w:rPr>
          <w:lang w:val="en-US"/>
        </w:rPr>
      </w:pPr>
      <w:r w:rsidRPr="0089474A">
        <w:rPr>
          <w:lang w:val="en-US"/>
        </w:rPr>
        <w:t>server {</w:t>
      </w:r>
    </w:p>
    <w:p w14:paraId="661E0559" w14:textId="13FFA7C5" w:rsidR="0089474A" w:rsidRPr="0089474A" w:rsidRDefault="0089474A" w:rsidP="0089474A">
      <w:pPr>
        <w:ind w:firstLine="708"/>
        <w:rPr>
          <w:lang w:val="en-US"/>
        </w:rPr>
      </w:pPr>
      <w:r w:rsidRPr="0089474A">
        <w:rPr>
          <w:lang w:val="en-US"/>
        </w:rPr>
        <w:t xml:space="preserve">listen 80; </w:t>
      </w:r>
    </w:p>
    <w:p w14:paraId="36AA787B" w14:textId="77777777" w:rsidR="0089474A" w:rsidRPr="0089474A" w:rsidRDefault="0089474A" w:rsidP="0089474A">
      <w:pPr>
        <w:ind w:firstLine="708"/>
        <w:rPr>
          <w:lang w:val="en-US"/>
        </w:rPr>
      </w:pPr>
      <w:proofErr w:type="spellStart"/>
      <w:r w:rsidRPr="0089474A">
        <w:rPr>
          <w:lang w:val="en-US"/>
        </w:rPr>
        <w:t>server_name</w:t>
      </w:r>
      <w:proofErr w:type="spellEnd"/>
      <w:r w:rsidRPr="0089474A">
        <w:rPr>
          <w:lang w:val="en-US"/>
        </w:rPr>
        <w:t xml:space="preserve"> </w:t>
      </w:r>
      <w:proofErr w:type="spellStart"/>
      <w:proofErr w:type="gramStart"/>
      <w:r w:rsidRPr="0089474A">
        <w:rPr>
          <w:lang w:val="en-US"/>
        </w:rPr>
        <w:t>portafolio.local</w:t>
      </w:r>
      <w:proofErr w:type="spellEnd"/>
      <w:proofErr w:type="gramEnd"/>
      <w:r w:rsidRPr="0089474A">
        <w:rPr>
          <w:lang w:val="en-US"/>
        </w:rPr>
        <w:t>;</w:t>
      </w:r>
    </w:p>
    <w:p w14:paraId="6783E71C" w14:textId="77777777" w:rsidR="0089474A" w:rsidRPr="0089474A" w:rsidRDefault="0089474A" w:rsidP="0089474A">
      <w:pPr>
        <w:ind w:firstLine="708"/>
        <w:rPr>
          <w:lang w:val="en-US"/>
        </w:rPr>
      </w:pPr>
      <w:r w:rsidRPr="0089474A">
        <w:rPr>
          <w:lang w:val="en-US"/>
        </w:rPr>
        <w:t>root /var/www/</w:t>
      </w:r>
      <w:proofErr w:type="spellStart"/>
      <w:r w:rsidRPr="0089474A">
        <w:rPr>
          <w:lang w:val="en-US"/>
        </w:rPr>
        <w:t>portafolio</w:t>
      </w:r>
      <w:proofErr w:type="spellEnd"/>
      <w:r w:rsidRPr="0089474A">
        <w:rPr>
          <w:lang w:val="en-US"/>
        </w:rPr>
        <w:t>;</w:t>
      </w:r>
    </w:p>
    <w:p w14:paraId="3A1D602E" w14:textId="77777777" w:rsidR="0089474A" w:rsidRDefault="0089474A" w:rsidP="0089474A">
      <w:pPr>
        <w:ind w:firstLine="708"/>
        <w:rPr>
          <w:lang w:val="en-US"/>
        </w:rPr>
      </w:pPr>
      <w:r>
        <w:rPr>
          <w:lang w:val="en-US"/>
        </w:rPr>
        <w:t>index index.html</w:t>
      </w:r>
    </w:p>
    <w:p w14:paraId="179B10CA" w14:textId="117CB601" w:rsidR="0089474A" w:rsidRDefault="0089474A" w:rsidP="0089474A">
      <w:pPr>
        <w:rPr>
          <w:lang w:val="es-CR"/>
        </w:rPr>
      </w:pPr>
      <w:r>
        <w:rPr>
          <w:lang w:val="es-CR"/>
        </w:rPr>
        <w:t>}</w:t>
      </w:r>
    </w:p>
    <w:p w14:paraId="6CC736C0" w14:textId="77777777" w:rsidR="0089474A" w:rsidRDefault="0089474A" w:rsidP="0089474A">
      <w:pPr>
        <w:rPr>
          <w:lang w:val="en-US"/>
        </w:rPr>
      </w:pPr>
      <w:r w:rsidRPr="0089474A">
        <w:rPr>
          <w:lang w:val="en-US"/>
        </w:rPr>
        <w:t>server {</w:t>
      </w:r>
    </w:p>
    <w:p w14:paraId="318C60F5" w14:textId="77777777" w:rsidR="0089474A" w:rsidRPr="0089474A" w:rsidRDefault="0089474A" w:rsidP="0089474A">
      <w:pPr>
        <w:ind w:firstLine="708"/>
        <w:rPr>
          <w:lang w:val="en-US"/>
        </w:rPr>
      </w:pPr>
      <w:r w:rsidRPr="0089474A">
        <w:rPr>
          <w:lang w:val="en-US"/>
        </w:rPr>
        <w:t xml:space="preserve">listen 80; </w:t>
      </w:r>
    </w:p>
    <w:p w14:paraId="71705E8F" w14:textId="35BFADBD" w:rsidR="0089474A" w:rsidRPr="0089474A" w:rsidRDefault="0089474A" w:rsidP="0089474A">
      <w:pPr>
        <w:ind w:firstLine="708"/>
        <w:rPr>
          <w:lang w:val="en-US"/>
        </w:rPr>
      </w:pPr>
      <w:proofErr w:type="spellStart"/>
      <w:r w:rsidRPr="0089474A">
        <w:rPr>
          <w:lang w:val="en-US"/>
        </w:rPr>
        <w:t>server_name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api</w:t>
      </w:r>
      <w:r w:rsidRPr="0089474A">
        <w:rPr>
          <w:lang w:val="en-US"/>
        </w:rPr>
        <w:t>.local</w:t>
      </w:r>
      <w:proofErr w:type="spellEnd"/>
      <w:proofErr w:type="gramEnd"/>
      <w:r w:rsidRPr="0089474A">
        <w:rPr>
          <w:lang w:val="en-US"/>
        </w:rPr>
        <w:t>;</w:t>
      </w:r>
    </w:p>
    <w:p w14:paraId="7EE87FB1" w14:textId="117FAD5A" w:rsidR="0089474A" w:rsidRPr="0089474A" w:rsidRDefault="0089474A" w:rsidP="0089474A">
      <w:pPr>
        <w:ind w:firstLine="708"/>
        <w:rPr>
          <w:lang w:val="en-US"/>
        </w:rPr>
      </w:pPr>
      <w:r w:rsidRPr="0089474A">
        <w:rPr>
          <w:lang w:val="en-US"/>
        </w:rPr>
        <w:t>root /var/www/</w:t>
      </w:r>
      <w:proofErr w:type="spellStart"/>
      <w:r>
        <w:rPr>
          <w:lang w:val="en-US"/>
        </w:rPr>
        <w:t>api</w:t>
      </w:r>
      <w:proofErr w:type="spellEnd"/>
      <w:r w:rsidRPr="0089474A">
        <w:rPr>
          <w:lang w:val="en-US"/>
        </w:rPr>
        <w:t>;</w:t>
      </w:r>
    </w:p>
    <w:p w14:paraId="3877B14C" w14:textId="77777777" w:rsidR="0089474A" w:rsidRDefault="0089474A" w:rsidP="0089474A">
      <w:pPr>
        <w:ind w:firstLine="708"/>
        <w:rPr>
          <w:lang w:val="en-US"/>
        </w:rPr>
      </w:pPr>
      <w:r>
        <w:rPr>
          <w:lang w:val="en-US"/>
        </w:rPr>
        <w:t>index index.html</w:t>
      </w:r>
    </w:p>
    <w:p w14:paraId="62D97E29" w14:textId="77777777" w:rsidR="0089474A" w:rsidRPr="0089474A" w:rsidRDefault="0089474A" w:rsidP="0089474A">
      <w:pPr>
        <w:rPr>
          <w:lang w:val="es-CR"/>
        </w:rPr>
      </w:pPr>
      <w:r>
        <w:rPr>
          <w:lang w:val="es-CR"/>
        </w:rPr>
        <w:t>}</w:t>
      </w:r>
    </w:p>
    <w:p w14:paraId="785EED6C" w14:textId="4CC9C4A8" w:rsidR="0089474A" w:rsidRDefault="0089474A" w:rsidP="0089474A">
      <w:pPr>
        <w:rPr>
          <w:lang w:val="es-CR"/>
        </w:rPr>
      </w:pPr>
    </w:p>
    <w:p w14:paraId="1C7C6698" w14:textId="77777777" w:rsidR="0089474A" w:rsidRDefault="0089474A" w:rsidP="0089474A">
      <w:pPr>
        <w:rPr>
          <w:lang w:val="en-US"/>
        </w:rPr>
      </w:pPr>
      <w:r w:rsidRPr="0089474A">
        <w:rPr>
          <w:lang w:val="en-US"/>
        </w:rPr>
        <w:t>server {</w:t>
      </w:r>
    </w:p>
    <w:p w14:paraId="6B78A311" w14:textId="77777777" w:rsidR="0089474A" w:rsidRPr="0089474A" w:rsidRDefault="0089474A" w:rsidP="0089474A">
      <w:pPr>
        <w:ind w:firstLine="708"/>
        <w:rPr>
          <w:lang w:val="en-US"/>
        </w:rPr>
      </w:pPr>
      <w:r w:rsidRPr="0089474A">
        <w:rPr>
          <w:lang w:val="en-US"/>
        </w:rPr>
        <w:t xml:space="preserve">listen 80; </w:t>
      </w:r>
    </w:p>
    <w:p w14:paraId="0E14B8D1" w14:textId="7F918BC3" w:rsidR="0089474A" w:rsidRPr="0089474A" w:rsidRDefault="0089474A" w:rsidP="0089474A">
      <w:pPr>
        <w:ind w:firstLine="708"/>
        <w:rPr>
          <w:lang w:val="en-US"/>
        </w:rPr>
      </w:pPr>
      <w:proofErr w:type="spellStart"/>
      <w:r w:rsidRPr="0089474A">
        <w:rPr>
          <w:lang w:val="en-US"/>
        </w:rPr>
        <w:t>server_name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admin</w:t>
      </w:r>
      <w:r w:rsidRPr="0089474A">
        <w:rPr>
          <w:lang w:val="en-US"/>
        </w:rPr>
        <w:t>.local</w:t>
      </w:r>
      <w:proofErr w:type="spellEnd"/>
      <w:proofErr w:type="gramEnd"/>
      <w:r w:rsidRPr="0089474A">
        <w:rPr>
          <w:lang w:val="en-US"/>
        </w:rPr>
        <w:t>;</w:t>
      </w:r>
    </w:p>
    <w:p w14:paraId="4C02E44B" w14:textId="004FA32C" w:rsidR="0089474A" w:rsidRPr="0089474A" w:rsidRDefault="0089474A" w:rsidP="0089474A">
      <w:pPr>
        <w:ind w:firstLine="708"/>
        <w:rPr>
          <w:lang w:val="en-US"/>
        </w:rPr>
      </w:pPr>
      <w:r w:rsidRPr="0089474A">
        <w:rPr>
          <w:lang w:val="en-US"/>
        </w:rPr>
        <w:t>root /var/www/</w:t>
      </w:r>
      <w:r>
        <w:rPr>
          <w:lang w:val="en-US"/>
        </w:rPr>
        <w:t>admin</w:t>
      </w:r>
      <w:r w:rsidRPr="0089474A">
        <w:rPr>
          <w:lang w:val="en-US"/>
        </w:rPr>
        <w:t>;</w:t>
      </w:r>
    </w:p>
    <w:p w14:paraId="25FCFE32" w14:textId="77777777" w:rsidR="0089474A" w:rsidRDefault="0089474A" w:rsidP="0089474A">
      <w:pPr>
        <w:ind w:firstLine="708"/>
        <w:rPr>
          <w:lang w:val="en-US"/>
        </w:rPr>
      </w:pPr>
      <w:r>
        <w:rPr>
          <w:lang w:val="en-US"/>
        </w:rPr>
        <w:t>index index.html</w:t>
      </w:r>
    </w:p>
    <w:p w14:paraId="75B07BAF" w14:textId="77777777" w:rsidR="0089474A" w:rsidRPr="0089474A" w:rsidRDefault="0089474A" w:rsidP="0089474A">
      <w:pPr>
        <w:rPr>
          <w:lang w:val="es-CR"/>
        </w:rPr>
      </w:pPr>
      <w:r>
        <w:rPr>
          <w:lang w:val="es-CR"/>
        </w:rPr>
        <w:t>}</w:t>
      </w:r>
    </w:p>
    <w:p w14:paraId="738A5218" w14:textId="0A338815" w:rsidR="0089474A" w:rsidRDefault="0089474A" w:rsidP="0089474A">
      <w:pPr>
        <w:rPr>
          <w:lang w:val="es-CR"/>
        </w:rPr>
      </w:pPr>
    </w:p>
    <w:p w14:paraId="75F850D7" w14:textId="2C9465D5" w:rsidR="0089474A" w:rsidRDefault="0089474A" w:rsidP="0089474A">
      <w:pPr>
        <w:rPr>
          <w:lang w:val="es-CR"/>
        </w:rPr>
      </w:pPr>
      <w:r>
        <w:rPr>
          <w:lang w:val="es-CR"/>
        </w:rPr>
        <w:t>3—</w:t>
      </w:r>
    </w:p>
    <w:p w14:paraId="10665F9D" w14:textId="574BA953" w:rsidR="0089474A" w:rsidRPr="0089474A" w:rsidRDefault="0089474A" w:rsidP="0089474A">
      <w:pPr>
        <w:rPr>
          <w:lang w:val="es-CR"/>
        </w:rPr>
      </w:pPr>
      <w:r>
        <w:rPr>
          <w:lang w:val="es-CR"/>
        </w:rPr>
        <w:t xml:space="preserve">Si no hay un nombre 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puede utilizar el servidor por defecto, lo que pasaría es que </w:t>
      </w:r>
      <w:proofErr w:type="spellStart"/>
      <w:r>
        <w:rPr>
          <w:lang w:val="es-CR"/>
        </w:rPr>
        <w:t>nginx</w:t>
      </w:r>
      <w:proofErr w:type="spellEnd"/>
      <w:r>
        <w:rPr>
          <w:lang w:val="es-CR"/>
        </w:rPr>
        <w:t xml:space="preserve"> intentaría encontrar un bloque que coincida con el host que enviaron y en caso de no encontrar una coincidencia utiliza el primer bloque server que este definido para el puerto que en estos casos seria el listen 80</w:t>
      </w:r>
      <w:bookmarkStart w:id="0" w:name="_GoBack"/>
      <w:bookmarkEnd w:id="0"/>
    </w:p>
    <w:sectPr w:rsidR="0089474A" w:rsidRPr="008947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7A"/>
    <w:rsid w:val="001A1D9E"/>
    <w:rsid w:val="003325E4"/>
    <w:rsid w:val="00386F7A"/>
    <w:rsid w:val="0089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4B98"/>
  <w15:chartTrackingRefBased/>
  <w15:docId w15:val="{797ABFFA-CB07-4D6E-9C4B-E502CDAD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2026-05-26T14:58:00Z</dcterms:created>
  <dcterms:modified xsi:type="dcterms:W3CDTF">2026-05-26T15:06:00Z</dcterms:modified>
</cp:coreProperties>
</file>