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D6086" w14:textId="73CAAF03" w:rsidR="00D76F2B" w:rsidRDefault="00D76F2B">
      <w:pPr>
        <w:rPr>
          <w:lang w:val="es-CR"/>
        </w:rPr>
      </w:pPr>
      <w:r>
        <w:rPr>
          <w:lang w:val="es-CR"/>
        </w:rPr>
        <w:t>1—</w:t>
      </w:r>
    </w:p>
    <w:p w14:paraId="4F749E90" w14:textId="0D787097" w:rsidR="00D76F2B" w:rsidRDefault="00D76F2B">
      <w:pPr>
        <w:rPr>
          <w:lang w:val="es-CR"/>
        </w:rPr>
      </w:pPr>
      <w:r>
        <w:rPr>
          <w:lang w:val="es-CR"/>
        </w:rPr>
        <w:t xml:space="preserve">el </w:t>
      </w:r>
      <w:proofErr w:type="spellStart"/>
      <w:proofErr w:type="gramStart"/>
      <w:r>
        <w:rPr>
          <w:lang w:val="es-CR"/>
        </w:rPr>
        <w:t>r.jason</w:t>
      </w:r>
      <w:proofErr w:type="spellEnd"/>
      <w:proofErr w:type="gramEnd"/>
      <w:r>
        <w:rPr>
          <w:lang w:val="es-CR"/>
        </w:rPr>
        <w:t xml:space="preserve">() da un error concretamente </w:t>
      </w:r>
      <w:proofErr w:type="spellStart"/>
      <w:r>
        <w:rPr>
          <w:lang w:val="es-CR"/>
        </w:rPr>
        <w:t>mode</w:t>
      </w:r>
      <w:proofErr w:type="spellEnd"/>
      <w:r>
        <w:rPr>
          <w:lang w:val="es-CR"/>
        </w:rPr>
        <w:t>: “no-</w:t>
      </w:r>
      <w:proofErr w:type="spellStart"/>
      <w:r>
        <w:rPr>
          <w:lang w:val="es-CR"/>
        </w:rPr>
        <w:t>cors</w:t>
      </w:r>
      <w:proofErr w:type="spellEnd"/>
      <w:r>
        <w:rPr>
          <w:lang w:val="es-CR"/>
        </w:rPr>
        <w:t xml:space="preserve">” si permite que el </w:t>
      </w:r>
      <w:proofErr w:type="spellStart"/>
      <w:r>
        <w:rPr>
          <w:lang w:val="es-CR"/>
        </w:rPr>
        <w:t>request</w:t>
      </w:r>
      <w:proofErr w:type="spellEnd"/>
      <w:r>
        <w:rPr>
          <w:lang w:val="es-CR"/>
        </w:rPr>
        <w:t xml:space="preserve"> llegue al servidor pero el browser devuelve una “opaque response” No se puede leer ningún dato de la respuesta: ni status, ni </w:t>
      </w:r>
      <w:proofErr w:type="spellStart"/>
      <w:r>
        <w:rPr>
          <w:lang w:val="es-CR"/>
        </w:rPr>
        <w:t>heades</w:t>
      </w:r>
      <w:proofErr w:type="spellEnd"/>
      <w:r>
        <w:rPr>
          <w:lang w:val="es-CR"/>
        </w:rPr>
        <w:t xml:space="preserve">, ni </w:t>
      </w:r>
      <w:proofErr w:type="spellStart"/>
      <w:r>
        <w:rPr>
          <w:lang w:val="es-CR"/>
        </w:rPr>
        <w:t>body</w:t>
      </w:r>
      <w:proofErr w:type="spellEnd"/>
    </w:p>
    <w:p w14:paraId="5E4B5BD3" w14:textId="60840E5F" w:rsidR="00D76F2B" w:rsidRDefault="00D76F2B">
      <w:pPr>
        <w:rPr>
          <w:lang w:val="es-CR"/>
        </w:rPr>
      </w:pPr>
    </w:p>
    <w:p w14:paraId="45283139" w14:textId="11E67ECB" w:rsidR="00D76F2B" w:rsidRDefault="00D76F2B">
      <w:pPr>
        <w:rPr>
          <w:lang w:val="es-CR"/>
        </w:rPr>
      </w:pPr>
      <w:r>
        <w:rPr>
          <w:lang w:val="es-CR"/>
        </w:rPr>
        <w:t>2—</w:t>
      </w:r>
    </w:p>
    <w:p w14:paraId="4542193E" w14:textId="7626BA4A" w:rsidR="00D76F2B" w:rsidRDefault="00D76F2B">
      <w:pPr>
        <w:rPr>
          <w:lang w:val="es-CR"/>
        </w:rPr>
      </w:pPr>
      <w:r>
        <w:rPr>
          <w:lang w:val="es-CR"/>
        </w:rPr>
        <w:t xml:space="preserve">Falla con error CORS en consola, cuando se usan </w:t>
      </w:r>
      <w:proofErr w:type="spellStart"/>
      <w:r>
        <w:rPr>
          <w:lang w:val="es-CR"/>
        </w:rPr>
        <w:t>credentials</w:t>
      </w:r>
      <w:proofErr w:type="spellEnd"/>
      <w:r>
        <w:rPr>
          <w:lang w:val="es-CR"/>
        </w:rPr>
        <w:t>:”</w:t>
      </w:r>
      <w:proofErr w:type="spellStart"/>
      <w:r>
        <w:rPr>
          <w:lang w:val="es-CR"/>
        </w:rPr>
        <w:t>include</w:t>
      </w:r>
      <w:proofErr w:type="spellEnd"/>
      <w:r>
        <w:rPr>
          <w:lang w:val="es-CR"/>
        </w:rPr>
        <w:t>”, el browser prohíbe explícitamente que el servidor responda con Access-Control-</w:t>
      </w:r>
      <w:proofErr w:type="spellStart"/>
      <w:r>
        <w:rPr>
          <w:lang w:val="es-CR"/>
        </w:rPr>
        <w:t>Allow</w:t>
      </w:r>
      <w:proofErr w:type="spellEnd"/>
      <w:r>
        <w:rPr>
          <w:lang w:val="es-CR"/>
        </w:rPr>
        <w:t>-</w:t>
      </w:r>
      <w:proofErr w:type="spellStart"/>
      <w:r>
        <w:rPr>
          <w:lang w:val="es-CR"/>
        </w:rPr>
        <w:t>Origin</w:t>
      </w:r>
      <w:proofErr w:type="spellEnd"/>
      <w:r>
        <w:rPr>
          <w:lang w:val="es-CR"/>
        </w:rPr>
        <w:t>: *</w:t>
      </w:r>
      <w:bookmarkStart w:id="0" w:name="_GoBack"/>
      <w:bookmarkEnd w:id="0"/>
    </w:p>
    <w:p w14:paraId="1D3E5786" w14:textId="77777777" w:rsidR="00D76F2B" w:rsidRDefault="00D76F2B">
      <w:pPr>
        <w:rPr>
          <w:lang w:val="es-CR"/>
        </w:rPr>
      </w:pPr>
    </w:p>
    <w:p w14:paraId="54695C96" w14:textId="760CA60E" w:rsidR="001A1D9E" w:rsidRDefault="00D76F2B">
      <w:pPr>
        <w:rPr>
          <w:lang w:val="es-CR"/>
        </w:rPr>
      </w:pPr>
      <w:r>
        <w:rPr>
          <w:lang w:val="es-CR"/>
        </w:rPr>
        <w:t>3—</w:t>
      </w:r>
    </w:p>
    <w:p w14:paraId="56185787" w14:textId="6011A69D" w:rsidR="00D76F2B" w:rsidRDefault="00D76F2B">
      <w:pPr>
        <w:rPr>
          <w:lang w:val="es-CR"/>
        </w:rPr>
      </w:pPr>
      <w:r>
        <w:rPr>
          <w:lang w:val="es-CR"/>
        </w:rPr>
        <w:t xml:space="preserve">Falla en el </w:t>
      </w:r>
      <w:proofErr w:type="spellStart"/>
      <w:r>
        <w:rPr>
          <w:lang w:val="es-CR"/>
        </w:rPr>
        <w:t>preflight</w:t>
      </w:r>
      <w:proofErr w:type="spellEnd"/>
      <w:r>
        <w:rPr>
          <w:lang w:val="es-CR"/>
        </w:rPr>
        <w:t xml:space="preserve"> antes del </w:t>
      </w:r>
      <w:proofErr w:type="spellStart"/>
      <w:r>
        <w:rPr>
          <w:lang w:val="es-CR"/>
        </w:rPr>
        <w:t>delete</w:t>
      </w:r>
      <w:proofErr w:type="spellEnd"/>
      <w:r>
        <w:rPr>
          <w:lang w:val="es-CR"/>
        </w:rPr>
        <w:t xml:space="preserve"> ya que un </w:t>
      </w:r>
      <w:proofErr w:type="spellStart"/>
      <w:r>
        <w:rPr>
          <w:lang w:val="es-CR"/>
        </w:rPr>
        <w:t>delete</w:t>
      </w:r>
      <w:proofErr w:type="spellEnd"/>
      <w:r>
        <w:rPr>
          <w:lang w:val="es-CR"/>
        </w:rPr>
        <w:t xml:space="preserve"> con </w:t>
      </w:r>
      <w:proofErr w:type="spellStart"/>
      <w:r>
        <w:rPr>
          <w:lang w:val="es-CR"/>
        </w:rPr>
        <w:t>header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Authorization</w:t>
      </w:r>
      <w:proofErr w:type="spellEnd"/>
      <w:r>
        <w:rPr>
          <w:lang w:val="es-CR"/>
        </w:rPr>
        <w:t xml:space="preserve"> es una solicitud no simple ósea que el browser automáticamente </w:t>
      </w:r>
      <w:proofErr w:type="spellStart"/>
      <w:r>
        <w:rPr>
          <w:lang w:val="es-CR"/>
        </w:rPr>
        <w:t>envia</w:t>
      </w:r>
      <w:proofErr w:type="spellEnd"/>
      <w:r>
        <w:rPr>
          <w:lang w:val="es-CR"/>
        </w:rPr>
        <w:t xml:space="preserve"> primero un </w:t>
      </w:r>
      <w:proofErr w:type="spellStart"/>
      <w:r>
        <w:rPr>
          <w:lang w:val="es-CR"/>
        </w:rPr>
        <w:t>preflight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request</w:t>
      </w:r>
      <w:proofErr w:type="spellEnd"/>
      <w:r>
        <w:rPr>
          <w:lang w:val="es-CR"/>
        </w:rPr>
        <w:t xml:space="preserve"> </w:t>
      </w:r>
    </w:p>
    <w:p w14:paraId="2031D145" w14:textId="588AB7F9" w:rsidR="00D76F2B" w:rsidRPr="00D76F2B" w:rsidRDefault="00D76F2B">
      <w:pPr>
        <w:rPr>
          <w:lang w:val="en-US"/>
        </w:rPr>
      </w:pPr>
      <w:r w:rsidRPr="00D76F2B">
        <w:rPr>
          <w:lang w:val="en-US"/>
        </w:rPr>
        <w:t xml:space="preserve">el error es:  Access to fetch at </w:t>
      </w:r>
      <w:hyperlink r:id="rId4" w:history="1">
        <w:r w:rsidRPr="00D76F2B">
          <w:rPr>
            <w:rStyle w:val="Hipervnculo"/>
            <w:lang w:val="en-US"/>
          </w:rPr>
          <w:t>https://api.miproyecto.com/api/usuarios/5</w:t>
        </w:r>
      </w:hyperlink>
    </w:p>
    <w:p w14:paraId="7F65B9D7" w14:textId="16D03F6B" w:rsidR="00D76F2B" w:rsidRDefault="00D76F2B">
      <w:pPr>
        <w:rPr>
          <w:lang w:val="en-US"/>
        </w:rPr>
      </w:pPr>
      <w:r w:rsidRPr="00D76F2B">
        <w:rPr>
          <w:lang w:val="en-US"/>
        </w:rPr>
        <w:t>from or</w:t>
      </w:r>
      <w:r>
        <w:rPr>
          <w:lang w:val="en-US"/>
        </w:rPr>
        <w:t xml:space="preserve">igin </w:t>
      </w:r>
      <w:hyperlink r:id="rId5" w:history="1">
        <w:r w:rsidRPr="0096562C">
          <w:rPr>
            <w:rStyle w:val="Hipervnculo"/>
            <w:lang w:val="en-US"/>
          </w:rPr>
          <w:t>https://localhost:3000</w:t>
        </w:r>
      </w:hyperlink>
      <w:r>
        <w:rPr>
          <w:lang w:val="en-US"/>
        </w:rPr>
        <w:t xml:space="preserve"> has been blocked by CORS policy:</w:t>
      </w:r>
    </w:p>
    <w:p w14:paraId="4E1D9FF2" w14:textId="3D4609FC" w:rsidR="00D76F2B" w:rsidRDefault="00D76F2B">
      <w:pPr>
        <w:rPr>
          <w:lang w:val="en-US"/>
        </w:rPr>
      </w:pPr>
      <w:r>
        <w:rPr>
          <w:lang w:val="en-US"/>
        </w:rPr>
        <w:t>Response to preflight request doesn´t pass access control check:</w:t>
      </w:r>
    </w:p>
    <w:p w14:paraId="42F9EA8E" w14:textId="2DE637B9" w:rsidR="00D76F2B" w:rsidRPr="00D76F2B" w:rsidRDefault="00D76F2B">
      <w:pPr>
        <w:rPr>
          <w:lang w:val="en-US"/>
        </w:rPr>
      </w:pPr>
      <w:r>
        <w:rPr>
          <w:lang w:val="en-US"/>
        </w:rPr>
        <w:t>It does not have http ok status</w:t>
      </w:r>
    </w:p>
    <w:sectPr w:rsidR="00D76F2B" w:rsidRPr="00D76F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CE"/>
    <w:rsid w:val="00116BCE"/>
    <w:rsid w:val="001A1D9E"/>
    <w:rsid w:val="003325E4"/>
    <w:rsid w:val="00D7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5BBD"/>
  <w15:chartTrackingRefBased/>
  <w15:docId w15:val="{6B6EBD2A-4220-469A-A817-D7745B76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76F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6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calhost:3000" TargetMode="External"/><Relationship Id="rId4" Type="http://schemas.openxmlformats.org/officeDocument/2006/relationships/hyperlink" Target="https://api.miproyecto.com/api/usuarios/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140</Words>
  <Characters>776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2026-05-26T16:59:00Z</dcterms:created>
  <dcterms:modified xsi:type="dcterms:W3CDTF">2026-05-26T17:09:00Z</dcterms:modified>
</cp:coreProperties>
</file>