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98E106" w14:textId="6AE51A1E" w:rsidR="000A3E01" w:rsidRDefault="000A3E01">
      <w:pPr>
        <w:rPr>
          <w:lang w:val="es-CR"/>
        </w:rPr>
      </w:pPr>
      <w:r>
        <w:rPr>
          <w:lang w:val="es-CR"/>
        </w:rPr>
        <w:t>1—</w:t>
      </w:r>
    </w:p>
    <w:p w14:paraId="1A51F29C" w14:textId="77777777" w:rsidR="000A3E01" w:rsidRDefault="000A3E01" w:rsidP="000A3E01">
      <w:pPr>
        <w:rPr>
          <w:lang w:val="es-CR"/>
        </w:rPr>
      </w:pPr>
      <w:r>
        <w:rPr>
          <w:lang w:val="es-CR"/>
        </w:rPr>
        <w:t xml:space="preserve">A: </w:t>
      </w:r>
    </w:p>
    <w:p w14:paraId="3EBE3C7E" w14:textId="030CBA41" w:rsidR="000A3E01" w:rsidRPr="000A3E01" w:rsidRDefault="000A3E01" w:rsidP="000A3E01">
      <w:pPr>
        <w:rPr>
          <w:lang w:val="es-CR"/>
        </w:rPr>
      </w:pPr>
      <w:r w:rsidRPr="000A3E01">
        <w:rPr>
          <w:lang w:val="es-CR"/>
        </w:rPr>
        <w:t>RGB:</w:t>
      </w:r>
    </w:p>
    <w:p w14:paraId="23237C00" w14:textId="77777777" w:rsidR="000A3E01" w:rsidRPr="000A3E01" w:rsidRDefault="000A3E01" w:rsidP="000A3E01">
      <w:pPr>
        <w:rPr>
          <w:lang w:val="es-CR"/>
        </w:rPr>
      </w:pPr>
      <w:r w:rsidRPr="000A3E01">
        <w:rPr>
          <w:lang w:val="es-CR"/>
        </w:rPr>
        <w:t>R = 13</w:t>
      </w:r>
    </w:p>
    <w:p w14:paraId="2358D7C1" w14:textId="77777777" w:rsidR="000A3E01" w:rsidRPr="000A3E01" w:rsidRDefault="000A3E01" w:rsidP="000A3E01">
      <w:pPr>
        <w:rPr>
          <w:lang w:val="es-CR"/>
        </w:rPr>
      </w:pPr>
      <w:r w:rsidRPr="000A3E01">
        <w:rPr>
          <w:lang w:val="es-CR"/>
        </w:rPr>
        <w:t>G = 110</w:t>
      </w:r>
    </w:p>
    <w:p w14:paraId="6B03FA3C" w14:textId="33DB075B" w:rsidR="000A3E01" w:rsidRPr="000A3E01" w:rsidRDefault="000A3E01" w:rsidP="000A3E01">
      <w:pPr>
        <w:rPr>
          <w:lang w:val="es-CR"/>
        </w:rPr>
      </w:pPr>
      <w:r w:rsidRPr="000A3E01">
        <w:rPr>
          <w:lang w:val="es-CR"/>
        </w:rPr>
        <w:t>B = 253</w:t>
      </w:r>
    </w:p>
    <w:p w14:paraId="30A34ADB" w14:textId="7B2775B1" w:rsidR="000A3E01" w:rsidRPr="000A3E01" w:rsidRDefault="000A3E01" w:rsidP="000A3E01">
      <w:pPr>
        <w:rPr>
          <w:lang w:val="es-CR"/>
        </w:rPr>
      </w:pPr>
      <w:r w:rsidRPr="000A3E01">
        <w:rPr>
          <w:lang w:val="es-CR"/>
        </w:rPr>
        <w:t>Normalizando:</w:t>
      </w:r>
    </w:p>
    <w:p w14:paraId="037B7EA4" w14:textId="77777777" w:rsidR="000A3E01" w:rsidRPr="000A3E01" w:rsidRDefault="000A3E01" w:rsidP="000A3E01">
      <w:pPr>
        <w:rPr>
          <w:lang w:val="es-CR"/>
        </w:rPr>
      </w:pPr>
      <w:r w:rsidRPr="000A3E01">
        <w:rPr>
          <w:lang w:val="es-CR"/>
        </w:rPr>
        <w:t>R = 13/255 = 0.05098</w:t>
      </w:r>
    </w:p>
    <w:p w14:paraId="33B60D34" w14:textId="77777777" w:rsidR="000A3E01" w:rsidRPr="000A3E01" w:rsidRDefault="000A3E01" w:rsidP="000A3E01">
      <w:pPr>
        <w:rPr>
          <w:lang w:val="es-CR"/>
        </w:rPr>
      </w:pPr>
      <w:r w:rsidRPr="000A3E01">
        <w:rPr>
          <w:lang w:val="es-CR"/>
        </w:rPr>
        <w:t>G = 110/255 = 0.43137</w:t>
      </w:r>
    </w:p>
    <w:p w14:paraId="3766F6A6" w14:textId="54D4F77B" w:rsidR="000A3E01" w:rsidRPr="000A3E01" w:rsidRDefault="000A3E01" w:rsidP="000A3E01">
      <w:pPr>
        <w:rPr>
          <w:lang w:val="es-CR"/>
        </w:rPr>
      </w:pPr>
      <w:r w:rsidRPr="000A3E01">
        <w:rPr>
          <w:lang w:val="es-CR"/>
        </w:rPr>
        <w:t>B = 253/255 = 0.99216</w:t>
      </w:r>
    </w:p>
    <w:p w14:paraId="1D3747DE" w14:textId="09270BFE" w:rsidR="000A3E01" w:rsidRPr="000A3E01" w:rsidRDefault="000A3E01" w:rsidP="000A3E01">
      <w:pPr>
        <w:rPr>
          <w:lang w:val="es-CR"/>
        </w:rPr>
      </w:pPr>
      <w:r w:rsidRPr="000A3E01">
        <w:rPr>
          <w:lang w:val="es-CR"/>
        </w:rPr>
        <w:t>Aplicando la corrección gamma del W3C:</w:t>
      </w:r>
    </w:p>
    <w:p w14:paraId="6CCCD8C7" w14:textId="77777777" w:rsidR="000A3E01" w:rsidRPr="000A3E01" w:rsidRDefault="000A3E01" w:rsidP="000A3E01">
      <w:pPr>
        <w:rPr>
          <w:lang w:val="es-CR"/>
        </w:rPr>
      </w:pPr>
      <w:r w:rsidRPr="000A3E01">
        <w:rPr>
          <w:lang w:val="es-CR"/>
        </w:rPr>
        <w:t>R' ≈ 0.00402</w:t>
      </w:r>
    </w:p>
    <w:p w14:paraId="09A52EED" w14:textId="77777777" w:rsidR="000A3E01" w:rsidRPr="000A3E01" w:rsidRDefault="000A3E01" w:rsidP="000A3E01">
      <w:pPr>
        <w:rPr>
          <w:lang w:val="es-CR"/>
        </w:rPr>
      </w:pPr>
      <w:r w:rsidRPr="000A3E01">
        <w:rPr>
          <w:lang w:val="es-CR"/>
        </w:rPr>
        <w:t>G' ≈ 0.15593</w:t>
      </w:r>
    </w:p>
    <w:p w14:paraId="779A369C" w14:textId="2105EB7A" w:rsidR="000A3E01" w:rsidRDefault="000A3E01" w:rsidP="000A3E01">
      <w:pPr>
        <w:rPr>
          <w:lang w:val="es-CR"/>
        </w:rPr>
      </w:pPr>
      <w:r w:rsidRPr="000A3E01">
        <w:rPr>
          <w:lang w:val="es-CR"/>
        </w:rPr>
        <w:t>B' ≈ 0.98225</w:t>
      </w:r>
    </w:p>
    <w:p w14:paraId="3BEA2CEF" w14:textId="02B3926B" w:rsidR="000A3E01" w:rsidRDefault="000A3E01">
      <w:pPr>
        <w:rPr>
          <w:lang w:val="es-CR"/>
        </w:rPr>
      </w:pPr>
      <w:r>
        <w:rPr>
          <w:lang w:val="es-CR"/>
        </w:rPr>
        <w:t xml:space="preserve">B: Si cumple con AA debido a que el contraste obtenido es </w:t>
      </w:r>
      <w:proofErr w:type="gramStart"/>
      <w:r>
        <w:rPr>
          <w:lang w:val="es-CR"/>
        </w:rPr>
        <w:t>4.5 :</w:t>
      </w:r>
      <w:proofErr w:type="gramEnd"/>
      <w:r>
        <w:rPr>
          <w:lang w:val="es-CR"/>
        </w:rPr>
        <w:t xml:space="preserve"> 1 pero no cumple con AAA ya que es menor a 7 : 1 y para cumplir con AAA tiene que ser mayor o igual a este </w:t>
      </w:r>
    </w:p>
    <w:p w14:paraId="26A9DC5A" w14:textId="653FC6CA" w:rsidR="000A3E01" w:rsidRPr="000A3E01" w:rsidRDefault="000A3E01">
      <w:pPr>
        <w:rPr>
          <w:lang w:val="es-CR"/>
        </w:rPr>
      </w:pPr>
      <w:r>
        <w:rPr>
          <w:lang w:val="es-CR"/>
        </w:rPr>
        <w:t>C: El ratio de contraste es 4.5 : 1, cumple con WCAG AA para texto normal pero no cumple con WCAG AAA ya que es un botón de 16px lo cual es un peso normal cumple con el nivel AA de conformidad</w:t>
      </w:r>
      <w:bookmarkStart w:id="0" w:name="_GoBack"/>
      <w:bookmarkEnd w:id="0"/>
    </w:p>
    <w:sectPr w:rsidR="000A3E01" w:rsidRPr="000A3E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DC5"/>
    <w:rsid w:val="000A3E01"/>
    <w:rsid w:val="001A1D9E"/>
    <w:rsid w:val="003325E4"/>
    <w:rsid w:val="007C1D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FDE49"/>
  <w15:chartTrackingRefBased/>
  <w15:docId w15:val="{6078759B-667A-4706-8BA0-A986F796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 w:val="24"/>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85</Words>
  <Characters>472</Characters>
  <Application>Microsoft Office Word</Application>
  <DocSecurity>0</DocSecurity>
  <Lines>3</Lines>
  <Paragraphs>1</Paragraphs>
  <ScaleCrop>false</ScaleCrop>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2</cp:revision>
  <dcterms:created xsi:type="dcterms:W3CDTF">2026-06-04T15:57:00Z</dcterms:created>
  <dcterms:modified xsi:type="dcterms:W3CDTF">2026-06-04T16:05:00Z</dcterms:modified>
</cp:coreProperties>
</file>