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A53FB1" w14:textId="202013C2" w:rsidR="00175529" w:rsidRDefault="00175529">
      <w:pPr>
        <w:rPr>
          <w:lang w:val="es-CR"/>
        </w:rPr>
      </w:pPr>
      <w:r>
        <w:rPr>
          <w:lang w:val="es-CR"/>
        </w:rPr>
        <w:t>1—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75529" w14:paraId="1BCBBCF0" w14:textId="77777777" w:rsidTr="00175529">
        <w:tc>
          <w:tcPr>
            <w:tcW w:w="2831" w:type="dxa"/>
          </w:tcPr>
          <w:p w14:paraId="3F351E88" w14:textId="4C5ECA60" w:rsidR="00175529" w:rsidRDefault="00175529">
            <w:pPr>
              <w:rPr>
                <w:lang w:val="es-CR"/>
              </w:rPr>
            </w:pPr>
            <w:proofErr w:type="spellStart"/>
            <w:r>
              <w:rPr>
                <w:lang w:val="es-CR"/>
              </w:rPr>
              <w:t>Justify-content</w:t>
            </w:r>
            <w:proofErr w:type="spellEnd"/>
          </w:p>
        </w:tc>
        <w:tc>
          <w:tcPr>
            <w:tcW w:w="2831" w:type="dxa"/>
          </w:tcPr>
          <w:p w14:paraId="73E127B0" w14:textId="0899448E" w:rsidR="00175529" w:rsidRDefault="00175529">
            <w:pPr>
              <w:rPr>
                <w:lang w:val="es-CR"/>
              </w:rPr>
            </w:pPr>
            <w:r>
              <w:rPr>
                <w:lang w:val="es-CR"/>
              </w:rPr>
              <w:t>Eje principal (horizontal)</w:t>
            </w:r>
          </w:p>
        </w:tc>
        <w:tc>
          <w:tcPr>
            <w:tcW w:w="2832" w:type="dxa"/>
          </w:tcPr>
          <w:p w14:paraId="1FBC7470" w14:textId="05A99E3B" w:rsidR="00175529" w:rsidRDefault="00175529">
            <w:pPr>
              <w:rPr>
                <w:lang w:val="es-CR"/>
              </w:rPr>
            </w:pPr>
            <w:r>
              <w:rPr>
                <w:lang w:val="es-CR"/>
              </w:rPr>
              <w:t>Eje principal (vertical)</w:t>
            </w:r>
          </w:p>
        </w:tc>
      </w:tr>
      <w:tr w:rsidR="00175529" w14:paraId="3A88E48D" w14:textId="77777777" w:rsidTr="00175529">
        <w:tc>
          <w:tcPr>
            <w:tcW w:w="2831" w:type="dxa"/>
          </w:tcPr>
          <w:p w14:paraId="721C0B44" w14:textId="1EBE7D56" w:rsidR="00175529" w:rsidRDefault="00175529">
            <w:pPr>
              <w:rPr>
                <w:lang w:val="es-CR"/>
              </w:rPr>
            </w:pPr>
            <w:proofErr w:type="spellStart"/>
            <w:r>
              <w:rPr>
                <w:lang w:val="es-CR"/>
              </w:rPr>
              <w:t>Align-items</w:t>
            </w:r>
            <w:proofErr w:type="spellEnd"/>
          </w:p>
        </w:tc>
        <w:tc>
          <w:tcPr>
            <w:tcW w:w="2831" w:type="dxa"/>
          </w:tcPr>
          <w:p w14:paraId="38E925DE" w14:textId="0F9992E1" w:rsidR="00175529" w:rsidRDefault="00175529">
            <w:pPr>
              <w:rPr>
                <w:lang w:val="es-CR"/>
              </w:rPr>
            </w:pPr>
            <w:r>
              <w:rPr>
                <w:lang w:val="es-CR"/>
              </w:rPr>
              <w:t>Eje transversal (vertical)</w:t>
            </w:r>
          </w:p>
        </w:tc>
        <w:tc>
          <w:tcPr>
            <w:tcW w:w="2832" w:type="dxa"/>
          </w:tcPr>
          <w:p w14:paraId="635E7A5B" w14:textId="7E749D19" w:rsidR="00175529" w:rsidRDefault="00175529">
            <w:pPr>
              <w:rPr>
                <w:lang w:val="es-CR"/>
              </w:rPr>
            </w:pPr>
            <w:r>
              <w:rPr>
                <w:lang w:val="es-CR"/>
              </w:rPr>
              <w:t>Eje transversal (horizontal)</w:t>
            </w:r>
          </w:p>
        </w:tc>
      </w:tr>
      <w:tr w:rsidR="00175529" w14:paraId="5096E41C" w14:textId="77777777" w:rsidTr="00175529">
        <w:tc>
          <w:tcPr>
            <w:tcW w:w="2831" w:type="dxa"/>
          </w:tcPr>
          <w:p w14:paraId="30B4D9DA" w14:textId="3566A39A" w:rsidR="00175529" w:rsidRDefault="00175529">
            <w:pPr>
              <w:rPr>
                <w:lang w:val="es-CR"/>
              </w:rPr>
            </w:pPr>
            <w:r>
              <w:rPr>
                <w:lang w:val="es-CR"/>
              </w:rPr>
              <w:t>Flex-</w:t>
            </w:r>
            <w:proofErr w:type="spellStart"/>
            <w:r>
              <w:rPr>
                <w:lang w:val="es-CR"/>
              </w:rPr>
              <w:t>basics</w:t>
            </w:r>
            <w:proofErr w:type="spellEnd"/>
          </w:p>
        </w:tc>
        <w:tc>
          <w:tcPr>
            <w:tcW w:w="2831" w:type="dxa"/>
          </w:tcPr>
          <w:p w14:paraId="251657DD" w14:textId="09FFE02B" w:rsidR="00175529" w:rsidRDefault="00175529">
            <w:pPr>
              <w:rPr>
                <w:lang w:val="es-CR"/>
              </w:rPr>
            </w:pPr>
            <w:r>
              <w:rPr>
                <w:lang w:val="es-CR"/>
              </w:rPr>
              <w:t>Eje principal (ancho)</w:t>
            </w:r>
          </w:p>
        </w:tc>
        <w:tc>
          <w:tcPr>
            <w:tcW w:w="2832" w:type="dxa"/>
          </w:tcPr>
          <w:p w14:paraId="653580B1" w14:textId="1DCB6606" w:rsidR="00175529" w:rsidRDefault="00175529">
            <w:pPr>
              <w:rPr>
                <w:lang w:val="es-CR"/>
              </w:rPr>
            </w:pPr>
            <w:r>
              <w:rPr>
                <w:lang w:val="es-CR"/>
              </w:rPr>
              <w:t>Eje principal (alto)</w:t>
            </w:r>
          </w:p>
        </w:tc>
      </w:tr>
      <w:tr w:rsidR="00175529" w14:paraId="757C5EA4" w14:textId="77777777" w:rsidTr="00175529">
        <w:tc>
          <w:tcPr>
            <w:tcW w:w="2831" w:type="dxa"/>
          </w:tcPr>
          <w:p w14:paraId="47B9EFE5" w14:textId="0A740FFC" w:rsidR="00175529" w:rsidRDefault="00175529">
            <w:pPr>
              <w:rPr>
                <w:lang w:val="es-CR"/>
              </w:rPr>
            </w:pPr>
            <w:proofErr w:type="spellStart"/>
            <w:r>
              <w:rPr>
                <w:lang w:val="es-CR"/>
              </w:rPr>
              <w:t>Width</w:t>
            </w:r>
            <w:proofErr w:type="spellEnd"/>
            <w:r>
              <w:rPr>
                <w:lang w:val="es-CR"/>
              </w:rPr>
              <w:t xml:space="preserve"> 200px</w:t>
            </w:r>
          </w:p>
        </w:tc>
        <w:tc>
          <w:tcPr>
            <w:tcW w:w="2831" w:type="dxa"/>
          </w:tcPr>
          <w:p w14:paraId="43350958" w14:textId="32966DBF" w:rsidR="00175529" w:rsidRDefault="00175529">
            <w:pPr>
              <w:rPr>
                <w:lang w:val="es-CR"/>
              </w:rPr>
            </w:pPr>
            <w:r>
              <w:rPr>
                <w:lang w:val="es-CR"/>
              </w:rPr>
              <w:t>Ancho (horizontal)</w:t>
            </w:r>
          </w:p>
        </w:tc>
        <w:tc>
          <w:tcPr>
            <w:tcW w:w="2832" w:type="dxa"/>
          </w:tcPr>
          <w:p w14:paraId="64B4570C" w14:textId="4EE89314" w:rsidR="00175529" w:rsidRDefault="00175529">
            <w:pPr>
              <w:rPr>
                <w:lang w:val="es-CR"/>
              </w:rPr>
            </w:pPr>
            <w:r>
              <w:rPr>
                <w:lang w:val="es-CR"/>
              </w:rPr>
              <w:t>Sigue siendo ancho (horizontal)</w:t>
            </w:r>
          </w:p>
        </w:tc>
      </w:tr>
    </w:tbl>
    <w:p w14:paraId="25F8B16B" w14:textId="77777777" w:rsidR="00175529" w:rsidRPr="00175529" w:rsidRDefault="00175529">
      <w:pPr>
        <w:rPr>
          <w:lang w:val="es-CR"/>
        </w:rPr>
      </w:pPr>
      <w:bookmarkStart w:id="0" w:name="_GoBack"/>
      <w:bookmarkEnd w:id="0"/>
    </w:p>
    <w:sectPr w:rsidR="00175529" w:rsidRPr="001755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CF2"/>
    <w:rsid w:val="00175529"/>
    <w:rsid w:val="001A1D9E"/>
    <w:rsid w:val="001C2CF2"/>
    <w:rsid w:val="0033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96EBF"/>
  <w15:chartTrackingRefBased/>
  <w15:docId w15:val="{AA9A9D1B-D002-466B-8815-A3A059F33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755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</Words>
  <Characters>222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2026-06-09T15:46:00Z</dcterms:created>
  <dcterms:modified xsi:type="dcterms:W3CDTF">2026-06-09T15:51:00Z</dcterms:modified>
</cp:coreProperties>
</file>