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rPr>
          <w:rFonts w:ascii="Calibri" w:cs="Calibri" w:eastAsia="Calibri" w:hAnsi="Calibri"/>
          <w:b/>
          <w:bCs/>
          <w:color w:val="0D47A1"/>
          <w:sz w:val="44"/>
          <w:szCs w:val="44"/>
        </w:rPr>
        <w:t xml:space="preserve">INFORME DE DESARROLLO DE SOFTWARE — EVALUACIÓN FINAL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976D2"/>
          <w:sz w:val="36"/>
          <w:szCs w:val="36"/>
        </w:rPr>
        <w:t xml:space="preserve">PROYECTO: DISPENSAVE</w:t>
      </w:r>
      <w:r>
        <w:rPr>
          <w:rFonts w:ascii="Calibri" w:cs="Calibri" w:eastAsia="Calibri" w:hAnsi="Calibri"/>
          <w:i/>
          <w:iCs/>
          <w:color w:val="616161"/>
          <w:sz w:val="24"/>
          <w:szCs w:val="24"/>
        </w:rPr>
        <w:t xml:space="preserve">
Plataforma Móvil Inteligente de Rescate de Alimentos y Gestión de Despensa Doméstica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Asignatura / Curso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Desarrollo de Aplicaciones Móviles (Android Nativo)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Semestre Académico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2024 / 2025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Repositorio GitHub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https://github.com/maykelcb/DispenSave (Rama: main)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Equipo de Desarrollo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• Maykel Bernaola (maykelcb) — Arquitectura Base &amp; Líder Técnico
• Anderson Castillo (AndersonCasCast) — UI/UX &amp; Pantallas Jetpack Compose
• Luis Ángel Morón (LuisAngel210) — Integración API REST Retrofit
• Ruben Espinoza (RubenEspinoza97) — Persistencia Local SQLite / Room</w:t>
            </w:r>
          </w:p>
        </w:tc>
      </w:tr>
    </w:tbl>
    <w:p>
      <w:pPr>
        <w:spacing w:after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IV. Diseño de la Solución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4.1 Arquitectura de la Aplicación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Para el desarrollo de la aplicación móvil DispenSave se seleccionó una arquitectura moderna y robusta basada en el patrón MVVM (Model-View-ViewModel) complementado con los principios de Clean Architecture y Unidirectional Data Flow (UDF), recomendado oficialmente por Google para Android.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Esta arquitectura desacopla estrictamente las responsabilidades del sistema en tres capas principales: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Capa de UI (Presentación):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Construida íntegramente con Jetpack Compose de forma 100% declarativa, observando estados inmutables (UI State) y delegando eventos de usuario mediante callbacks.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Capa de ViewModel: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Gestiona y retiene el estado de la UI frente a cambios de configuración (rotación, recreación de pantalla) utilizando StateFlow y corrutinas de Kotlin (viewModelScope).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Capa de Datos (Data Layer):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Implementa el patrón Repository (PantryRepository), actuando como fuente única de verdad (Single Source of Truth) y coordinando el almacenamiento local SQLite/Room con el consumo remoto de la API REST OpenFoodFacts.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Figura 4.1 — Diagrama de Arquitectura MVVM + Clean Architecture en DispenSave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Flujo General de Información (Unidirectional Data Flow - UDF)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flujo de información en DispenSave sigue un ciclo unidireccional estricto: el usuario interactúa con la interfaz (Compose), emite un evento al ViewModel; el ViewModel procesa la intención invocando al Repositorio en segundo plano (Coroutines Dispatchers.IO), actualiza la base de datos o consulta el servicio web, y finalmente emite un nuevo estado inmutable a través de un StateFlow hacia la vista para su recomposición automática.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5717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Figura 4.2 — Flujo Secuencial de Información Unidireccional (UDF)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Justificación Técnica de la Arquitectura Seleccionada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continuación se presenta el análisis comparativo formal que fundamenta la elección de MVVM sobre MVC y MVP: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Evaluación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MVC Tradicional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MVVM + Clean Architecture (Elegida)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Acoplamiento con Android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Alto: Activity/Fragment actúa como controlador y vista a la vez.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Medio: Presenter mantiene referencia a una interfaz de la Vista.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Nulo: ViewModel no tiene ninguna referencia a vistas ni contextos de UI.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Manejo del Ciclo de Vida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Deficiente: Pérdida de estado al rotar la pantalla.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Manual: Requiere attachView() y detachView() en onStop/onDestroy.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Nativo: ViewModel sobrevive automáticamente a recreaciones de pantalla.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Compatibilidad con Compose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Nula (diseñado para vistas XML imperativas).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Baja (basado en callbacks imperativos).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Óptima: Basado en flujos de datos observables reactivos (StateFlow).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Testabilidad Unitaria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Compleja: Requiere mocks pesados del framework Android.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Buena: Se testea el Presenter con mocks de interfaces.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Excelente: ViewModel y Repositorio son código Kotlin puro testeable con JUnit.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4.2 Tecnologías Utilizadas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Para garantizar un rendimiento óptimo, alta mantenibilidad y cumplimiento de las mejores prácticas modernas de desarrollo en Android, se seleccionó el siguiente stack tecnológico: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 Seleccionada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 / Configuración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 Técnica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Lenguaje de Programación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Kotlin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2.0.21 / JVM 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Lenguaje oficial de Google para Android. Proporciona seguridad contra nulos (null-safety), programación funcional, corrutinas nativas para concurrencia ligera y reducción del 40% de boilerplate frente a Java.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Framework de Desarrollo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Jetpack Compose + Material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BOM 2024.09.00 / Compose 1.7.0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Kit de herramientas moderno para interfaces declarativas en Android. Elimina la necesidad de archivos XML, ofrece recomposición inteligente acelerada por hardware y adopta Material Design 3 con soporte fluido de temas.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Base de Datos Local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Room Database &amp; SQLite Nativo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Room 2.6.1 / SQLiteOpenHelper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Capa de abstracción que proporciona verificación de consultas SQL en tiempo de compilación, mapeo objeto-relacional (ORM), soporte transaccional ACID completo y reactividad en tiempo real mediante Kotlin Flow.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Cliente de Red / API REST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Retrofit 2 + OkHttp 3 + Gson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Retrofit 2.9.0 / OkHttp 4.12.0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Cliente HTTP tipo-seguro líder en la industria. Convierte endpoints HTTP en interfaces Kotlin, maneja serialización/deserialización JSON automática con Gson y gestiona timeouts e interceptores con OkHttp.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Servicio API Externo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OpenFoodFacts REST API v2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https://world.openfoodfacts.org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Base de datos abierta colaborativa con más de 3 millones de productos alimenticios. Permite búsqueda por código de barras y texto, aportando nombre, marca, categoría, valor nutricional e imagen.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Navegación Móvil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Navigation Compose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2.8.0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Gestiona la pila de retroceso (back stack), transiciones entre pantallas y paso de parámetros seguros en una arquitectura moderna Single-Activity sin fragmentos.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4.3 Diseño de Base de Datos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La base de datos local de DispenSave fue concebida bajo la filosofía Offline-First, permitiendo al usuario gestionar todos sus alimentos, consultar semáforos de caducidad y registrar nuevos productos sin depender de conexión continua a internet.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571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Figura 4.3 — Modelo Entidad-Relación de DispenSave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Diccionario de Datos: Entidad "products"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continuación se detalla la estructura física y lógica de la tabla principal de almacenamiento local: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/ Columna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Dato SQL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y Regla de Negocio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PRIMARY KEY AUTOINCREMENT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Identificador único autoincremental de cada producto en la despensa.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barcode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NULLABLE, INDEXED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Código de barras EAN-13/UPC-A del producto para escaneo y búsqueda en API.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Nombre descriptivo o comercial del alimento (Ej. Leche Entera Gloria).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brand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Marca o fabricante del producto.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quantity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NULL, DEFAULT 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Cantidad física disponible en despensa. Validado numéricamente &gt; 0.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unit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NULL, DEFAULT "unidades"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Unidad de medida física: unidades, kg, litros, gramos, paquetes.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expiry_date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NULL, INDEXED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Fecha de vencimiento en formato ISO 8601 (YYYY-MM-DD). Utilizado para el cálculo del semáforo.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NULL, DEFAULT "General"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Categoría alimentaria: Lácteos, Carnes, Frutas, Verduras, Despensa, Bebidas.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Observaciones o ubicación de almacenamiento (ej. Congelador, Repisa 2).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image_url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URL o URI de la fotografía del empaque obtenida de OpenFoodFacts.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Timestamp Unix de inserción para ordenamiento cronológico.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 NULL, DEFAULT "active"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Estado del ciclo de vida del alimento: active, consumed, discarded.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4.4 Diseño de Interfaces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diseño visual e interactivo de DispenSave fue concebido para garantizar una curva de aprendizaje mínima y una alta legibilidad operativa.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286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Figura 4.4 — Diagrama de Navegación y Wireflow entre Pantallas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Principios de Experiencia de Usuario (UX) Aplicados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Visibilidad del Estado del Sistema (Nielsen #1):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La aplicación implementa un sistema visual tipo semáforo que clasifica los alimentos en tres estados cromáticos inmediatos: Verde (Vigente / Seguro), Amarillo (Por vencer en menos de 3 días) y Rojo (Vencido). Los indicadores de carga (CircularProgressIndicator) mantienen informado al usuario durante operaciones asíncronas de red.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Correspondencia entre el Sistema y el Mundo Real (Nielsen #2):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Uso de iconografía intuitiva estándar (cesta de mercado para despensa, semáforos de advertencia, iconos de basurero para eliminación) y terminología cotidiana sin jerga técnica.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Control y Libertad del Usuario (Nielsen #3):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Todo proceso destructivo (eliminación de producto) solicita confirmación explícita mediante AlertDialog, y los formularios permiten cancelar o volver atrás sin guardar cambios mediante el back-button nativo.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Prevención de Errores (Nielsen #5):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Los formularios validan que el nombre no esté en blanco, que la cantidad sea un número estrictamente positivo y que la fecha de caducidad cumpla con el formato válido antes de habilitar el guardado.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Ley de Fitts: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El botón de acción flotante (FAB) para registrar nuevos productos está ubicado estratégicamente en la esquina inferior derecha, reduciendo el tiempo de adquisición del pulgar en uso con una sola mano.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Ley de Jakob: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La interfaz adopta patrones universales de Android Material 3: barra superior con título de pantalla, navegación por pestañas y tarjetas con sombras de elevación suaves.</w:t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V. Planificación del Desarrollo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5.1 Product Backlog Refinado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backlog del producto fue construido bajo el marco de trabajo Scrum, priorizado mediante el método MoSCoW (Must, Should, Could, Won’t) y estimado en puntos de historia (Story Points) según la serie Fibonacci: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 la Historia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de Usuario (User Story)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Criterios de Aceptación (Gherkin)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MoSCoW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Configuración del Entorno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desarrollador, quiero inicializar el proyecto Android con Gradle y Jetpack Compose para disponer de la arquitectura base.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Android Studio Flamingo+, cuando se compile el proyecto, entonces debe compilar en Kotlin 2.0 sin errores.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Navegación Centralizada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desplazarme entre las pantallas principales sin cierres inesperados.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NavHost, cuando se pulse en un botón de navegación, entonces debe cambiar de pantalla manteniendo la pila.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Persistencia SQLite/Room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que mis alimentos permanezcan guardados aunque cierre la aplicación.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registro de un producto, cuando se reinicie el app, entonces los datos deben persistir íntegros en SQLite.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Registro de Alimento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registrar un alimento con nombre, cantidad y fecha de vencimiento.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formulario, cuando los campos sean válidos y se guarde, entonces se añade a la despensa.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Listado con Semáforo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ver mi despensa organizada con semáforos de colores según su caducidad.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un producto, si vence en &gt; 3 días verde, si vence en &lt;= 3 días amarillo, si ya venció rojo.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Edición de Alimento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modificar la cantidad o fecha de un producto registrado previamente.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un alimento, cuando pulse editar y modifique datos, se reflejan inmediatamente en la despensa.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Eliminación de Producto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eliminar un alimento consumido para liberar espacio en mi lista.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botón de eliminar, cuando se confirme en el diálogo, el registro se suprime de la base de datos.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Validación de Formularios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sistema, se debe impedir el guardado de datos corruptos, incompletos o negativos.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nombre vacío o cantidad &lt;= 0, cuando se intente guardar, se muestra mensaje de error y no guarda.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Consumo API OpenFoodFacts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buscar alimentos por nombre o código en un catálogo mundial para autocompletar datos.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un texto de búsqueda, cuando se consulte a la API REST, se obtienen resultados con marca e imagen.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Manejo de Errores de 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si no tengo internet o la API falla, quiero seguir usando la aplicación sin cierres.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error 503 o sin red, cuando se consulte la API, se activa fallback controlado sin crashear el app.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Must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Filtro por Categorías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filtrar mis alimentos por Lácteos, Carnes, Despensa o Frutas.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selector de categorías, cuando se elija una, solo se muestran los productos coincidentes.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Should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Notificaciones de Alerta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recibir alertas preventivas antes de que mis alimentos caduquen.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un producto próximo a vencer, se genera alerta visual en la tarjeta del producto.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Should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Lista de Compras Inteligente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agregar automáticamente a una lista de compras los productos agotados.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stock = 0, se ofrece la opción de mover a lista de compras pendientes.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Escáner de Código de Barras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escanear con la cámara del celular el código de barras para no tipear.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sensor de cámara con ML Kit, se detecta el código EAN y se busca en OpenFoodFacts.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Soporte de Tema Oscuro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usar la aplicación de noche con colores oscuros que protejan mi vista.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tema oscuro del sistema, Compose adapta todos los tokens cromáticos de Material 3.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Should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HU16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Exportación de Estadísticas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Como usuario, quiero ver un balance de cuántos alimentos rescaté y cuánto dinero ahorré.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Dado el historial de consumo, se calcula el porcentaje de alimentos no desperdiciados.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Could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Bajo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5.2 Planificación de Sprints y Estrategia GitFlow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desarrollo se distribuyó en 4 Sprints quincenales, integrando un flujo de trabajo en Git con ramas temáticas por funcionalidad y fusiones (merges) controladas hacia la rama principal: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del Sprint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Actividades Técnicas Principales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Ramas de Git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Sprint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Arquitectura Base y Configuración Inicial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• Setup de Android Studio con Kotlin 2.0 y Compose BOM.
• Diseño de arquitectura MVVM y definición de entidades de dominio.
• Creación de rutas de navegación con Navigation Compose.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feature/architecture
feature/navigation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Maykel Bernaola
Anderson Castillo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Sprint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Persistencia Local y CRUD Completo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• Implementación de base de datos SQLite y Room DAO.
• Creación del PantryRepository reactivo con Kotlin Flow.
• Pantalla principal de despensa y sistema de semáforos de caducidad.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feature/sqlite-room
feature/pantry-crud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Ruben Espinoza
Maykel Bernaola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Sprint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Integración API REST y Validaciones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• Configuración de Retrofit 2, OkHttp 3 y serializador Gson.
• Consumo de endpoints de OpenFoodFacts v2.
• Manejo asíncrono con Coroutines y fallback ante fallos de red.
• Validaciones de formulario en campos y cantidades.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feature/retrofit-api
feature/validation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Luis Ángel Morón
Maykel Bernaola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Sprint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Refactorización, Pruebas y Release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• Pulido de UI con Material Design 3 y heurísticas de Nielsen.
• Pruebas funcionales de extremo a extremo en emulador.
• Corrección de concurrencia y generación de evidencias finales.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feature/ui-polish
release/v1.0.0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Equipo Completo (Maykel, Anderson, Luis, Ruben)</w:t>
            </w:r>
          </w:p>
        </w:tc>
      </w:tr>
    </w:tbl>
    <w:p>
      <w:pPr>
        <w:spacing w:after="80" w:before="180"/>
        <w:jc w:val="center"/>
      </w:pPr>
      <w:r>
        <w:drawing>
          <wp:inline distT="0" distB="0" distL="0" distR="0">
            <wp:extent cx="4953000" cy="24765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Figura 5.1 — Flujo de Trabajo Colaborativo en Git (GitFlow)</w:t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VI. Avance de Implementación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Características Obligatorias Desarrolladas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aplicativo DispenSave cuenta con el 100% de las características obligatorias de la rúbrica implementadas, testeadas y operativas en el emulador Android: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1. Navegación Fluida: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Implementada con Jetpack Compose Navigation (NavHost) en arquitectura Single-Activity, con rutas tipadas "main", "add_product", "edit_product/{id}" y "search_product", garantizando transiciones reactivas sin congelamiento de UI.</w:t>
      </w:r>
    </w:p>
    <w:p>
      <w:pPr>
        <w:shd w:fill="ECEFF1" w:val="clear"/>
        <w:spacing w:after="140" w:before="120"/>
        <w:ind w:left="240" w:right="24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AppNavigation.kt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NavHost(navController = navController, startDestination = "main")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composable("main") { PantryScreen(navController = navController, viewModel = pantryViewModel) }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composable("add_product") { AddProductScreen(navController = navController, onSave = { pantryViewModel.addProduct(it) }) }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composable("edit_product/{productId}") { backStackEntry -&gt;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val id = backStackEntry.arguments?.getString("productId")?.toIntOrNull() ?: 0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EditProductScreen(productId = id, navController = navController, viewModel = pantryViewModel)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composable("search_product") { SearchProductScreen(navController = navController, viewModel = pantryViewModel) }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2. Persistencia de Datos Local (SQLite / Room):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Almacenamiento ACID nativo con SQLiteOpenHelper y abstracción Room DAO, permitiendo la reactividad continua mediante Flow y StateFlow.</w:t>
      </w:r>
    </w:p>
    <w:p>
      <w:pPr>
        <w:shd w:fill="ECEFF1" w:val="clear"/>
        <w:spacing w:after="140" w:before="120"/>
        <w:ind w:left="240" w:right="24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AppDatabase.kt &amp; ProductDao.kt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@Dao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interface ProductDao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@Query("SELECT * FROM products ORDER BY expiry_date ASC")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fun getAllProducts(): Flow&lt;List&lt;Product&gt;&gt;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@Insert(onConflict = OnConflictStrategy.REPLACE)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suspend fun insertProduct(product: Product): Long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@Update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suspend fun updateProduct(product: Product)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@Delete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suspend fun deleteProduct(product: Product)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3. Operaciones CRUD Funcionales: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Inserción de nuevos alimentos, lectura reactiva ordenada por fecha de vencimiento, actualización en vivo de nombres, cantidades y fechas, y eliminación con confirmación.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4. Validación de Formularios: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El botón de guardado se bloquea o emite advertencias instantáneas si el nombre del producto está vacío, si la cantidad es menor o igual a cero, o si el formato de fecha no cumple el estándar.</w:t>
      </w:r>
    </w:p>
    <w:p>
      <w:pPr>
        <w:shd w:fill="ECEFF1" w:val="clear"/>
        <w:spacing w:after="140" w:before="120"/>
        <w:ind w:left="240" w:right="24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AddProductScreen.kt (Validación reactiva)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val isFormValid = name.isNotBlank() &amp;&amp; (quantity.toDoubleOrNull() ?: 0.0) &gt; 0.0 &amp;&amp; expiryDate.isNotBlank()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Button(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onClick = { if (isFormValid) { /* Guardar */ } },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enabled = isFormValid,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modifier = Modifier.fillMaxWidth()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) { Text("Guardar en Despensa") }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5. Consumo de API REST Externa: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Integración de Retrofit 2 con el servicio mundial OpenFoodFacts para consulta y autocompletado en tiempo real.</w:t>
      </w:r>
    </w:p>
    <w:p>
      <w:pPr>
        <w:shd w:fill="ECEFF1" w:val="clear"/>
        <w:spacing w:after="140" w:before="120"/>
        <w:ind w:left="240" w:right="24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OpenFoodFactsApi.kt &amp; RetrofitClient.kt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interface OpenFoodFactsApi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@GET("cgi/search.pl")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suspend fun searchProducts(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@Query("search_terms") query: String,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@Query("search_simple") simple: Int = 1,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@Query("action") action: String = "process",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@Query("json") json: Int = 1,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@Query("page_size") pageSize: Int = 20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): FoodSearchResponseDto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6. Manejo de Errores y Resiliencia de Red: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Manejo seguro de corrutinas con try-catch en viewModelScope y fallback automático ante fallos de conexión (HTTP 503 o modo avión), evitando cierres inesperados.</w:t>
      </w:r>
    </w:p>
    <w:p>
      <w:pPr>
        <w:shd w:fill="ECEFF1" w:val="clear"/>
        <w:spacing w:after="140" w:before="120"/>
        <w:ind w:left="240" w:right="24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PantryViewModel.kt (Fallback Resiliente)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viewModelScope.launch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try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val response = RetrofitClient.apiService.searchProducts(cleanQuery)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searchUiState = ProductSearchUiState.Success(response.products)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} catch (e: Exception) {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val fallback = getFallbackProducts(cleanQuery)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searchUiState = ProductSearchUiState.Success(fallback)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Trazabilidad en GitHub y Contribución del Equipo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repositorio oficial del proyecto se encuentra disponible públicamente en: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https://github.com/maykelcb/DispenSave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continuación se resumen los aportes técnicos y los commits clave de cada integrante del equipo: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 GitHub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Principal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Módulos Implementados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Commits Clave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Maykel Bernaola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maykelcb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Líder Técnico &amp; Integrador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Arquitectura MVVM, AppNavigation, AppDatabase nativo SQLite, PantryViewModel, compatibilidad Gradle y pruebas en emulador.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e2f183e, 7c12d4a, 9b88a1c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Anderson Castillo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AndersonCasCast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Desarrollador UI/UX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PantryScreen, AddProductScreen, EditProductScreen, componentes visuales Material 3 y tarjetas con semáforo cromático.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4a29c11, 8f31b02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Luis Ángel Morón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LuisAngel210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Desarrollador Backend /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RetrofitClient, OpenFoodFactsApi, DTOs de serialización JSON Gson, corrutinas de búsqueda y SearchProductScreen.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3d19b44, 6e44f12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Ruben Espinoza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RubenEspinoza97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Especialista en Datos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Modelado de entidad Product, ProductDao, PantryRepository, precarga de datos iniciales y sentencias SQL.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1b55c89, 5f22e03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Evidencias de Ejecución en Emulador Android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continuación se presentan las 5 capturas de pantalla obtenidas en tiempo real desde el emulador Android (API 37 / AVD Pixel 8) ejecutando el aplicativo DispenSave:</w:t>
      </w:r>
    </w:p>
    <w:p>
      <w:pPr>
        <w:spacing w:after="80" w:before="180"/>
        <w:jc w:val="center"/>
      </w:pPr>
      <w:r>
        <w:drawing>
          <wp:inline distT="0" distB="0" distL="0" distR="0">
            <wp:extent cx="2476500" cy="4572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Evidencia 1 — Pantalla Principal de Despensa con listado de alimentos clasificados por colores de vencimiento</w:t>
      </w:r>
    </w:p>
    <w:p>
      <w:pPr>
        <w:spacing w:after="80" w:before="180"/>
        <w:jc w:val="center"/>
      </w:pPr>
      <w:r>
        <w:drawing>
          <wp:inline distT="0" distB="0" distL="0" distR="0">
            <wp:extent cx="2476500" cy="4572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Evidencia 2 — Formulario de Registro de Nuevo Alimento con validación interactiva de campos</w:t>
      </w:r>
    </w:p>
    <w:p>
      <w:pPr>
        <w:spacing w:after="80" w:before="180"/>
        <w:jc w:val="center"/>
      </w:pPr>
      <w:r>
        <w:drawing>
          <wp:inline distT="0" distB="0" distL="0" distR="0">
            <wp:extent cx="2476500" cy="45720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Evidencia 3 — Listado Reactivo con Semáforos de Caducidad (Verde, Amarillo, Rojo) y control de stock</w:t>
      </w:r>
    </w:p>
    <w:p>
      <w:pPr>
        <w:spacing w:after="80" w:before="180"/>
        <w:jc w:val="center"/>
      </w:pPr>
      <w:r>
        <w:drawing>
          <wp:inline distT="0" distB="0" distL="0" distR="0">
            <wp:extent cx="2476500" cy="45720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Evidencia 4 — Pantalla de Edición de Alimento con precarga automática de datos existentes</w:t>
      </w:r>
    </w:p>
    <w:p>
      <w:pPr>
        <w:spacing w:after="80" w:before="180"/>
        <w:jc w:val="center"/>
      </w:pPr>
      <w:r>
        <w:drawing>
          <wp:inline distT="0" distB="0" distL="0" distR="0">
            <wp:extent cx="2476500" cy="45720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16161"/>
          <w:sz w:val="18"/>
          <w:szCs w:val="18"/>
        </w:rPr>
        <w:t xml:space="preserve">Evidencia 5 — Catálogo y Búsqueda Remota de Alimentos consumiendo la API REST de OpenFoodFacts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976D2"/>
          <w:sz w:val="28"/>
          <w:szCs w:val="28"/>
        </w:rPr>
        <w:t xml:space="preserve">Cumplimiento de Restricciones del Proyecto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Desarrollo 100% Nativo en Android: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Todo el código fuente está escrito en Kotlin puro con Jetpack Compose. No se utilizaron tecnologías híbridas (React Native, Flutter o Ionic).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Base de Datos Local ACID: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Uso estricto de SQLite/Room para la persistencia permanente en el almacenamiento interno del dispositivo (/data/data/com.example.dispensave/databases/). No se depende de bases de datos externas en la nube para el funcionamiento offline básico.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Consumo de API REST Externa: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Integración funcional y probada con OpenFoodFacts REST API v2 mediante Retrofit y Gson.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• Repositorio Público y Trazabilidad: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Código versionado con Git en GitHub con ramas organizadas y participación demostrada de los cuatro miembros del equipo.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a56e38fd8c82d81398ee0ce187f06ab5c149580.jpg"/><Relationship Id="rId8" Type="http://schemas.openxmlformats.org/officeDocument/2006/relationships/image" Target="media/f247538d4c650c4fa3a1589ee022e0b3b680c3bf.jpg"/><Relationship Id="rId9" Type="http://schemas.openxmlformats.org/officeDocument/2006/relationships/image" Target="media/fa553e47e7d7d864657c66bf6e6d817a59661ed0.jpg"/><Relationship Id="rId10" Type="http://schemas.openxmlformats.org/officeDocument/2006/relationships/image" Target="media/e344d5b5f25139c32621f214c2e282e5852cc917.jpg"/><Relationship Id="rId11" Type="http://schemas.openxmlformats.org/officeDocument/2006/relationships/image" Target="media/2856c87a5aa8412e3f67597f9fd1d4658c23ac58.jpg"/><Relationship Id="rId12" Type="http://schemas.openxmlformats.org/officeDocument/2006/relationships/image" Target="media/7296fec702125d6bd8770897c889d5a8bd08d05c.png"/><Relationship Id="rId13" Type="http://schemas.openxmlformats.org/officeDocument/2006/relationships/image" Target="media/508a6a902412d729c970cb3b1253f56c84646fa3.png"/><Relationship Id="rId14" Type="http://schemas.openxmlformats.org/officeDocument/2006/relationships/image" Target="media/08a3ef73a06b7c788946d8bc62ef6a5b86e28ec3.png"/><Relationship Id="rId15" Type="http://schemas.openxmlformats.org/officeDocument/2006/relationships/image" Target="media/1b7aff58d102a402c2eedff8add9cf3bb9feb81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2026-10-24T07:40:34.333Z</dcterms:created>
  <dcterms:modified xsi:type="dcterms:W3CDTF">2026-10-24T07:40:34.334Z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