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1D614A" w:rsidRDefault="001D614A">
      <w:pPr>
        <w:rPr>
          <w:rFonts w:ascii="Times New Roman" w:hAnsi="Times New Roman"/>
        </w:rPr>
      </w:pPr>
    </w:p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Requirement</w:t>
      </w:r>
    </w:p>
    <w:p w:rsidR="001D614A" w:rsidRDefault="001D614A" w:rsidP="001D614A">
      <w:pPr>
        <w:pStyle w:val="Heading2"/>
        <w:numPr>
          <w:ilvl w:val="1"/>
          <w:numId w:val="3"/>
        </w:numPr>
      </w:pPr>
      <w:r>
        <w:t>Use cases</w:t>
      </w:r>
    </w:p>
    <w:p w:rsidR="0081507B" w:rsidRDefault="001D614A" w:rsidP="001D614A">
      <w:pPr>
        <w:pStyle w:val="Heading3"/>
        <w:numPr>
          <w:ilvl w:val="2"/>
          <w:numId w:val="3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AGM006: Play Brickles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3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3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ExistingFileException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3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3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3"/>
        </w:numPr>
      </w:pPr>
      <w:r>
        <w:t>Play Brickles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Brickles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 w:rsidR="00441CDE">
              <w:rPr>
                <w:rFonts w:asciiTheme="majorHAnsi" w:hAnsiTheme="majorHAnsi"/>
                <w:sz w:val="20"/>
              </w:rPr>
              <w:t xml:space="preserve"> or 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3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3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3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AGM006: Play Brickles,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3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3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3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</w:tbl>
    <w:p w:rsidR="000757CB" w:rsidRDefault="006F52AC" w:rsidP="006F52AC">
      <w:pPr>
        <w:pStyle w:val="Heading2"/>
        <w:numPr>
          <w:ilvl w:val="1"/>
          <w:numId w:val="3"/>
        </w:numPr>
      </w:pPr>
      <w:r>
        <w:t xml:space="preserve"> Actor Profiles</w:t>
      </w:r>
    </w:p>
    <w:p w:rsidR="006F52AC" w:rsidRPr="00AC33DE" w:rsidRDefault="006F52AC" w:rsidP="00AC33DE">
      <w:pPr>
        <w:pStyle w:val="Heading3"/>
        <w:numPr>
          <w:ilvl w:val="2"/>
          <w:numId w:val="3"/>
        </w:numPr>
      </w:pPr>
      <w:r>
        <w:t>GamePlayer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 w:rsidTr="00AC33DE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 w:rsidTr="00AC33DE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 w:rsidTr="00AC33DE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 w:rsidTr="00AC33DE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 w:rsidTr="00AC33DE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 w:rsidTr="00AC33DE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 w:rsidTr="00AC33DE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 w:rsidTr="00AC33DE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 w:rsidTr="00AC33DE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3"/>
        </w:numPr>
      </w:pPr>
      <w:r>
        <w:t>GameInstaller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 w:rsidTr="00AC33DE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 w:rsidTr="00AC33DE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 w:rsidTr="00AC33DE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 w:rsidTr="00AC33DE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 w:rsidTr="00AC33DE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 w:rsidTr="00AC33DE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 w:rsidTr="00AC33DE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 w:rsidTr="00AC33DE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 w:rsidTr="00AC33DE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 w:rsidTr="00AC33DE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1D614A" w:rsidRPr="00D97AB0" w:rsidRDefault="001D614A" w:rsidP="006F52AC"/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Analysis</w:t>
      </w:r>
    </w:p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Design</w:t>
      </w:r>
    </w:p>
    <w:p w:rsidR="001D614A" w:rsidRPr="001D614A" w:rsidRDefault="001D614A" w:rsidP="001D614A">
      <w:pPr>
        <w:pStyle w:val="Heading1"/>
        <w:numPr>
          <w:ilvl w:val="0"/>
          <w:numId w:val="3"/>
        </w:numPr>
        <w:ind w:left="426"/>
      </w:pPr>
      <w:r>
        <w:t>Implementation</w:t>
      </w:r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8C336F" w:rsidRPr="008C336F" w:rsidRDefault="008C336F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CD3BC3" w:rsidRDefault="00CD3B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CD3BC3" w:rsidRDefault="00CD3B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8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embedSystemFonts/>
  <w:proofState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315DE"/>
    <w:rsid w:val="00050460"/>
    <w:rsid w:val="00052175"/>
    <w:rsid w:val="00072304"/>
    <w:rsid w:val="000757CB"/>
    <w:rsid w:val="000906D9"/>
    <w:rsid w:val="000E0851"/>
    <w:rsid w:val="000E4E9D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D614A"/>
    <w:rsid w:val="001D63C1"/>
    <w:rsid w:val="001D6648"/>
    <w:rsid w:val="001D7F48"/>
    <w:rsid w:val="00223015"/>
    <w:rsid w:val="00236306"/>
    <w:rsid w:val="002371EF"/>
    <w:rsid w:val="002430C8"/>
    <w:rsid w:val="00247287"/>
    <w:rsid w:val="00262200"/>
    <w:rsid w:val="00263CE1"/>
    <w:rsid w:val="002A08B8"/>
    <w:rsid w:val="002C08B1"/>
    <w:rsid w:val="002C70EB"/>
    <w:rsid w:val="002D5054"/>
    <w:rsid w:val="00311101"/>
    <w:rsid w:val="003146FC"/>
    <w:rsid w:val="00326C5D"/>
    <w:rsid w:val="00327B2F"/>
    <w:rsid w:val="003311E2"/>
    <w:rsid w:val="0035467E"/>
    <w:rsid w:val="003A092B"/>
    <w:rsid w:val="003C0E4B"/>
    <w:rsid w:val="003D6E3C"/>
    <w:rsid w:val="004012AC"/>
    <w:rsid w:val="004105EB"/>
    <w:rsid w:val="004163BF"/>
    <w:rsid w:val="00441CDE"/>
    <w:rsid w:val="00445BD1"/>
    <w:rsid w:val="00491DFE"/>
    <w:rsid w:val="004947D5"/>
    <w:rsid w:val="004B1A76"/>
    <w:rsid w:val="004E7764"/>
    <w:rsid w:val="004F7CD6"/>
    <w:rsid w:val="00500CA8"/>
    <w:rsid w:val="00505863"/>
    <w:rsid w:val="005332F6"/>
    <w:rsid w:val="00540C9C"/>
    <w:rsid w:val="00556728"/>
    <w:rsid w:val="005640ED"/>
    <w:rsid w:val="00580FA6"/>
    <w:rsid w:val="005A6E70"/>
    <w:rsid w:val="005E11F0"/>
    <w:rsid w:val="00604340"/>
    <w:rsid w:val="00606028"/>
    <w:rsid w:val="006060A6"/>
    <w:rsid w:val="006128AD"/>
    <w:rsid w:val="00625DA0"/>
    <w:rsid w:val="00631610"/>
    <w:rsid w:val="00652233"/>
    <w:rsid w:val="00654FD9"/>
    <w:rsid w:val="006564FA"/>
    <w:rsid w:val="00665771"/>
    <w:rsid w:val="006716DB"/>
    <w:rsid w:val="00675AC3"/>
    <w:rsid w:val="00677D08"/>
    <w:rsid w:val="00692340"/>
    <w:rsid w:val="00692979"/>
    <w:rsid w:val="00695A28"/>
    <w:rsid w:val="006A6984"/>
    <w:rsid w:val="006B6702"/>
    <w:rsid w:val="006C7CFC"/>
    <w:rsid w:val="006F52AC"/>
    <w:rsid w:val="007120DD"/>
    <w:rsid w:val="00735129"/>
    <w:rsid w:val="00760524"/>
    <w:rsid w:val="00762AB9"/>
    <w:rsid w:val="00777F1B"/>
    <w:rsid w:val="00796ACD"/>
    <w:rsid w:val="007A4C0C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3730A"/>
    <w:rsid w:val="00866A6E"/>
    <w:rsid w:val="00866C9B"/>
    <w:rsid w:val="008769B5"/>
    <w:rsid w:val="00892903"/>
    <w:rsid w:val="00892BA1"/>
    <w:rsid w:val="008A1E9D"/>
    <w:rsid w:val="008B03D7"/>
    <w:rsid w:val="008C080A"/>
    <w:rsid w:val="008C336F"/>
    <w:rsid w:val="008C6583"/>
    <w:rsid w:val="008D0BDE"/>
    <w:rsid w:val="008D57B3"/>
    <w:rsid w:val="009040B5"/>
    <w:rsid w:val="00910363"/>
    <w:rsid w:val="00916722"/>
    <w:rsid w:val="00944790"/>
    <w:rsid w:val="009748CC"/>
    <w:rsid w:val="009831C0"/>
    <w:rsid w:val="009969E1"/>
    <w:rsid w:val="009D3883"/>
    <w:rsid w:val="009F4BF7"/>
    <w:rsid w:val="00A053AC"/>
    <w:rsid w:val="00A10B0C"/>
    <w:rsid w:val="00A22D6D"/>
    <w:rsid w:val="00A30605"/>
    <w:rsid w:val="00A3790E"/>
    <w:rsid w:val="00A506E4"/>
    <w:rsid w:val="00A66F8F"/>
    <w:rsid w:val="00AB0B1A"/>
    <w:rsid w:val="00AB0DE3"/>
    <w:rsid w:val="00AC33DE"/>
    <w:rsid w:val="00AE5936"/>
    <w:rsid w:val="00B0004B"/>
    <w:rsid w:val="00B15139"/>
    <w:rsid w:val="00B21172"/>
    <w:rsid w:val="00B34206"/>
    <w:rsid w:val="00B50308"/>
    <w:rsid w:val="00B5233C"/>
    <w:rsid w:val="00B72196"/>
    <w:rsid w:val="00B97D1A"/>
    <w:rsid w:val="00BA1DA0"/>
    <w:rsid w:val="00BF00A5"/>
    <w:rsid w:val="00C024D5"/>
    <w:rsid w:val="00C10815"/>
    <w:rsid w:val="00C35490"/>
    <w:rsid w:val="00C55655"/>
    <w:rsid w:val="00C60E38"/>
    <w:rsid w:val="00C60FAD"/>
    <w:rsid w:val="00C6784C"/>
    <w:rsid w:val="00C92DE6"/>
    <w:rsid w:val="00C94DAA"/>
    <w:rsid w:val="00CB1654"/>
    <w:rsid w:val="00CB2961"/>
    <w:rsid w:val="00CD3BC3"/>
    <w:rsid w:val="00D0536F"/>
    <w:rsid w:val="00D161E8"/>
    <w:rsid w:val="00D16318"/>
    <w:rsid w:val="00D3015B"/>
    <w:rsid w:val="00D33534"/>
    <w:rsid w:val="00D356FB"/>
    <w:rsid w:val="00D77697"/>
    <w:rsid w:val="00D92485"/>
    <w:rsid w:val="00D97AB0"/>
    <w:rsid w:val="00DD5141"/>
    <w:rsid w:val="00DE772F"/>
    <w:rsid w:val="00E10B97"/>
    <w:rsid w:val="00E25323"/>
    <w:rsid w:val="00E317FD"/>
    <w:rsid w:val="00E459DF"/>
    <w:rsid w:val="00E92C24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91B86"/>
    <w:rsid w:val="00FC7FC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1960</Words>
  <Characters>11175</Characters>
  <Application>Microsoft Word 12.0.0</Application>
  <DocSecurity>0</DocSecurity>
  <Lines>93</Lines>
  <Paragraphs>22</Paragraphs>
  <ScaleCrop>false</ScaleCrop>
  <Company>UEM</Company>
  <LinksUpToDate>false</LinksUpToDate>
  <CharactersWithSpaces>13723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177</cp:revision>
  <dcterms:created xsi:type="dcterms:W3CDTF">2010-07-28T16:44:00Z</dcterms:created>
  <dcterms:modified xsi:type="dcterms:W3CDTF">2010-07-28T19:09:00Z</dcterms:modified>
</cp:coreProperties>
</file>