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52EF" w:rsidRDefault="003974EA" w:rsidP="00B370AE">
      <w:pPr>
        <w:tabs>
          <w:tab w:val="left" w:pos="5460"/>
        </w:tabs>
        <w:rPr>
          <w:color w:val="76923C" w:themeColor="accent3" w:themeShade="BF"/>
          <w:sz w:val="84"/>
          <w:szCs w:val="84"/>
        </w:rPr>
      </w:pPr>
      <w:r>
        <w:rPr>
          <w:noProof/>
          <w:color w:val="76923C" w:themeColor="accent3" w:themeShade="BF"/>
          <w:sz w:val="84"/>
          <w:szCs w:val="84"/>
          <w:lang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3318510</wp:posOffset>
            </wp:positionH>
            <wp:positionV relativeFrom="paragraph">
              <wp:posOffset>-80645</wp:posOffset>
            </wp:positionV>
            <wp:extent cx="1250968" cy="1266825"/>
            <wp:effectExtent l="0" t="0" r="635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L3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0968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70AE">
        <w:rPr>
          <w:color w:val="76923C" w:themeColor="accent3" w:themeShade="BF"/>
          <w:sz w:val="84"/>
          <w:szCs w:val="84"/>
        </w:rPr>
        <w:tab/>
      </w:r>
    </w:p>
    <w:p w:rsidR="00B370AE" w:rsidRDefault="00731C25" w:rsidP="00B370AE">
      <w:pPr>
        <w:tabs>
          <w:tab w:val="left" w:pos="5460"/>
        </w:tabs>
        <w:jc w:val="left"/>
        <w:rPr>
          <w:color w:val="76923C" w:themeColor="accent3" w:themeShade="BF"/>
          <w:sz w:val="84"/>
          <w:szCs w:val="84"/>
        </w:rPr>
      </w:pPr>
      <w:r>
        <w:rPr>
          <w:noProof/>
          <w:color w:val="76923C" w:themeColor="accent3" w:themeShade="BF"/>
          <w:sz w:val="84"/>
          <w:szCs w:val="84"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895350" y="1771650"/>
            <wp:positionH relativeFrom="margin">
              <wp:align>left</wp:align>
            </wp:positionH>
            <wp:positionV relativeFrom="margin">
              <wp:align>top</wp:align>
            </wp:positionV>
            <wp:extent cx="1068070" cy="1161415"/>
            <wp:effectExtent l="0" t="0" r="0" b="635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SG_blanc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8070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A48D8" w:rsidRDefault="007A48D8" w:rsidP="007A48D8">
      <w:pPr>
        <w:jc w:val="center"/>
        <w:rPr>
          <w:color w:val="76923C" w:themeColor="accent3" w:themeShade="BF"/>
          <w:sz w:val="84"/>
          <w:szCs w:val="84"/>
        </w:rPr>
      </w:pPr>
      <w:r>
        <w:rPr>
          <w:color w:val="76923C" w:themeColor="accent3" w:themeShade="BF"/>
          <w:sz w:val="84"/>
          <w:szCs w:val="84"/>
        </w:rPr>
        <w:t xml:space="preserve">Projet WebMapping </w:t>
      </w:r>
    </w:p>
    <w:p w:rsidR="007A48D8" w:rsidRDefault="007A48D8" w:rsidP="007A48D8">
      <w:pPr>
        <w:jc w:val="center"/>
        <w:rPr>
          <w:color w:val="76923C" w:themeColor="accent3" w:themeShade="BF"/>
          <w:sz w:val="84"/>
          <w:szCs w:val="84"/>
        </w:rPr>
      </w:pPr>
      <w:r>
        <w:rPr>
          <w:color w:val="76923C" w:themeColor="accent3" w:themeShade="BF"/>
          <w:sz w:val="84"/>
          <w:szCs w:val="84"/>
        </w:rPr>
        <w:t>L3M</w:t>
      </w:r>
    </w:p>
    <w:p w:rsidR="00BE0F19" w:rsidRDefault="00B4631A" w:rsidP="007A48D8">
      <w:pPr>
        <w:jc w:val="center"/>
        <w:rPr>
          <w:color w:val="76923C" w:themeColor="accent3" w:themeShade="BF"/>
          <w:sz w:val="84"/>
          <w:szCs w:val="84"/>
        </w:rPr>
      </w:pPr>
      <w:r>
        <w:rPr>
          <w:color w:val="76923C" w:themeColor="accent3" w:themeShade="BF"/>
          <w:sz w:val="84"/>
          <w:szCs w:val="84"/>
        </w:rPr>
        <w:t>Manuel</w:t>
      </w:r>
      <w:r w:rsidR="007A48D8" w:rsidRPr="007A48D8">
        <w:rPr>
          <w:color w:val="76923C" w:themeColor="accent3" w:themeShade="BF"/>
          <w:sz w:val="84"/>
          <w:szCs w:val="84"/>
        </w:rPr>
        <w:t xml:space="preserve"> développeur</w:t>
      </w:r>
    </w:p>
    <w:p w:rsidR="001852EF" w:rsidRDefault="001852EF" w:rsidP="001852EF">
      <w:pPr>
        <w:rPr>
          <w:color w:val="76923C" w:themeColor="accent3" w:themeShade="BF"/>
          <w:sz w:val="52"/>
          <w:szCs w:val="52"/>
        </w:rPr>
      </w:pPr>
    </w:p>
    <w:p w:rsidR="001852EF" w:rsidRDefault="001852EF" w:rsidP="001852EF">
      <w:pPr>
        <w:rPr>
          <w:color w:val="76923C" w:themeColor="accent3" w:themeShade="BF"/>
          <w:sz w:val="52"/>
          <w:szCs w:val="52"/>
        </w:rPr>
      </w:pPr>
    </w:p>
    <w:p w:rsidR="001852EF" w:rsidRPr="00C7035E" w:rsidRDefault="001852EF" w:rsidP="001852EF">
      <w:pPr>
        <w:rPr>
          <w:sz w:val="44"/>
          <w:szCs w:val="44"/>
          <w:u w:val="single"/>
        </w:rPr>
      </w:pPr>
      <w:r w:rsidRPr="00C7035E">
        <w:rPr>
          <w:sz w:val="44"/>
          <w:szCs w:val="44"/>
          <w:u w:val="single"/>
        </w:rPr>
        <w:t xml:space="preserve">Élèves : </w:t>
      </w:r>
    </w:p>
    <w:p w:rsidR="001852EF" w:rsidRPr="00C7035E" w:rsidRDefault="001852EF" w:rsidP="001852EF">
      <w:pPr>
        <w:pStyle w:val="Paragraphedeliste"/>
        <w:numPr>
          <w:ilvl w:val="0"/>
          <w:numId w:val="26"/>
        </w:numPr>
        <w:rPr>
          <w:sz w:val="44"/>
          <w:szCs w:val="44"/>
        </w:rPr>
      </w:pPr>
      <w:r w:rsidRPr="00C7035E">
        <w:rPr>
          <w:sz w:val="44"/>
          <w:szCs w:val="44"/>
        </w:rPr>
        <w:t>Maylis Teyssendier de la Serve</w:t>
      </w:r>
    </w:p>
    <w:p w:rsidR="001852EF" w:rsidRPr="00C7035E" w:rsidRDefault="001852EF" w:rsidP="001852EF">
      <w:pPr>
        <w:pStyle w:val="Paragraphedeliste"/>
        <w:numPr>
          <w:ilvl w:val="0"/>
          <w:numId w:val="26"/>
        </w:numPr>
        <w:rPr>
          <w:sz w:val="44"/>
          <w:szCs w:val="44"/>
        </w:rPr>
      </w:pPr>
      <w:r w:rsidRPr="00C7035E">
        <w:rPr>
          <w:sz w:val="44"/>
          <w:szCs w:val="44"/>
        </w:rPr>
        <w:t>Maxime Quenon</w:t>
      </w:r>
    </w:p>
    <w:p w:rsidR="001852EF" w:rsidRPr="00C7035E" w:rsidRDefault="001852EF" w:rsidP="001852EF">
      <w:pPr>
        <w:pStyle w:val="Paragraphedeliste"/>
        <w:numPr>
          <w:ilvl w:val="0"/>
          <w:numId w:val="26"/>
        </w:numPr>
        <w:rPr>
          <w:sz w:val="44"/>
          <w:szCs w:val="44"/>
        </w:rPr>
      </w:pPr>
      <w:r w:rsidRPr="00C7035E">
        <w:rPr>
          <w:sz w:val="44"/>
          <w:szCs w:val="44"/>
        </w:rPr>
        <w:t>Loïc Messal</w:t>
      </w:r>
    </w:p>
    <w:p w:rsidR="001852EF" w:rsidRPr="00C7035E" w:rsidRDefault="001852EF" w:rsidP="001852EF">
      <w:pPr>
        <w:pStyle w:val="Paragraphedeliste"/>
        <w:numPr>
          <w:ilvl w:val="0"/>
          <w:numId w:val="26"/>
        </w:numPr>
        <w:rPr>
          <w:sz w:val="44"/>
          <w:szCs w:val="44"/>
        </w:rPr>
      </w:pPr>
      <w:r w:rsidRPr="00C7035E">
        <w:rPr>
          <w:sz w:val="44"/>
          <w:szCs w:val="44"/>
        </w:rPr>
        <w:t>Maxime Siret</w:t>
      </w:r>
    </w:p>
    <w:p w:rsidR="001852EF" w:rsidRDefault="001852EF" w:rsidP="001852EF">
      <w:pPr>
        <w:rPr>
          <w:sz w:val="44"/>
          <w:szCs w:val="44"/>
        </w:rPr>
      </w:pPr>
      <w:r w:rsidRPr="00C7035E">
        <w:rPr>
          <w:sz w:val="44"/>
          <w:szCs w:val="44"/>
          <w:u w:val="single"/>
        </w:rPr>
        <w:t>Commanditaire :</w:t>
      </w:r>
      <w:r w:rsidRPr="00C7035E">
        <w:rPr>
          <w:sz w:val="44"/>
          <w:szCs w:val="44"/>
        </w:rPr>
        <w:t xml:space="preserve"> Emmanuel Fritsch</w:t>
      </w:r>
    </w:p>
    <w:p w:rsidR="00271038" w:rsidRDefault="00271038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  <w:lang w:eastAsia="en-US"/>
        </w:rPr>
        <w:id w:val="463622763"/>
        <w:docPartObj>
          <w:docPartGallery w:val="Table of Contents"/>
          <w:docPartUnique/>
        </w:docPartObj>
      </w:sdtPr>
      <w:sdtEndPr/>
      <w:sdtContent>
        <w:p w:rsidR="00271038" w:rsidRDefault="00271038">
          <w:pPr>
            <w:pStyle w:val="En-ttedetabledesmatires"/>
          </w:pPr>
          <w:r>
            <w:t>Table des matières</w:t>
          </w:r>
        </w:p>
        <w:p w:rsidR="00DB2C15" w:rsidRDefault="007862EE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7533311" w:history="1">
            <w:r w:rsidR="00DB2C15" w:rsidRPr="00812745">
              <w:rPr>
                <w:rStyle w:val="Lienhypertexte"/>
                <w:noProof/>
              </w:rPr>
              <w:t>1.</w:t>
            </w:r>
            <w:r w:rsidR="00DB2C15"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="00DB2C15" w:rsidRPr="00812745">
              <w:rPr>
                <w:rStyle w:val="Lienhypertexte"/>
                <w:noProof/>
              </w:rPr>
              <w:t>Architecture globale</w:t>
            </w:r>
            <w:r w:rsidR="00DB2C15">
              <w:rPr>
                <w:noProof/>
                <w:webHidden/>
              </w:rPr>
              <w:tab/>
            </w:r>
            <w:r w:rsidR="00DB2C15">
              <w:rPr>
                <w:noProof/>
                <w:webHidden/>
              </w:rPr>
              <w:fldChar w:fldCharType="begin"/>
            </w:r>
            <w:r w:rsidR="00DB2C15">
              <w:rPr>
                <w:noProof/>
                <w:webHidden/>
              </w:rPr>
              <w:instrText xml:space="preserve"> PAGEREF _Toc447533311 \h </w:instrText>
            </w:r>
            <w:r w:rsidR="00DB2C15">
              <w:rPr>
                <w:noProof/>
                <w:webHidden/>
              </w:rPr>
            </w:r>
            <w:r w:rsidR="00DB2C15">
              <w:rPr>
                <w:noProof/>
                <w:webHidden/>
              </w:rPr>
              <w:fldChar w:fldCharType="separate"/>
            </w:r>
            <w:r w:rsidR="00DB2C15">
              <w:rPr>
                <w:noProof/>
                <w:webHidden/>
              </w:rPr>
              <w:t>3</w:t>
            </w:r>
            <w:r w:rsidR="00DB2C15">
              <w:rPr>
                <w:noProof/>
                <w:webHidden/>
              </w:rPr>
              <w:fldChar w:fldCharType="end"/>
            </w:r>
          </w:hyperlink>
        </w:p>
        <w:p w:rsidR="00DB2C15" w:rsidRDefault="00A22028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47533312" w:history="1">
            <w:r w:rsidR="00DB2C15" w:rsidRPr="00812745">
              <w:rPr>
                <w:rStyle w:val="Lienhypertexte"/>
                <w:noProof/>
              </w:rPr>
              <w:t>2.</w:t>
            </w:r>
            <w:r w:rsidR="00DB2C15"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="00DB2C15" w:rsidRPr="00812745">
              <w:rPr>
                <w:rStyle w:val="Lienhypertexte"/>
                <w:noProof/>
              </w:rPr>
              <w:t>Fonctions utilisées</w:t>
            </w:r>
            <w:r w:rsidR="00DB2C15">
              <w:rPr>
                <w:noProof/>
                <w:webHidden/>
              </w:rPr>
              <w:tab/>
            </w:r>
            <w:r w:rsidR="00DB2C15">
              <w:rPr>
                <w:noProof/>
                <w:webHidden/>
              </w:rPr>
              <w:fldChar w:fldCharType="begin"/>
            </w:r>
            <w:r w:rsidR="00DB2C15">
              <w:rPr>
                <w:noProof/>
                <w:webHidden/>
              </w:rPr>
              <w:instrText xml:space="preserve"> PAGEREF _Toc447533312 \h </w:instrText>
            </w:r>
            <w:r w:rsidR="00DB2C15">
              <w:rPr>
                <w:noProof/>
                <w:webHidden/>
              </w:rPr>
            </w:r>
            <w:r w:rsidR="00DB2C15">
              <w:rPr>
                <w:noProof/>
                <w:webHidden/>
              </w:rPr>
              <w:fldChar w:fldCharType="separate"/>
            </w:r>
            <w:r w:rsidR="00DB2C15">
              <w:rPr>
                <w:noProof/>
                <w:webHidden/>
              </w:rPr>
              <w:t>3</w:t>
            </w:r>
            <w:r w:rsidR="00DB2C15">
              <w:rPr>
                <w:noProof/>
                <w:webHidden/>
              </w:rPr>
              <w:fldChar w:fldCharType="end"/>
            </w:r>
          </w:hyperlink>
        </w:p>
        <w:p w:rsidR="00DB2C15" w:rsidRDefault="00A22028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47533313" w:history="1">
            <w:r w:rsidR="00DB2C15" w:rsidRPr="00812745">
              <w:rPr>
                <w:rStyle w:val="Lienhypertexte"/>
                <w:noProof/>
              </w:rPr>
              <w:t>1.1</w:t>
            </w:r>
            <w:r w:rsidR="00DB2C15"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="00DB2C15" w:rsidRPr="00812745">
              <w:rPr>
                <w:rStyle w:val="Lienhypertexte"/>
                <w:noProof/>
              </w:rPr>
              <w:t>pinSymbol</w:t>
            </w:r>
            <w:r w:rsidR="00DB2C15">
              <w:rPr>
                <w:noProof/>
                <w:webHidden/>
              </w:rPr>
              <w:tab/>
            </w:r>
            <w:r w:rsidR="00DB2C15">
              <w:rPr>
                <w:noProof/>
                <w:webHidden/>
              </w:rPr>
              <w:fldChar w:fldCharType="begin"/>
            </w:r>
            <w:r w:rsidR="00DB2C15">
              <w:rPr>
                <w:noProof/>
                <w:webHidden/>
              </w:rPr>
              <w:instrText xml:space="preserve"> PAGEREF _Toc447533313 \h </w:instrText>
            </w:r>
            <w:r w:rsidR="00DB2C15">
              <w:rPr>
                <w:noProof/>
                <w:webHidden/>
              </w:rPr>
            </w:r>
            <w:r w:rsidR="00DB2C15">
              <w:rPr>
                <w:noProof/>
                <w:webHidden/>
              </w:rPr>
              <w:fldChar w:fldCharType="separate"/>
            </w:r>
            <w:r w:rsidR="00DB2C15">
              <w:rPr>
                <w:noProof/>
                <w:webHidden/>
              </w:rPr>
              <w:t>4</w:t>
            </w:r>
            <w:r w:rsidR="00DB2C15">
              <w:rPr>
                <w:noProof/>
                <w:webHidden/>
              </w:rPr>
              <w:fldChar w:fldCharType="end"/>
            </w:r>
          </w:hyperlink>
        </w:p>
        <w:p w:rsidR="00DB2C15" w:rsidRDefault="00A22028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47533314" w:history="1">
            <w:r w:rsidR="00DB2C15" w:rsidRPr="00812745">
              <w:rPr>
                <w:rStyle w:val="Lienhypertexte"/>
                <w:noProof/>
              </w:rPr>
              <w:t>1.2</w:t>
            </w:r>
            <w:r w:rsidR="00DB2C15"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="00DB2C15" w:rsidRPr="00812745">
              <w:rPr>
                <w:rStyle w:val="Lienhypertexte"/>
                <w:noProof/>
              </w:rPr>
              <w:t>drawCircle</w:t>
            </w:r>
            <w:r w:rsidR="00DB2C15">
              <w:rPr>
                <w:noProof/>
                <w:webHidden/>
              </w:rPr>
              <w:tab/>
            </w:r>
            <w:r w:rsidR="00DB2C15">
              <w:rPr>
                <w:noProof/>
                <w:webHidden/>
              </w:rPr>
              <w:fldChar w:fldCharType="begin"/>
            </w:r>
            <w:r w:rsidR="00DB2C15">
              <w:rPr>
                <w:noProof/>
                <w:webHidden/>
              </w:rPr>
              <w:instrText xml:space="preserve"> PAGEREF _Toc447533314 \h </w:instrText>
            </w:r>
            <w:r w:rsidR="00DB2C15">
              <w:rPr>
                <w:noProof/>
                <w:webHidden/>
              </w:rPr>
            </w:r>
            <w:r w:rsidR="00DB2C15">
              <w:rPr>
                <w:noProof/>
                <w:webHidden/>
              </w:rPr>
              <w:fldChar w:fldCharType="separate"/>
            </w:r>
            <w:r w:rsidR="00DB2C15">
              <w:rPr>
                <w:noProof/>
                <w:webHidden/>
              </w:rPr>
              <w:t>4</w:t>
            </w:r>
            <w:r w:rsidR="00DB2C15">
              <w:rPr>
                <w:noProof/>
                <w:webHidden/>
              </w:rPr>
              <w:fldChar w:fldCharType="end"/>
            </w:r>
          </w:hyperlink>
        </w:p>
        <w:p w:rsidR="00DB2C15" w:rsidRDefault="00A22028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47533315" w:history="1">
            <w:r w:rsidR="00DB2C15" w:rsidRPr="00812745">
              <w:rPr>
                <w:rStyle w:val="Lienhypertexte"/>
                <w:noProof/>
              </w:rPr>
              <w:t>1.3</w:t>
            </w:r>
            <w:r w:rsidR="00DB2C15"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="00DB2C15" w:rsidRPr="00812745">
              <w:rPr>
                <w:rStyle w:val="Lienhypertexte"/>
                <w:noProof/>
              </w:rPr>
              <w:t>afficheLoc</w:t>
            </w:r>
            <w:r w:rsidR="00DB2C15">
              <w:rPr>
                <w:noProof/>
                <w:webHidden/>
              </w:rPr>
              <w:tab/>
            </w:r>
            <w:r w:rsidR="00DB2C15">
              <w:rPr>
                <w:noProof/>
                <w:webHidden/>
              </w:rPr>
              <w:fldChar w:fldCharType="begin"/>
            </w:r>
            <w:r w:rsidR="00DB2C15">
              <w:rPr>
                <w:noProof/>
                <w:webHidden/>
              </w:rPr>
              <w:instrText xml:space="preserve"> PAGEREF _Toc447533315 \h </w:instrText>
            </w:r>
            <w:r w:rsidR="00DB2C15">
              <w:rPr>
                <w:noProof/>
                <w:webHidden/>
              </w:rPr>
            </w:r>
            <w:r w:rsidR="00DB2C15">
              <w:rPr>
                <w:noProof/>
                <w:webHidden/>
              </w:rPr>
              <w:fldChar w:fldCharType="separate"/>
            </w:r>
            <w:r w:rsidR="00DB2C15">
              <w:rPr>
                <w:noProof/>
                <w:webHidden/>
              </w:rPr>
              <w:t>4</w:t>
            </w:r>
            <w:r w:rsidR="00DB2C15">
              <w:rPr>
                <w:noProof/>
                <w:webHidden/>
              </w:rPr>
              <w:fldChar w:fldCharType="end"/>
            </w:r>
          </w:hyperlink>
        </w:p>
        <w:p w:rsidR="00DB2C15" w:rsidRDefault="00A22028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47533316" w:history="1">
            <w:r w:rsidR="00DB2C15" w:rsidRPr="00812745">
              <w:rPr>
                <w:rStyle w:val="Lienhypertexte"/>
                <w:noProof/>
              </w:rPr>
              <w:t>1.4</w:t>
            </w:r>
            <w:r w:rsidR="00DB2C15"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="00DB2C15" w:rsidRPr="00812745">
              <w:rPr>
                <w:rStyle w:val="Lienhypertexte"/>
                <w:noProof/>
              </w:rPr>
              <w:t>maPosition</w:t>
            </w:r>
            <w:r w:rsidR="00DB2C15">
              <w:rPr>
                <w:noProof/>
                <w:webHidden/>
              </w:rPr>
              <w:tab/>
            </w:r>
            <w:r w:rsidR="00DB2C15">
              <w:rPr>
                <w:noProof/>
                <w:webHidden/>
              </w:rPr>
              <w:fldChar w:fldCharType="begin"/>
            </w:r>
            <w:r w:rsidR="00DB2C15">
              <w:rPr>
                <w:noProof/>
                <w:webHidden/>
              </w:rPr>
              <w:instrText xml:space="preserve"> PAGEREF _Toc447533316 \h </w:instrText>
            </w:r>
            <w:r w:rsidR="00DB2C15">
              <w:rPr>
                <w:noProof/>
                <w:webHidden/>
              </w:rPr>
            </w:r>
            <w:r w:rsidR="00DB2C15">
              <w:rPr>
                <w:noProof/>
                <w:webHidden/>
              </w:rPr>
              <w:fldChar w:fldCharType="separate"/>
            </w:r>
            <w:r w:rsidR="00DB2C15">
              <w:rPr>
                <w:noProof/>
                <w:webHidden/>
              </w:rPr>
              <w:t>4</w:t>
            </w:r>
            <w:r w:rsidR="00DB2C15">
              <w:rPr>
                <w:noProof/>
                <w:webHidden/>
              </w:rPr>
              <w:fldChar w:fldCharType="end"/>
            </w:r>
          </w:hyperlink>
        </w:p>
        <w:p w:rsidR="00DB2C15" w:rsidRDefault="00A22028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47533317" w:history="1">
            <w:r w:rsidR="00DB2C15" w:rsidRPr="00812745">
              <w:rPr>
                <w:rStyle w:val="Lienhypertexte"/>
                <w:noProof/>
              </w:rPr>
              <w:t>1.5</w:t>
            </w:r>
            <w:r w:rsidR="00DB2C15"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="00DB2C15" w:rsidRPr="00812745">
              <w:rPr>
                <w:rStyle w:val="Lienhypertexte"/>
                <w:noProof/>
              </w:rPr>
              <w:t>markerDelAgain</w:t>
            </w:r>
            <w:r w:rsidR="00DB2C15">
              <w:rPr>
                <w:noProof/>
                <w:webHidden/>
              </w:rPr>
              <w:tab/>
            </w:r>
            <w:r w:rsidR="00DB2C15">
              <w:rPr>
                <w:noProof/>
                <w:webHidden/>
              </w:rPr>
              <w:fldChar w:fldCharType="begin"/>
            </w:r>
            <w:r w:rsidR="00DB2C15">
              <w:rPr>
                <w:noProof/>
                <w:webHidden/>
              </w:rPr>
              <w:instrText xml:space="preserve"> PAGEREF _Toc447533317 \h </w:instrText>
            </w:r>
            <w:r w:rsidR="00DB2C15">
              <w:rPr>
                <w:noProof/>
                <w:webHidden/>
              </w:rPr>
            </w:r>
            <w:r w:rsidR="00DB2C15">
              <w:rPr>
                <w:noProof/>
                <w:webHidden/>
              </w:rPr>
              <w:fldChar w:fldCharType="separate"/>
            </w:r>
            <w:r w:rsidR="00DB2C15">
              <w:rPr>
                <w:noProof/>
                <w:webHidden/>
              </w:rPr>
              <w:t>4</w:t>
            </w:r>
            <w:r w:rsidR="00DB2C15">
              <w:rPr>
                <w:noProof/>
                <w:webHidden/>
              </w:rPr>
              <w:fldChar w:fldCharType="end"/>
            </w:r>
          </w:hyperlink>
        </w:p>
        <w:p w:rsidR="00DB2C15" w:rsidRDefault="00A22028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47533318" w:history="1">
            <w:r w:rsidR="00DB2C15" w:rsidRPr="00812745">
              <w:rPr>
                <w:rStyle w:val="Lienhypertexte"/>
                <w:noProof/>
              </w:rPr>
              <w:t>1.6</w:t>
            </w:r>
            <w:r w:rsidR="00DB2C15"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="00DB2C15" w:rsidRPr="00812745">
              <w:rPr>
                <w:rStyle w:val="Lienhypertexte"/>
                <w:noProof/>
              </w:rPr>
              <w:t>errorCallBack</w:t>
            </w:r>
            <w:r w:rsidR="00DB2C15">
              <w:rPr>
                <w:noProof/>
                <w:webHidden/>
              </w:rPr>
              <w:tab/>
            </w:r>
            <w:r w:rsidR="00DB2C15">
              <w:rPr>
                <w:noProof/>
                <w:webHidden/>
              </w:rPr>
              <w:fldChar w:fldCharType="begin"/>
            </w:r>
            <w:r w:rsidR="00DB2C15">
              <w:rPr>
                <w:noProof/>
                <w:webHidden/>
              </w:rPr>
              <w:instrText xml:space="preserve"> PAGEREF _Toc447533318 \h </w:instrText>
            </w:r>
            <w:r w:rsidR="00DB2C15">
              <w:rPr>
                <w:noProof/>
                <w:webHidden/>
              </w:rPr>
            </w:r>
            <w:r w:rsidR="00DB2C15">
              <w:rPr>
                <w:noProof/>
                <w:webHidden/>
              </w:rPr>
              <w:fldChar w:fldCharType="separate"/>
            </w:r>
            <w:r w:rsidR="00DB2C15">
              <w:rPr>
                <w:noProof/>
                <w:webHidden/>
              </w:rPr>
              <w:t>4</w:t>
            </w:r>
            <w:r w:rsidR="00DB2C15">
              <w:rPr>
                <w:noProof/>
                <w:webHidden/>
              </w:rPr>
              <w:fldChar w:fldCharType="end"/>
            </w:r>
          </w:hyperlink>
        </w:p>
        <w:p w:rsidR="00DB2C15" w:rsidRDefault="00A22028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47533319" w:history="1">
            <w:r w:rsidR="00DB2C15" w:rsidRPr="00812745">
              <w:rPr>
                <w:rStyle w:val="Lienhypertexte"/>
                <w:noProof/>
              </w:rPr>
              <w:t>1.7</w:t>
            </w:r>
            <w:r w:rsidR="00DB2C15"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="00DB2C15" w:rsidRPr="00812745">
              <w:rPr>
                <w:rStyle w:val="Lienhypertexte"/>
                <w:noProof/>
              </w:rPr>
              <w:t>removePolygone</w:t>
            </w:r>
            <w:r w:rsidR="00DB2C15">
              <w:rPr>
                <w:noProof/>
                <w:webHidden/>
              </w:rPr>
              <w:tab/>
            </w:r>
            <w:r w:rsidR="00DB2C15">
              <w:rPr>
                <w:noProof/>
                <w:webHidden/>
              </w:rPr>
              <w:fldChar w:fldCharType="begin"/>
            </w:r>
            <w:r w:rsidR="00DB2C15">
              <w:rPr>
                <w:noProof/>
                <w:webHidden/>
              </w:rPr>
              <w:instrText xml:space="preserve"> PAGEREF _Toc447533319 \h </w:instrText>
            </w:r>
            <w:r w:rsidR="00DB2C15">
              <w:rPr>
                <w:noProof/>
                <w:webHidden/>
              </w:rPr>
            </w:r>
            <w:r w:rsidR="00DB2C15">
              <w:rPr>
                <w:noProof/>
                <w:webHidden/>
              </w:rPr>
              <w:fldChar w:fldCharType="separate"/>
            </w:r>
            <w:r w:rsidR="00DB2C15">
              <w:rPr>
                <w:noProof/>
                <w:webHidden/>
              </w:rPr>
              <w:t>5</w:t>
            </w:r>
            <w:r w:rsidR="00DB2C15">
              <w:rPr>
                <w:noProof/>
                <w:webHidden/>
              </w:rPr>
              <w:fldChar w:fldCharType="end"/>
            </w:r>
          </w:hyperlink>
        </w:p>
        <w:p w:rsidR="00DB2C15" w:rsidRDefault="00A22028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47533320" w:history="1">
            <w:r w:rsidR="00DB2C15" w:rsidRPr="00812745">
              <w:rPr>
                <w:rStyle w:val="Lienhypertexte"/>
                <w:noProof/>
              </w:rPr>
              <w:t>1.8</w:t>
            </w:r>
            <w:r w:rsidR="00DB2C15"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="00DB2C15" w:rsidRPr="00812745">
              <w:rPr>
                <w:rStyle w:val="Lienhypertexte"/>
                <w:noProof/>
              </w:rPr>
              <w:t>tooltipVal2</w:t>
            </w:r>
            <w:r w:rsidR="00DB2C15">
              <w:rPr>
                <w:noProof/>
                <w:webHidden/>
              </w:rPr>
              <w:tab/>
            </w:r>
            <w:r w:rsidR="00DB2C15">
              <w:rPr>
                <w:noProof/>
                <w:webHidden/>
              </w:rPr>
              <w:fldChar w:fldCharType="begin"/>
            </w:r>
            <w:r w:rsidR="00DB2C15">
              <w:rPr>
                <w:noProof/>
                <w:webHidden/>
              </w:rPr>
              <w:instrText xml:space="preserve"> PAGEREF _Toc447533320 \h </w:instrText>
            </w:r>
            <w:r w:rsidR="00DB2C15">
              <w:rPr>
                <w:noProof/>
                <w:webHidden/>
              </w:rPr>
            </w:r>
            <w:r w:rsidR="00DB2C15">
              <w:rPr>
                <w:noProof/>
                <w:webHidden/>
              </w:rPr>
              <w:fldChar w:fldCharType="separate"/>
            </w:r>
            <w:r w:rsidR="00DB2C15">
              <w:rPr>
                <w:noProof/>
                <w:webHidden/>
              </w:rPr>
              <w:t>5</w:t>
            </w:r>
            <w:r w:rsidR="00DB2C15">
              <w:rPr>
                <w:noProof/>
                <w:webHidden/>
              </w:rPr>
              <w:fldChar w:fldCharType="end"/>
            </w:r>
          </w:hyperlink>
        </w:p>
        <w:p w:rsidR="00DB2C15" w:rsidRDefault="00A22028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47533321" w:history="1">
            <w:r w:rsidR="00DB2C15" w:rsidRPr="00812745">
              <w:rPr>
                <w:rStyle w:val="Lienhypertexte"/>
                <w:noProof/>
              </w:rPr>
              <w:t>1.9</w:t>
            </w:r>
            <w:r w:rsidR="00DB2C15"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="00DB2C15" w:rsidRPr="00812745">
              <w:rPr>
                <w:rStyle w:val="Lienhypertexte"/>
                <w:noProof/>
              </w:rPr>
              <w:t>createCamembert</w:t>
            </w:r>
            <w:r w:rsidR="00DB2C15">
              <w:rPr>
                <w:noProof/>
                <w:webHidden/>
              </w:rPr>
              <w:tab/>
            </w:r>
            <w:r w:rsidR="00DB2C15">
              <w:rPr>
                <w:noProof/>
                <w:webHidden/>
              </w:rPr>
              <w:fldChar w:fldCharType="begin"/>
            </w:r>
            <w:r w:rsidR="00DB2C15">
              <w:rPr>
                <w:noProof/>
                <w:webHidden/>
              </w:rPr>
              <w:instrText xml:space="preserve"> PAGEREF _Toc447533321 \h </w:instrText>
            </w:r>
            <w:r w:rsidR="00DB2C15">
              <w:rPr>
                <w:noProof/>
                <w:webHidden/>
              </w:rPr>
            </w:r>
            <w:r w:rsidR="00DB2C15">
              <w:rPr>
                <w:noProof/>
                <w:webHidden/>
              </w:rPr>
              <w:fldChar w:fldCharType="separate"/>
            </w:r>
            <w:r w:rsidR="00DB2C15">
              <w:rPr>
                <w:noProof/>
                <w:webHidden/>
              </w:rPr>
              <w:t>5</w:t>
            </w:r>
            <w:r w:rsidR="00DB2C15">
              <w:rPr>
                <w:noProof/>
                <w:webHidden/>
              </w:rPr>
              <w:fldChar w:fldCharType="end"/>
            </w:r>
          </w:hyperlink>
        </w:p>
        <w:p w:rsidR="00DB2C15" w:rsidRDefault="00A22028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47533322" w:history="1">
            <w:r w:rsidR="00DB2C15" w:rsidRPr="00812745">
              <w:rPr>
                <w:rStyle w:val="Lienhypertexte"/>
                <w:noProof/>
              </w:rPr>
              <w:t>1.10</w:t>
            </w:r>
            <w:r w:rsidR="00DB2C15"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="00DB2C15" w:rsidRPr="00812745">
              <w:rPr>
                <w:rStyle w:val="Lienhypertexte"/>
                <w:noProof/>
              </w:rPr>
              <w:t>zone_tir</w:t>
            </w:r>
            <w:r w:rsidR="00DB2C15">
              <w:rPr>
                <w:noProof/>
                <w:webHidden/>
              </w:rPr>
              <w:tab/>
            </w:r>
            <w:r w:rsidR="00DB2C15">
              <w:rPr>
                <w:noProof/>
                <w:webHidden/>
              </w:rPr>
              <w:fldChar w:fldCharType="begin"/>
            </w:r>
            <w:r w:rsidR="00DB2C15">
              <w:rPr>
                <w:noProof/>
                <w:webHidden/>
              </w:rPr>
              <w:instrText xml:space="preserve"> PAGEREF _Toc447533322 \h </w:instrText>
            </w:r>
            <w:r w:rsidR="00DB2C15">
              <w:rPr>
                <w:noProof/>
                <w:webHidden/>
              </w:rPr>
            </w:r>
            <w:r w:rsidR="00DB2C15">
              <w:rPr>
                <w:noProof/>
                <w:webHidden/>
              </w:rPr>
              <w:fldChar w:fldCharType="separate"/>
            </w:r>
            <w:r w:rsidR="00DB2C15">
              <w:rPr>
                <w:noProof/>
                <w:webHidden/>
              </w:rPr>
              <w:t>5</w:t>
            </w:r>
            <w:r w:rsidR="00DB2C15">
              <w:rPr>
                <w:noProof/>
                <w:webHidden/>
              </w:rPr>
              <w:fldChar w:fldCharType="end"/>
            </w:r>
          </w:hyperlink>
        </w:p>
        <w:p w:rsidR="00DB2C15" w:rsidRDefault="00A22028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47533323" w:history="1">
            <w:r w:rsidR="00DB2C15" w:rsidRPr="00812745">
              <w:rPr>
                <w:rStyle w:val="Lienhypertexte"/>
                <w:noProof/>
              </w:rPr>
              <w:t>1.11</w:t>
            </w:r>
            <w:r w:rsidR="00DB2C15"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="00DB2C15" w:rsidRPr="00812745">
              <w:rPr>
                <w:rStyle w:val="Lienhypertexte"/>
                <w:noProof/>
              </w:rPr>
              <w:t>compte_a_rebours</w:t>
            </w:r>
            <w:r w:rsidR="00DB2C15">
              <w:rPr>
                <w:noProof/>
                <w:webHidden/>
              </w:rPr>
              <w:tab/>
            </w:r>
            <w:r w:rsidR="00DB2C15">
              <w:rPr>
                <w:noProof/>
                <w:webHidden/>
              </w:rPr>
              <w:fldChar w:fldCharType="begin"/>
            </w:r>
            <w:r w:rsidR="00DB2C15">
              <w:rPr>
                <w:noProof/>
                <w:webHidden/>
              </w:rPr>
              <w:instrText xml:space="preserve"> PAGEREF _Toc447533323 \h </w:instrText>
            </w:r>
            <w:r w:rsidR="00DB2C15">
              <w:rPr>
                <w:noProof/>
                <w:webHidden/>
              </w:rPr>
            </w:r>
            <w:r w:rsidR="00DB2C15">
              <w:rPr>
                <w:noProof/>
                <w:webHidden/>
              </w:rPr>
              <w:fldChar w:fldCharType="separate"/>
            </w:r>
            <w:r w:rsidR="00DB2C15">
              <w:rPr>
                <w:noProof/>
                <w:webHidden/>
              </w:rPr>
              <w:t>5</w:t>
            </w:r>
            <w:r w:rsidR="00DB2C15">
              <w:rPr>
                <w:noProof/>
                <w:webHidden/>
              </w:rPr>
              <w:fldChar w:fldCharType="end"/>
            </w:r>
          </w:hyperlink>
        </w:p>
        <w:p w:rsidR="00DB2C15" w:rsidRDefault="00A22028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47533324" w:history="1">
            <w:r w:rsidR="00DB2C15" w:rsidRPr="00812745">
              <w:rPr>
                <w:rStyle w:val="Lienhypertexte"/>
                <w:noProof/>
              </w:rPr>
              <w:t>1.12</w:t>
            </w:r>
            <w:r w:rsidR="00DB2C15"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="00DB2C15" w:rsidRPr="00812745">
              <w:rPr>
                <w:rStyle w:val="Lienhypertexte"/>
                <w:noProof/>
              </w:rPr>
              <w:t>hide_zone_tir</w:t>
            </w:r>
            <w:r w:rsidR="00DB2C15">
              <w:rPr>
                <w:noProof/>
                <w:webHidden/>
              </w:rPr>
              <w:tab/>
            </w:r>
            <w:r w:rsidR="00DB2C15">
              <w:rPr>
                <w:noProof/>
                <w:webHidden/>
              </w:rPr>
              <w:fldChar w:fldCharType="begin"/>
            </w:r>
            <w:r w:rsidR="00DB2C15">
              <w:rPr>
                <w:noProof/>
                <w:webHidden/>
              </w:rPr>
              <w:instrText xml:space="preserve"> PAGEREF _Toc447533324 \h </w:instrText>
            </w:r>
            <w:r w:rsidR="00DB2C15">
              <w:rPr>
                <w:noProof/>
                <w:webHidden/>
              </w:rPr>
            </w:r>
            <w:r w:rsidR="00DB2C15">
              <w:rPr>
                <w:noProof/>
                <w:webHidden/>
              </w:rPr>
              <w:fldChar w:fldCharType="separate"/>
            </w:r>
            <w:r w:rsidR="00DB2C15">
              <w:rPr>
                <w:noProof/>
                <w:webHidden/>
              </w:rPr>
              <w:t>6</w:t>
            </w:r>
            <w:r w:rsidR="00DB2C15">
              <w:rPr>
                <w:noProof/>
                <w:webHidden/>
              </w:rPr>
              <w:fldChar w:fldCharType="end"/>
            </w:r>
          </w:hyperlink>
        </w:p>
        <w:p w:rsidR="00DB2C15" w:rsidRDefault="00A22028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47533325" w:history="1">
            <w:r w:rsidR="00DB2C15" w:rsidRPr="00812745">
              <w:rPr>
                <w:rStyle w:val="Lienhypertexte"/>
                <w:noProof/>
              </w:rPr>
              <w:t>1.13</w:t>
            </w:r>
            <w:r w:rsidR="00DB2C15"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="00DB2C15" w:rsidRPr="00812745">
              <w:rPr>
                <w:rStyle w:val="Lienhypertexte"/>
                <w:noProof/>
              </w:rPr>
              <w:t>functionAction</w:t>
            </w:r>
            <w:r w:rsidR="00DB2C15">
              <w:rPr>
                <w:noProof/>
                <w:webHidden/>
              </w:rPr>
              <w:tab/>
            </w:r>
            <w:r w:rsidR="00DB2C15">
              <w:rPr>
                <w:noProof/>
                <w:webHidden/>
              </w:rPr>
              <w:fldChar w:fldCharType="begin"/>
            </w:r>
            <w:r w:rsidR="00DB2C15">
              <w:rPr>
                <w:noProof/>
                <w:webHidden/>
              </w:rPr>
              <w:instrText xml:space="preserve"> PAGEREF _Toc447533325 \h </w:instrText>
            </w:r>
            <w:r w:rsidR="00DB2C15">
              <w:rPr>
                <w:noProof/>
                <w:webHidden/>
              </w:rPr>
            </w:r>
            <w:r w:rsidR="00DB2C15">
              <w:rPr>
                <w:noProof/>
                <w:webHidden/>
              </w:rPr>
              <w:fldChar w:fldCharType="separate"/>
            </w:r>
            <w:r w:rsidR="00DB2C15">
              <w:rPr>
                <w:noProof/>
                <w:webHidden/>
              </w:rPr>
              <w:t>6</w:t>
            </w:r>
            <w:r w:rsidR="00DB2C15">
              <w:rPr>
                <w:noProof/>
                <w:webHidden/>
              </w:rPr>
              <w:fldChar w:fldCharType="end"/>
            </w:r>
          </w:hyperlink>
        </w:p>
        <w:p w:rsidR="00DB2C15" w:rsidRDefault="00A22028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47533326" w:history="1">
            <w:r w:rsidR="00DB2C15" w:rsidRPr="00812745">
              <w:rPr>
                <w:rStyle w:val="Lienhypertexte"/>
                <w:noProof/>
              </w:rPr>
              <w:t>1.14</w:t>
            </w:r>
            <w:r w:rsidR="00DB2C15"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="00DB2C15" w:rsidRPr="00812745">
              <w:rPr>
                <w:rStyle w:val="Lienhypertexte"/>
                <w:noProof/>
              </w:rPr>
              <w:t>requeteAjaxAction</w:t>
            </w:r>
            <w:r w:rsidR="00DB2C15">
              <w:rPr>
                <w:noProof/>
                <w:webHidden/>
              </w:rPr>
              <w:tab/>
            </w:r>
            <w:r w:rsidR="00DB2C15">
              <w:rPr>
                <w:noProof/>
                <w:webHidden/>
              </w:rPr>
              <w:fldChar w:fldCharType="begin"/>
            </w:r>
            <w:r w:rsidR="00DB2C15">
              <w:rPr>
                <w:noProof/>
                <w:webHidden/>
              </w:rPr>
              <w:instrText xml:space="preserve"> PAGEREF _Toc447533326 \h </w:instrText>
            </w:r>
            <w:r w:rsidR="00DB2C15">
              <w:rPr>
                <w:noProof/>
                <w:webHidden/>
              </w:rPr>
            </w:r>
            <w:r w:rsidR="00DB2C15">
              <w:rPr>
                <w:noProof/>
                <w:webHidden/>
              </w:rPr>
              <w:fldChar w:fldCharType="separate"/>
            </w:r>
            <w:r w:rsidR="00DB2C15">
              <w:rPr>
                <w:noProof/>
                <w:webHidden/>
              </w:rPr>
              <w:t>6</w:t>
            </w:r>
            <w:r w:rsidR="00DB2C15">
              <w:rPr>
                <w:noProof/>
                <w:webHidden/>
              </w:rPr>
              <w:fldChar w:fldCharType="end"/>
            </w:r>
          </w:hyperlink>
        </w:p>
        <w:p w:rsidR="00DB2C15" w:rsidRDefault="00A22028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47533327" w:history="1">
            <w:r w:rsidR="00DB2C15" w:rsidRPr="00812745">
              <w:rPr>
                <w:rStyle w:val="Lienhypertexte"/>
                <w:noProof/>
              </w:rPr>
              <w:t>1.15</w:t>
            </w:r>
            <w:r w:rsidR="00DB2C15"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="00DB2C15" w:rsidRPr="00812745">
              <w:rPr>
                <w:rStyle w:val="Lienhypertexte"/>
                <w:noProof/>
              </w:rPr>
              <w:t>requeteAjaxLocalisation</w:t>
            </w:r>
            <w:r w:rsidR="00DB2C15">
              <w:rPr>
                <w:noProof/>
                <w:webHidden/>
              </w:rPr>
              <w:tab/>
            </w:r>
            <w:r w:rsidR="00DB2C15">
              <w:rPr>
                <w:noProof/>
                <w:webHidden/>
              </w:rPr>
              <w:fldChar w:fldCharType="begin"/>
            </w:r>
            <w:r w:rsidR="00DB2C15">
              <w:rPr>
                <w:noProof/>
                <w:webHidden/>
              </w:rPr>
              <w:instrText xml:space="preserve"> PAGEREF _Toc447533327 \h </w:instrText>
            </w:r>
            <w:r w:rsidR="00DB2C15">
              <w:rPr>
                <w:noProof/>
                <w:webHidden/>
              </w:rPr>
            </w:r>
            <w:r w:rsidR="00DB2C15">
              <w:rPr>
                <w:noProof/>
                <w:webHidden/>
              </w:rPr>
              <w:fldChar w:fldCharType="separate"/>
            </w:r>
            <w:r w:rsidR="00DB2C15">
              <w:rPr>
                <w:noProof/>
                <w:webHidden/>
              </w:rPr>
              <w:t>6</w:t>
            </w:r>
            <w:r w:rsidR="00DB2C15">
              <w:rPr>
                <w:noProof/>
                <w:webHidden/>
              </w:rPr>
              <w:fldChar w:fldCharType="end"/>
            </w:r>
          </w:hyperlink>
        </w:p>
        <w:p w:rsidR="00DB2C15" w:rsidRDefault="00A22028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47533328" w:history="1">
            <w:r w:rsidR="00DB2C15" w:rsidRPr="00812745">
              <w:rPr>
                <w:rStyle w:val="Lienhypertexte"/>
                <w:noProof/>
              </w:rPr>
              <w:t>1.16</w:t>
            </w:r>
            <w:r w:rsidR="00DB2C15"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="00DB2C15" w:rsidRPr="00812745">
              <w:rPr>
                <w:rStyle w:val="Lienhypertexte"/>
                <w:noProof/>
              </w:rPr>
              <w:t>requeteAjaxPlacementQG</w:t>
            </w:r>
            <w:r w:rsidR="00DB2C15">
              <w:rPr>
                <w:noProof/>
                <w:webHidden/>
              </w:rPr>
              <w:tab/>
            </w:r>
            <w:r w:rsidR="00DB2C15">
              <w:rPr>
                <w:noProof/>
                <w:webHidden/>
              </w:rPr>
              <w:fldChar w:fldCharType="begin"/>
            </w:r>
            <w:r w:rsidR="00DB2C15">
              <w:rPr>
                <w:noProof/>
                <w:webHidden/>
              </w:rPr>
              <w:instrText xml:space="preserve"> PAGEREF _Toc447533328 \h </w:instrText>
            </w:r>
            <w:r w:rsidR="00DB2C15">
              <w:rPr>
                <w:noProof/>
                <w:webHidden/>
              </w:rPr>
            </w:r>
            <w:r w:rsidR="00DB2C15">
              <w:rPr>
                <w:noProof/>
                <w:webHidden/>
              </w:rPr>
              <w:fldChar w:fldCharType="separate"/>
            </w:r>
            <w:r w:rsidR="00DB2C15">
              <w:rPr>
                <w:noProof/>
                <w:webHidden/>
              </w:rPr>
              <w:t>6</w:t>
            </w:r>
            <w:r w:rsidR="00DB2C15">
              <w:rPr>
                <w:noProof/>
                <w:webHidden/>
              </w:rPr>
              <w:fldChar w:fldCharType="end"/>
            </w:r>
          </w:hyperlink>
        </w:p>
        <w:p w:rsidR="00DB2C15" w:rsidRDefault="00A22028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47533329" w:history="1">
            <w:r w:rsidR="00DB2C15" w:rsidRPr="00812745">
              <w:rPr>
                <w:rStyle w:val="Lienhypertexte"/>
                <w:noProof/>
              </w:rPr>
              <w:t>1.17</w:t>
            </w:r>
            <w:r w:rsidR="00DB2C15"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="00DB2C15" w:rsidRPr="00812745">
              <w:rPr>
                <w:rStyle w:val="Lienhypertexte"/>
                <w:noProof/>
              </w:rPr>
              <w:t>requeteAjaxPlacementBatterie</w:t>
            </w:r>
            <w:r w:rsidR="00DB2C15">
              <w:rPr>
                <w:noProof/>
                <w:webHidden/>
              </w:rPr>
              <w:tab/>
            </w:r>
            <w:r w:rsidR="00DB2C15">
              <w:rPr>
                <w:noProof/>
                <w:webHidden/>
              </w:rPr>
              <w:fldChar w:fldCharType="begin"/>
            </w:r>
            <w:r w:rsidR="00DB2C15">
              <w:rPr>
                <w:noProof/>
                <w:webHidden/>
              </w:rPr>
              <w:instrText xml:space="preserve"> PAGEREF _Toc447533329 \h </w:instrText>
            </w:r>
            <w:r w:rsidR="00DB2C15">
              <w:rPr>
                <w:noProof/>
                <w:webHidden/>
              </w:rPr>
            </w:r>
            <w:r w:rsidR="00DB2C15">
              <w:rPr>
                <w:noProof/>
                <w:webHidden/>
              </w:rPr>
              <w:fldChar w:fldCharType="separate"/>
            </w:r>
            <w:r w:rsidR="00DB2C15">
              <w:rPr>
                <w:noProof/>
                <w:webHidden/>
              </w:rPr>
              <w:t>7</w:t>
            </w:r>
            <w:r w:rsidR="00DB2C15">
              <w:rPr>
                <w:noProof/>
                <w:webHidden/>
              </w:rPr>
              <w:fldChar w:fldCharType="end"/>
            </w:r>
          </w:hyperlink>
        </w:p>
        <w:p w:rsidR="00DB2C15" w:rsidRDefault="00A22028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47533330" w:history="1">
            <w:r w:rsidR="00DB2C15" w:rsidRPr="00812745">
              <w:rPr>
                <w:rStyle w:val="Lienhypertexte"/>
                <w:noProof/>
              </w:rPr>
              <w:t>1.18</w:t>
            </w:r>
            <w:r w:rsidR="00DB2C15"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="00DB2C15" w:rsidRPr="00812745">
              <w:rPr>
                <w:rStyle w:val="Lienhypertexte"/>
                <w:noProof/>
              </w:rPr>
              <w:t>requeteAjaxInformationJoueur</w:t>
            </w:r>
            <w:r w:rsidR="00DB2C15">
              <w:rPr>
                <w:noProof/>
                <w:webHidden/>
              </w:rPr>
              <w:tab/>
            </w:r>
            <w:r w:rsidR="00DB2C15">
              <w:rPr>
                <w:noProof/>
                <w:webHidden/>
              </w:rPr>
              <w:fldChar w:fldCharType="begin"/>
            </w:r>
            <w:r w:rsidR="00DB2C15">
              <w:rPr>
                <w:noProof/>
                <w:webHidden/>
              </w:rPr>
              <w:instrText xml:space="preserve"> PAGEREF _Toc447533330 \h </w:instrText>
            </w:r>
            <w:r w:rsidR="00DB2C15">
              <w:rPr>
                <w:noProof/>
                <w:webHidden/>
              </w:rPr>
            </w:r>
            <w:r w:rsidR="00DB2C15">
              <w:rPr>
                <w:noProof/>
                <w:webHidden/>
              </w:rPr>
              <w:fldChar w:fldCharType="separate"/>
            </w:r>
            <w:r w:rsidR="00DB2C15">
              <w:rPr>
                <w:noProof/>
                <w:webHidden/>
              </w:rPr>
              <w:t>7</w:t>
            </w:r>
            <w:r w:rsidR="00DB2C15">
              <w:rPr>
                <w:noProof/>
                <w:webHidden/>
              </w:rPr>
              <w:fldChar w:fldCharType="end"/>
            </w:r>
          </w:hyperlink>
        </w:p>
        <w:p w:rsidR="00DB2C15" w:rsidRDefault="00A22028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47533331" w:history="1">
            <w:r w:rsidR="00DB2C15" w:rsidRPr="00812745">
              <w:rPr>
                <w:rStyle w:val="Lienhypertexte"/>
                <w:noProof/>
              </w:rPr>
              <w:t>1.19</w:t>
            </w:r>
            <w:r w:rsidR="00DB2C15"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="00DB2C15" w:rsidRPr="00812745">
              <w:rPr>
                <w:rStyle w:val="Lienhypertexte"/>
                <w:noProof/>
              </w:rPr>
              <w:t>requeteAjaxDebutPartie</w:t>
            </w:r>
            <w:r w:rsidR="00DB2C15">
              <w:rPr>
                <w:noProof/>
                <w:webHidden/>
              </w:rPr>
              <w:tab/>
            </w:r>
            <w:r w:rsidR="00DB2C15">
              <w:rPr>
                <w:noProof/>
                <w:webHidden/>
              </w:rPr>
              <w:fldChar w:fldCharType="begin"/>
            </w:r>
            <w:r w:rsidR="00DB2C15">
              <w:rPr>
                <w:noProof/>
                <w:webHidden/>
              </w:rPr>
              <w:instrText xml:space="preserve"> PAGEREF _Toc447533331 \h </w:instrText>
            </w:r>
            <w:r w:rsidR="00DB2C15">
              <w:rPr>
                <w:noProof/>
                <w:webHidden/>
              </w:rPr>
            </w:r>
            <w:r w:rsidR="00DB2C15">
              <w:rPr>
                <w:noProof/>
                <w:webHidden/>
              </w:rPr>
              <w:fldChar w:fldCharType="separate"/>
            </w:r>
            <w:r w:rsidR="00DB2C15">
              <w:rPr>
                <w:noProof/>
                <w:webHidden/>
              </w:rPr>
              <w:t>7</w:t>
            </w:r>
            <w:r w:rsidR="00DB2C15">
              <w:rPr>
                <w:noProof/>
                <w:webHidden/>
              </w:rPr>
              <w:fldChar w:fldCharType="end"/>
            </w:r>
          </w:hyperlink>
        </w:p>
        <w:p w:rsidR="00DB2C15" w:rsidRDefault="00A22028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47533332" w:history="1">
            <w:r w:rsidR="00DB2C15" w:rsidRPr="00812745">
              <w:rPr>
                <w:rStyle w:val="Lienhypertexte"/>
                <w:noProof/>
              </w:rPr>
              <w:t>1.20</w:t>
            </w:r>
            <w:r w:rsidR="00DB2C15"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="00DB2C15" w:rsidRPr="00812745">
              <w:rPr>
                <w:rStyle w:val="Lienhypertexte"/>
                <w:noProof/>
              </w:rPr>
              <w:t>makeInfoWindowEvent</w:t>
            </w:r>
            <w:r w:rsidR="00DB2C15">
              <w:rPr>
                <w:noProof/>
                <w:webHidden/>
              </w:rPr>
              <w:tab/>
            </w:r>
            <w:r w:rsidR="00DB2C15">
              <w:rPr>
                <w:noProof/>
                <w:webHidden/>
              </w:rPr>
              <w:fldChar w:fldCharType="begin"/>
            </w:r>
            <w:r w:rsidR="00DB2C15">
              <w:rPr>
                <w:noProof/>
                <w:webHidden/>
              </w:rPr>
              <w:instrText xml:space="preserve"> PAGEREF _Toc447533332 \h </w:instrText>
            </w:r>
            <w:r w:rsidR="00DB2C15">
              <w:rPr>
                <w:noProof/>
                <w:webHidden/>
              </w:rPr>
            </w:r>
            <w:r w:rsidR="00DB2C15">
              <w:rPr>
                <w:noProof/>
                <w:webHidden/>
              </w:rPr>
              <w:fldChar w:fldCharType="separate"/>
            </w:r>
            <w:r w:rsidR="00DB2C15">
              <w:rPr>
                <w:noProof/>
                <w:webHidden/>
              </w:rPr>
              <w:t>7</w:t>
            </w:r>
            <w:r w:rsidR="00DB2C15">
              <w:rPr>
                <w:noProof/>
                <w:webHidden/>
              </w:rPr>
              <w:fldChar w:fldCharType="end"/>
            </w:r>
          </w:hyperlink>
        </w:p>
        <w:p w:rsidR="00DB2C15" w:rsidRDefault="00A22028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47533333" w:history="1">
            <w:r w:rsidR="00DB2C15" w:rsidRPr="00812745">
              <w:rPr>
                <w:rStyle w:val="Lienhypertexte"/>
                <w:noProof/>
              </w:rPr>
              <w:t>1.21</w:t>
            </w:r>
            <w:r w:rsidR="00DB2C15"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="00DB2C15" w:rsidRPr="00812745">
              <w:rPr>
                <w:rStyle w:val="Lienhypertexte"/>
                <w:noProof/>
              </w:rPr>
              <w:t>afficherQG</w:t>
            </w:r>
            <w:r w:rsidR="00DB2C15">
              <w:rPr>
                <w:noProof/>
                <w:webHidden/>
              </w:rPr>
              <w:tab/>
            </w:r>
            <w:r w:rsidR="00DB2C15">
              <w:rPr>
                <w:noProof/>
                <w:webHidden/>
              </w:rPr>
              <w:fldChar w:fldCharType="begin"/>
            </w:r>
            <w:r w:rsidR="00DB2C15">
              <w:rPr>
                <w:noProof/>
                <w:webHidden/>
              </w:rPr>
              <w:instrText xml:space="preserve"> PAGEREF _Toc447533333 \h </w:instrText>
            </w:r>
            <w:r w:rsidR="00DB2C15">
              <w:rPr>
                <w:noProof/>
                <w:webHidden/>
              </w:rPr>
            </w:r>
            <w:r w:rsidR="00DB2C15">
              <w:rPr>
                <w:noProof/>
                <w:webHidden/>
              </w:rPr>
              <w:fldChar w:fldCharType="separate"/>
            </w:r>
            <w:r w:rsidR="00DB2C15">
              <w:rPr>
                <w:noProof/>
                <w:webHidden/>
              </w:rPr>
              <w:t>7</w:t>
            </w:r>
            <w:r w:rsidR="00DB2C15">
              <w:rPr>
                <w:noProof/>
                <w:webHidden/>
              </w:rPr>
              <w:fldChar w:fldCharType="end"/>
            </w:r>
          </w:hyperlink>
        </w:p>
        <w:p w:rsidR="00271038" w:rsidRPr="00EC7ABA" w:rsidRDefault="007862EE">
          <w:pPr>
            <w:rPr>
              <w:b/>
              <w:bCs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B20FC5" w:rsidRDefault="00B20FC5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:rsidR="00EC7ABA" w:rsidRDefault="00CD61C9" w:rsidP="00CD61C9">
      <w:pPr>
        <w:pStyle w:val="Titre1Rapport"/>
      </w:pPr>
      <w:r>
        <w:lastRenderedPageBreak/>
        <w:t>Fichier « map_google.php »</w:t>
      </w:r>
    </w:p>
    <w:p w:rsidR="00CD61C9" w:rsidRDefault="00CD61C9" w:rsidP="00CD61C9"/>
    <w:p w:rsidR="00CD61C9" w:rsidRDefault="00640261" w:rsidP="000F3311">
      <w:pPr>
        <w:ind w:firstLine="360"/>
      </w:pPr>
      <w:r>
        <w:t>Ce fichier permet l’affichage de la page de jeu. C’est ce fichier que l’on devra utiliser pour jouer.</w:t>
      </w:r>
    </w:p>
    <w:p w:rsidR="00640261" w:rsidRDefault="00640261" w:rsidP="000F3311">
      <w:pPr>
        <w:ind w:firstLine="360"/>
      </w:pPr>
      <w:r>
        <w:t xml:space="preserve">Il contient les éléments classiques d’une page HTML, et fait appels au script « google.js » (Javascript) contenant toutes les fonctionnalités du jeu. </w:t>
      </w:r>
    </w:p>
    <w:p w:rsidR="00640261" w:rsidRDefault="00640261" w:rsidP="000F3311">
      <w:pPr>
        <w:ind w:firstLine="360"/>
      </w:pPr>
      <w:r>
        <w:t>Il fait aussi appel au fichier « style.css » contenant la mise en page CSS.</w:t>
      </w:r>
    </w:p>
    <w:p w:rsidR="002C3A7E" w:rsidRDefault="002C3A7E" w:rsidP="002C3A7E"/>
    <w:p w:rsidR="002C3A7E" w:rsidRDefault="002C3A7E" w:rsidP="002C3A7E">
      <w:pPr>
        <w:pStyle w:val="Titre1Rapport"/>
      </w:pPr>
      <w:r>
        <w:t>Fichier « google.js »</w:t>
      </w:r>
    </w:p>
    <w:p w:rsidR="00B80B2D" w:rsidRDefault="00B80B2D" w:rsidP="00887CC2">
      <w:pPr>
        <w:ind w:firstLine="360"/>
      </w:pPr>
    </w:p>
    <w:p w:rsidR="00887CC2" w:rsidRDefault="00887CC2" w:rsidP="00887CC2">
      <w:pPr>
        <w:ind w:firstLine="360"/>
      </w:pPr>
      <w:r>
        <w:t xml:space="preserve">Ce fichier est le fichier principal : il contient toutes les fonctionnalités de notre jeu. Le langage utilisé est Javascript. Nous allons détailler chaque fonction utilisée dans ce fichier afin de mieux comprendre leurs utilités et leurs interdépendances. </w:t>
      </w:r>
    </w:p>
    <w:p w:rsidR="00C71603" w:rsidRDefault="00C71603" w:rsidP="00887CC2">
      <w:pPr>
        <w:ind w:firstLine="360"/>
      </w:pPr>
      <w:r>
        <w:t>Pour plus de détails, il convient de regarder directement les commentaires des lignes du code.</w:t>
      </w:r>
    </w:p>
    <w:p w:rsidR="001712B0" w:rsidRDefault="001712B0" w:rsidP="00887CC2">
      <w:pPr>
        <w:ind w:firstLine="360"/>
      </w:pPr>
    </w:p>
    <w:p w:rsidR="0078470E" w:rsidRDefault="00BC1D74" w:rsidP="00BC1D74">
      <w:pPr>
        <w:pStyle w:val="Titre2"/>
      </w:pPr>
      <w:bookmarkStart w:id="0" w:name="_Toc447533311"/>
      <w:r>
        <w:t>Architecture globale</w:t>
      </w:r>
      <w:bookmarkEnd w:id="0"/>
    </w:p>
    <w:p w:rsidR="00C71603" w:rsidRDefault="00C71603" w:rsidP="001712B0"/>
    <w:p w:rsidR="0092038E" w:rsidRDefault="001712B0" w:rsidP="00C71603">
      <w:pPr>
        <w:ind w:firstLine="360"/>
      </w:pPr>
      <w:r>
        <w:t xml:space="preserve">Le fichier s’organise de la façon suivante : </w:t>
      </w:r>
      <w:r w:rsidR="00C71603">
        <w:t xml:space="preserve">nous commençons par définir toutes les variables globales qui seront utilisées dans le fichier, puis nous rédigeons les fonctions que nous imbriquons dans des écouteurs d’évènements (clic, survol…). </w:t>
      </w:r>
    </w:p>
    <w:p w:rsidR="00C71603" w:rsidRDefault="00C71603" w:rsidP="00C71603">
      <w:pPr>
        <w:ind w:firstLine="360"/>
      </w:pPr>
      <w:r>
        <w:t>Lorsqu’un évènement est réalisé, les fonctions associées sont exécutées.</w:t>
      </w:r>
    </w:p>
    <w:p w:rsidR="00C71603" w:rsidRDefault="00C71603" w:rsidP="00C71603">
      <w:pPr>
        <w:ind w:firstLine="360"/>
      </w:pPr>
    </w:p>
    <w:p w:rsidR="00C71603" w:rsidRDefault="00C71603" w:rsidP="00C71603">
      <w:pPr>
        <w:pStyle w:val="Titre2"/>
      </w:pPr>
      <w:bookmarkStart w:id="1" w:name="_Toc447533312"/>
      <w:r>
        <w:t>Fonctions utilisées</w:t>
      </w:r>
      <w:bookmarkEnd w:id="1"/>
    </w:p>
    <w:p w:rsidR="00C71603" w:rsidRDefault="00C71603" w:rsidP="00C71603"/>
    <w:p w:rsidR="00C71603" w:rsidRDefault="00C71603" w:rsidP="00C71603">
      <w:pPr>
        <w:ind w:firstLine="360"/>
      </w:pPr>
      <w:r>
        <w:t>Nous allons détailler dans cette partie toutes les fonctions utilisées, les unes après les autres.</w:t>
      </w:r>
    </w:p>
    <w:p w:rsidR="00C71603" w:rsidRDefault="00303E6B" w:rsidP="00640F94">
      <w:pPr>
        <w:pStyle w:val="Titre3"/>
      </w:pPr>
      <w:bookmarkStart w:id="2" w:name="_Toc447533313"/>
      <w:r>
        <w:lastRenderedPageBreak/>
        <w:t>p</w:t>
      </w:r>
      <w:r w:rsidR="00640F94">
        <w:t>inSymbol</w:t>
      </w:r>
      <w:bookmarkEnd w:id="2"/>
    </w:p>
    <w:p w:rsidR="00844660" w:rsidRDefault="00844660" w:rsidP="00640F94"/>
    <w:p w:rsidR="00640F94" w:rsidRDefault="00640F94" w:rsidP="00844660">
      <w:pPr>
        <w:ind w:firstLine="360"/>
      </w:pPr>
      <w:r>
        <w:t>Fonction</w:t>
      </w:r>
      <w:r w:rsidR="00303E6B">
        <w:t>s</w:t>
      </w:r>
      <w:r>
        <w:t xml:space="preserve"> qui défini</w:t>
      </w:r>
      <w:r w:rsidR="00303E6B">
        <w:t xml:space="preserve">ssent </w:t>
      </w:r>
      <w:r>
        <w:t xml:space="preserve">le style css des marqueurs </w:t>
      </w:r>
      <w:r w:rsidR="00303E6B">
        <w:t>de la carte (</w:t>
      </w:r>
      <w:r w:rsidR="00303E6B" w:rsidRPr="00303E6B">
        <w:t>pinSymbolJoueur</w:t>
      </w:r>
      <w:r w:rsidR="00303E6B">
        <w:t xml:space="preserve">, </w:t>
      </w:r>
      <w:r w:rsidR="00303E6B" w:rsidRPr="00303E6B">
        <w:t>pinSymbolBatterie</w:t>
      </w:r>
      <w:r w:rsidR="00303E6B">
        <w:t>, pinSymbolQG).</w:t>
      </w:r>
      <w:r w:rsidR="00DA3530">
        <w:t xml:space="preserve"> Elles prennent en entrée la couleur souhaitée.</w:t>
      </w:r>
    </w:p>
    <w:p w:rsidR="00303E6B" w:rsidRDefault="00303E6B" w:rsidP="00640F94"/>
    <w:p w:rsidR="00844660" w:rsidRDefault="00DA3530" w:rsidP="00BA008D">
      <w:pPr>
        <w:pStyle w:val="Titre3"/>
      </w:pPr>
      <w:bookmarkStart w:id="3" w:name="_Toc447533314"/>
      <w:r>
        <w:t>drawCircle</w:t>
      </w:r>
      <w:bookmarkEnd w:id="3"/>
    </w:p>
    <w:p w:rsidR="00BA008D" w:rsidRDefault="00BA008D" w:rsidP="00BA008D"/>
    <w:p w:rsidR="00BA008D" w:rsidRDefault="004342FD" w:rsidP="004342FD">
      <w:pPr>
        <w:ind w:firstLine="360"/>
      </w:pPr>
      <w:r>
        <w:t>Fonction permettant de dessiner le cercle de vue du joueur.</w:t>
      </w:r>
    </w:p>
    <w:p w:rsidR="009D12E8" w:rsidRDefault="009D12E8" w:rsidP="004342FD">
      <w:pPr>
        <w:ind w:firstLine="360"/>
      </w:pPr>
    </w:p>
    <w:p w:rsidR="00990EBA" w:rsidRDefault="009D12E8" w:rsidP="009D12E8">
      <w:pPr>
        <w:pStyle w:val="Titre3"/>
      </w:pPr>
      <w:bookmarkStart w:id="4" w:name="_Toc447533315"/>
      <w:r>
        <w:t>afficheLoc</w:t>
      </w:r>
      <w:bookmarkEnd w:id="4"/>
    </w:p>
    <w:p w:rsidR="009D12E8" w:rsidRDefault="009D12E8" w:rsidP="009D12E8"/>
    <w:p w:rsidR="009D12E8" w:rsidRDefault="00F67A91" w:rsidP="00D06A6E">
      <w:pPr>
        <w:ind w:firstLine="360"/>
      </w:pPr>
      <w:r>
        <w:t xml:space="preserve">Fonction permettant d’afficher la localisation du joueur suivant s’il est chef d’équipe ou pas. Les représentations </w:t>
      </w:r>
      <w:r w:rsidR="007722B8">
        <w:t xml:space="preserve">(marqueurs) </w:t>
      </w:r>
      <w:r>
        <w:t>changent en conséquence. Utilisation d’</w:t>
      </w:r>
      <w:r w:rsidR="007722B8">
        <w:t>expressions régulières.</w:t>
      </w:r>
    </w:p>
    <w:p w:rsidR="004A25FA" w:rsidRDefault="004A25FA" w:rsidP="00D06A6E">
      <w:pPr>
        <w:ind w:firstLine="360"/>
      </w:pPr>
    </w:p>
    <w:p w:rsidR="007722B8" w:rsidRDefault="009319E4" w:rsidP="009319E4">
      <w:pPr>
        <w:pStyle w:val="Titre3"/>
      </w:pPr>
      <w:bookmarkStart w:id="5" w:name="_Toc447533316"/>
      <w:r>
        <w:t>maPosition</w:t>
      </w:r>
      <w:bookmarkEnd w:id="5"/>
    </w:p>
    <w:p w:rsidR="009319E4" w:rsidRDefault="009319E4" w:rsidP="009319E4"/>
    <w:p w:rsidR="009319E4" w:rsidRDefault="009319E4" w:rsidP="009319E4">
      <w:r>
        <w:t>Fonction permettant de définir la localisation du joueur, de centrer la carte sur le joueur (et donc de définir son cercle de rayon de vue, son marqueur).</w:t>
      </w:r>
    </w:p>
    <w:p w:rsidR="004A25FA" w:rsidRDefault="004A25FA" w:rsidP="009319E4"/>
    <w:p w:rsidR="004A25FA" w:rsidRDefault="004A25FA" w:rsidP="004A25FA">
      <w:pPr>
        <w:pStyle w:val="Titre3"/>
      </w:pPr>
      <w:bookmarkStart w:id="6" w:name="_Toc447533317"/>
      <w:r>
        <w:t>markerDelAgain</w:t>
      </w:r>
      <w:bookmarkEnd w:id="6"/>
    </w:p>
    <w:p w:rsidR="004A25FA" w:rsidRPr="004A25FA" w:rsidRDefault="004A25FA" w:rsidP="004A25FA"/>
    <w:p w:rsidR="004342FD" w:rsidRDefault="00823440" w:rsidP="004342FD">
      <w:pPr>
        <w:ind w:firstLine="360"/>
      </w:pPr>
      <w:r>
        <w:t>Fonction permettant la suppression de</w:t>
      </w:r>
      <w:r w:rsidR="0000524A">
        <w:t xml:space="preserve">s marqueurs lorsque nécessaire (on les enlève de la liste des marqueurs). </w:t>
      </w:r>
    </w:p>
    <w:p w:rsidR="00AF4B24" w:rsidRDefault="00AF4B24" w:rsidP="004342FD">
      <w:pPr>
        <w:ind w:firstLine="360"/>
      </w:pPr>
    </w:p>
    <w:p w:rsidR="00AF4B24" w:rsidRDefault="00835D4F" w:rsidP="00835D4F">
      <w:pPr>
        <w:pStyle w:val="Titre3"/>
      </w:pPr>
      <w:bookmarkStart w:id="7" w:name="_Toc447533318"/>
      <w:r>
        <w:t>errorCallBack</w:t>
      </w:r>
      <w:bookmarkEnd w:id="7"/>
    </w:p>
    <w:p w:rsidR="00835D4F" w:rsidRDefault="00835D4F" w:rsidP="00835D4F"/>
    <w:p w:rsidR="00835D4F" w:rsidRDefault="005F4A57" w:rsidP="0099104D">
      <w:pPr>
        <w:ind w:firstLine="360"/>
      </w:pPr>
      <w:r>
        <w:lastRenderedPageBreak/>
        <w:t>Fonction de messages d’erreurs si des erreurs comme l’accès à la position n’est pas autorisé ou si le serveur ne répond pas dans le temps imparti.</w:t>
      </w:r>
    </w:p>
    <w:p w:rsidR="0099104D" w:rsidRDefault="0099104D" w:rsidP="0099104D">
      <w:pPr>
        <w:ind w:firstLine="360"/>
      </w:pPr>
    </w:p>
    <w:p w:rsidR="0099104D" w:rsidRDefault="00285E30" w:rsidP="00285E30">
      <w:pPr>
        <w:pStyle w:val="Titre3"/>
      </w:pPr>
      <w:bookmarkStart w:id="8" w:name="_Toc447533319"/>
      <w:r>
        <w:t>removePolygone</w:t>
      </w:r>
      <w:bookmarkEnd w:id="8"/>
    </w:p>
    <w:p w:rsidR="00285E30" w:rsidRDefault="00285E30" w:rsidP="00285E30"/>
    <w:p w:rsidR="00285E30" w:rsidRDefault="00285E30" w:rsidP="00285E30">
      <w:r>
        <w:t xml:space="preserve">Fonction permettant d’éviter la superposition du cercle de vue. </w:t>
      </w:r>
    </w:p>
    <w:p w:rsidR="00575BD5" w:rsidRDefault="00575BD5" w:rsidP="00285E30"/>
    <w:p w:rsidR="00575BD5" w:rsidRDefault="00575BD5" w:rsidP="00575BD5">
      <w:pPr>
        <w:pStyle w:val="Titre3"/>
      </w:pPr>
      <w:bookmarkStart w:id="9" w:name="_Toc447533320"/>
      <w:r>
        <w:t>tooltipVal2</w:t>
      </w:r>
      <w:bookmarkEnd w:id="9"/>
    </w:p>
    <w:p w:rsidR="00575BD5" w:rsidRDefault="00575BD5" w:rsidP="00575BD5"/>
    <w:p w:rsidR="00575BD5" w:rsidRDefault="00A3711D" w:rsidP="00182EB0">
      <w:pPr>
        <w:ind w:firstLine="360"/>
      </w:pPr>
      <w:r>
        <w:t xml:space="preserve">Fonction permettant d’afficher l’angle de rotation du « camembert » en « temps réel », dès qu’on le fait tourner. </w:t>
      </w:r>
    </w:p>
    <w:p w:rsidR="00182EB0" w:rsidRDefault="00182EB0" w:rsidP="00182EB0">
      <w:pPr>
        <w:ind w:firstLine="360"/>
      </w:pPr>
    </w:p>
    <w:p w:rsidR="00182EB0" w:rsidRDefault="00867BBB" w:rsidP="00867BBB">
      <w:pPr>
        <w:pStyle w:val="Titre3"/>
      </w:pPr>
      <w:bookmarkStart w:id="10" w:name="_Toc447533321"/>
      <w:r>
        <w:t>createCamembert</w:t>
      </w:r>
      <w:bookmarkEnd w:id="10"/>
    </w:p>
    <w:p w:rsidR="00867BBB" w:rsidRDefault="00867BBB" w:rsidP="00867BBB"/>
    <w:p w:rsidR="00867BBB" w:rsidRDefault="004B42A3" w:rsidP="00E04B56">
      <w:pPr>
        <w:ind w:firstLine="360"/>
      </w:pPr>
      <w:r>
        <w:t xml:space="preserve">Fonction permettant la création du camembert. On définit tous les styles css nécessaires appliqués sur l’image </w:t>
      </w:r>
      <w:r w:rsidR="00E04B56">
        <w:t xml:space="preserve">(camembert créé) </w:t>
      </w:r>
      <w:r>
        <w:t xml:space="preserve">importée. </w:t>
      </w:r>
    </w:p>
    <w:p w:rsidR="00E04B56" w:rsidRDefault="00E04B56" w:rsidP="00E04B56">
      <w:pPr>
        <w:ind w:firstLine="360"/>
      </w:pPr>
    </w:p>
    <w:p w:rsidR="00E04B56" w:rsidRDefault="00681CA0" w:rsidP="00681CA0">
      <w:pPr>
        <w:pStyle w:val="Titre3"/>
      </w:pPr>
      <w:bookmarkStart w:id="11" w:name="_Toc447533322"/>
      <w:r>
        <w:t>zone_tir</w:t>
      </w:r>
      <w:bookmarkEnd w:id="11"/>
    </w:p>
    <w:p w:rsidR="00681CA0" w:rsidRDefault="00681CA0" w:rsidP="00681CA0"/>
    <w:p w:rsidR="00681CA0" w:rsidRDefault="00746A44" w:rsidP="00746A44">
      <w:pPr>
        <w:ind w:firstLine="360"/>
      </w:pPr>
      <w:r>
        <w:t xml:space="preserve">Fonction permettant de rendre visible le camembert lorsque l’on choisit les actions qui en ont besoin. </w:t>
      </w:r>
    </w:p>
    <w:p w:rsidR="00534640" w:rsidRDefault="00534640" w:rsidP="00746A44">
      <w:pPr>
        <w:ind w:firstLine="360"/>
      </w:pPr>
    </w:p>
    <w:p w:rsidR="00534640" w:rsidRDefault="00534640" w:rsidP="00534640">
      <w:pPr>
        <w:pStyle w:val="Titre3"/>
      </w:pPr>
      <w:bookmarkStart w:id="12" w:name="_Toc447533323"/>
      <w:r>
        <w:t>compte_a_rebours</w:t>
      </w:r>
      <w:bookmarkEnd w:id="12"/>
    </w:p>
    <w:p w:rsidR="00534640" w:rsidRDefault="00534640" w:rsidP="00534640"/>
    <w:p w:rsidR="00534640" w:rsidRDefault="00BD5136" w:rsidP="00BD5136">
      <w:pPr>
        <w:ind w:firstLine="360"/>
      </w:pPr>
      <w:r>
        <w:t>Fonctions permettant de définir les comptes à rebours avant chaque tour et début de partie.</w:t>
      </w:r>
    </w:p>
    <w:p w:rsidR="00297E05" w:rsidRDefault="00297E05" w:rsidP="00BD5136">
      <w:pPr>
        <w:ind w:firstLine="360"/>
      </w:pPr>
    </w:p>
    <w:p w:rsidR="00297E05" w:rsidRDefault="00297E05" w:rsidP="00297E05">
      <w:pPr>
        <w:pStyle w:val="Titre3"/>
      </w:pPr>
      <w:bookmarkStart w:id="13" w:name="_Toc447533324"/>
      <w:r>
        <w:lastRenderedPageBreak/>
        <w:t>hide_zone_tir</w:t>
      </w:r>
      <w:bookmarkEnd w:id="13"/>
    </w:p>
    <w:p w:rsidR="00297E05" w:rsidRDefault="00297E05" w:rsidP="00297E05"/>
    <w:p w:rsidR="00297E05" w:rsidRDefault="00414A29" w:rsidP="00C343B7">
      <w:pPr>
        <w:ind w:firstLine="360"/>
      </w:pPr>
      <w:r>
        <w:t>Fonction permettant de cacher le camembert pour les actions qui n’en ont pas besoin.</w:t>
      </w:r>
    </w:p>
    <w:p w:rsidR="00C343B7" w:rsidRDefault="00C343B7" w:rsidP="00C343B7">
      <w:pPr>
        <w:ind w:firstLine="360"/>
      </w:pPr>
    </w:p>
    <w:p w:rsidR="00C343B7" w:rsidRDefault="00125C86" w:rsidP="00125C86">
      <w:pPr>
        <w:pStyle w:val="Titre3"/>
      </w:pPr>
      <w:bookmarkStart w:id="14" w:name="_Toc447533325"/>
      <w:r>
        <w:t>functionAction</w:t>
      </w:r>
      <w:bookmarkEnd w:id="14"/>
    </w:p>
    <w:p w:rsidR="00125C86" w:rsidRDefault="00125C86" w:rsidP="00125C86"/>
    <w:p w:rsidR="00125C86" w:rsidRDefault="00107F8B" w:rsidP="00107F8B">
      <w:pPr>
        <w:ind w:firstLine="360"/>
      </w:pPr>
      <w:r>
        <w:t>Fonction permettant de changer le style css et d’appeler les bonnes fonctions suivant le type d’action choisie.</w:t>
      </w:r>
    </w:p>
    <w:p w:rsidR="00107F8B" w:rsidRDefault="00107F8B" w:rsidP="00107F8B">
      <w:pPr>
        <w:ind w:firstLine="360"/>
      </w:pPr>
    </w:p>
    <w:p w:rsidR="00107F8B" w:rsidRDefault="00191DF6" w:rsidP="00191DF6">
      <w:pPr>
        <w:pStyle w:val="Titre3"/>
      </w:pPr>
      <w:bookmarkStart w:id="15" w:name="_Toc447533326"/>
      <w:r>
        <w:t>requeteAjax</w:t>
      </w:r>
      <w:r w:rsidR="00B64DED">
        <w:t>Action</w:t>
      </w:r>
      <w:bookmarkEnd w:id="15"/>
    </w:p>
    <w:p w:rsidR="00191DF6" w:rsidRDefault="00191DF6" w:rsidP="00191DF6"/>
    <w:p w:rsidR="004342FD" w:rsidRDefault="00B64DED" w:rsidP="00B64DED">
      <w:pPr>
        <w:ind w:firstLine="360"/>
      </w:pPr>
      <w:r>
        <w:t xml:space="preserve">Fonction </w:t>
      </w:r>
      <w:r w:rsidR="00191DF6">
        <w:t>de requ</w:t>
      </w:r>
      <w:r>
        <w:t>ête</w:t>
      </w:r>
      <w:r w:rsidR="00191DF6">
        <w:t xml:space="preserve"> Ajax : échanges avec le serveur. On envoie les données dont il a besoin, et il nous renvoie celles dont on a besoin p</w:t>
      </w:r>
      <w:r>
        <w:t>our les fonctionnalités codées.</w:t>
      </w:r>
    </w:p>
    <w:p w:rsidR="00B64DED" w:rsidRDefault="00B64DED" w:rsidP="00B64DED">
      <w:pPr>
        <w:ind w:firstLine="360"/>
      </w:pPr>
      <w:r>
        <w:t>Ici, on envoie l’id, l’état, l’angle par rapport au Nord, le rayon, le numéro de l’équipe et la partie.</w:t>
      </w:r>
      <w:r w:rsidR="0046783D">
        <w:t xml:space="preserve"> Le serveur nous renvoie le rayon, la capacité et la liste des QG et des batteries. </w:t>
      </w:r>
    </w:p>
    <w:p w:rsidR="00003A55" w:rsidRDefault="00003A55" w:rsidP="00B64DED">
      <w:pPr>
        <w:ind w:firstLine="360"/>
      </w:pPr>
    </w:p>
    <w:p w:rsidR="00003A55" w:rsidRDefault="00003A55" w:rsidP="00003A55">
      <w:pPr>
        <w:pStyle w:val="Titre3"/>
      </w:pPr>
      <w:bookmarkStart w:id="16" w:name="_Toc447533327"/>
      <w:r>
        <w:t>requeteAjaxLocalisation</w:t>
      </w:r>
      <w:bookmarkEnd w:id="16"/>
    </w:p>
    <w:p w:rsidR="00003A55" w:rsidRDefault="00003A55" w:rsidP="00003A55"/>
    <w:p w:rsidR="00003A55" w:rsidRDefault="002F1344" w:rsidP="00003A55">
      <w:r>
        <w:t xml:space="preserve">Ici on envoie la localisation au serveur. </w:t>
      </w:r>
    </w:p>
    <w:p w:rsidR="002F1344" w:rsidRDefault="002F1344" w:rsidP="00003A55"/>
    <w:p w:rsidR="002F1344" w:rsidRDefault="002F1344" w:rsidP="002F1344">
      <w:pPr>
        <w:pStyle w:val="Titre3"/>
      </w:pPr>
      <w:bookmarkStart w:id="17" w:name="_Toc447533328"/>
      <w:r>
        <w:t>requeteAjaxPlacementQG</w:t>
      </w:r>
      <w:bookmarkEnd w:id="17"/>
    </w:p>
    <w:p w:rsidR="002F1344" w:rsidRDefault="002F1344" w:rsidP="002F1344"/>
    <w:p w:rsidR="002F1344" w:rsidRDefault="00075C32" w:rsidP="00735620">
      <w:pPr>
        <w:ind w:firstLine="360"/>
      </w:pPr>
      <w:r>
        <w:t xml:space="preserve">Ici, on </w:t>
      </w:r>
      <w:r w:rsidR="00735620">
        <w:t>n’</w:t>
      </w:r>
      <w:r>
        <w:t xml:space="preserve">envoie rien, mais on reçoit des données qui varient suivant si l’on est chef d’équipe ou pas. </w:t>
      </w:r>
      <w:r w:rsidR="00A76486">
        <w:t>Si on n’est pas chef d’équipe, un message s’affiche pour nous dire de rejoindre le chef d’équipe.</w:t>
      </w:r>
    </w:p>
    <w:p w:rsidR="00A76486" w:rsidRDefault="00A76486" w:rsidP="00735620">
      <w:pPr>
        <w:ind w:firstLine="360"/>
      </w:pPr>
      <w:r>
        <w:t>Si on est chef d’équipe</w:t>
      </w:r>
      <w:r w:rsidR="001F1E76">
        <w:t>, on</w:t>
      </w:r>
      <w:r w:rsidR="00A86CC4">
        <w:t xml:space="preserve"> </w:t>
      </w:r>
      <w:r w:rsidR="00FB72E5">
        <w:t>obtiendra</w:t>
      </w:r>
      <w:r w:rsidR="00A86CC4">
        <w:t xml:space="preserve"> le droit de définir l</w:t>
      </w:r>
      <w:r w:rsidR="009F49EE">
        <w:t xml:space="preserve">a localisation de son </w:t>
      </w:r>
      <w:r w:rsidR="00A86CC4">
        <w:t>qg</w:t>
      </w:r>
      <w:r w:rsidR="001F1E76">
        <w:t>.</w:t>
      </w:r>
    </w:p>
    <w:p w:rsidR="00FB72E5" w:rsidRDefault="00FB72E5" w:rsidP="00735620">
      <w:pPr>
        <w:ind w:firstLine="360"/>
      </w:pPr>
    </w:p>
    <w:p w:rsidR="00FB72E5" w:rsidRDefault="00FB72E5" w:rsidP="00366AD2">
      <w:pPr>
        <w:pStyle w:val="Titre3"/>
      </w:pPr>
      <w:bookmarkStart w:id="18" w:name="_Toc447533329"/>
      <w:r>
        <w:lastRenderedPageBreak/>
        <w:t>requeteAjaxPlacementBatterie</w:t>
      </w:r>
      <w:bookmarkEnd w:id="18"/>
    </w:p>
    <w:p w:rsidR="00366AD2" w:rsidRPr="00366AD2" w:rsidRDefault="00366AD2" w:rsidP="00366AD2"/>
    <w:p w:rsidR="00FB72E5" w:rsidRPr="00FB72E5" w:rsidRDefault="00FB72E5" w:rsidP="00FB72E5">
      <w:pPr>
        <w:ind w:firstLine="360"/>
      </w:pPr>
      <w:r>
        <w:t>Si on est chef d’équipe, on obtiendra le droit de définir la localisation de sa batterie.</w:t>
      </w:r>
    </w:p>
    <w:p w:rsidR="00EE1DE3" w:rsidRDefault="00EE1DE3" w:rsidP="00735620">
      <w:pPr>
        <w:ind w:firstLine="360"/>
      </w:pPr>
    </w:p>
    <w:p w:rsidR="00EE1DE3" w:rsidRDefault="00EE1DE3" w:rsidP="00EE1DE3">
      <w:pPr>
        <w:pStyle w:val="Titre3"/>
      </w:pPr>
      <w:bookmarkStart w:id="19" w:name="_Toc447533330"/>
      <w:r>
        <w:t>requeteAjaxInformationJoueur</w:t>
      </w:r>
      <w:bookmarkEnd w:id="19"/>
    </w:p>
    <w:p w:rsidR="00EE1DE3" w:rsidRDefault="00EE1DE3" w:rsidP="00EE1DE3"/>
    <w:p w:rsidR="00EE1DE3" w:rsidRDefault="00A86CC4" w:rsidP="00FB6C07">
      <w:pPr>
        <w:ind w:firstLine="360"/>
      </w:pPr>
      <w:r>
        <w:t>On récu</w:t>
      </w:r>
      <w:r w:rsidR="009F49EE">
        <w:t xml:space="preserve">père les informations du joueur, et si on est chef d’équipe, on pourra définir la localisation des 3 qg et des 3 batteries. </w:t>
      </w:r>
    </w:p>
    <w:p w:rsidR="00780692" w:rsidRDefault="00780692" w:rsidP="00FB6C07">
      <w:pPr>
        <w:ind w:firstLine="360"/>
      </w:pPr>
    </w:p>
    <w:p w:rsidR="00780692" w:rsidRDefault="00780692" w:rsidP="00780692">
      <w:pPr>
        <w:pStyle w:val="Titre3"/>
      </w:pPr>
      <w:bookmarkStart w:id="20" w:name="_Toc447533331"/>
      <w:r>
        <w:t>requeteAjaxDebutPartie</w:t>
      </w:r>
      <w:bookmarkEnd w:id="20"/>
    </w:p>
    <w:p w:rsidR="00780692" w:rsidRDefault="00780692" w:rsidP="00780692"/>
    <w:p w:rsidR="00780692" w:rsidRDefault="0082436A" w:rsidP="0082436A">
      <w:pPr>
        <w:ind w:firstLine="360"/>
      </w:pPr>
      <w:r>
        <w:t>Fonction permettant le début de la partie en appelant les fonctions définies auparavant, et notamment le compte à rebours.</w:t>
      </w:r>
    </w:p>
    <w:p w:rsidR="00CF2901" w:rsidRDefault="00CF2901" w:rsidP="0082436A">
      <w:pPr>
        <w:ind w:firstLine="360"/>
      </w:pPr>
    </w:p>
    <w:p w:rsidR="00CF2901" w:rsidRDefault="00CF2901" w:rsidP="00CF2901">
      <w:pPr>
        <w:pStyle w:val="Titre3"/>
      </w:pPr>
      <w:bookmarkStart w:id="21" w:name="_Toc447533332"/>
      <w:r>
        <w:t>makeInfoWindowEvent</w:t>
      </w:r>
      <w:bookmarkEnd w:id="21"/>
    </w:p>
    <w:p w:rsidR="00CF2901" w:rsidRDefault="00CF2901" w:rsidP="00CF2901"/>
    <w:p w:rsidR="00CF2901" w:rsidRDefault="004B4C2C" w:rsidP="004B4C2C">
      <w:pPr>
        <w:ind w:firstLine="360"/>
      </w:pPr>
      <w:r>
        <w:t>Fonction permettant d’ajouter le marker au clic.</w:t>
      </w:r>
    </w:p>
    <w:p w:rsidR="004B4C2C" w:rsidRDefault="004B4C2C" w:rsidP="004B4C2C">
      <w:pPr>
        <w:ind w:firstLine="360"/>
      </w:pPr>
    </w:p>
    <w:p w:rsidR="004B4C2C" w:rsidRDefault="000122D9" w:rsidP="000122D9">
      <w:pPr>
        <w:pStyle w:val="Titre3"/>
      </w:pPr>
      <w:bookmarkStart w:id="22" w:name="_Toc447533333"/>
      <w:r>
        <w:t>afficherQG</w:t>
      </w:r>
      <w:bookmarkEnd w:id="22"/>
    </w:p>
    <w:p w:rsidR="000122D9" w:rsidRDefault="000122D9" w:rsidP="000122D9"/>
    <w:p w:rsidR="00796EA8" w:rsidRDefault="00912242" w:rsidP="00991725">
      <w:pPr>
        <w:ind w:firstLine="360"/>
      </w:pPr>
      <w:r>
        <w:t>Fonction permettant d’afficher le marqueur, et de changer sa forme et sa couleur suivant le type d’information représentée.</w:t>
      </w:r>
    </w:p>
    <w:p w:rsidR="00991725" w:rsidRDefault="00991725" w:rsidP="00991725">
      <w:pPr>
        <w:ind w:firstLine="360"/>
      </w:pPr>
    </w:p>
    <w:p w:rsidR="00796EA8" w:rsidRPr="000122D9" w:rsidRDefault="00796EA8" w:rsidP="00912242">
      <w:pPr>
        <w:ind w:firstLine="360"/>
      </w:pPr>
      <w:r>
        <w:t>Finalement, au chargement de la page, on initialise la carte et l’affichage des boutons.</w:t>
      </w:r>
    </w:p>
    <w:p w:rsidR="00303E6B" w:rsidRPr="00640F94" w:rsidRDefault="00434999" w:rsidP="00434999">
      <w:pPr>
        <w:jc w:val="left"/>
      </w:pPr>
      <w:r>
        <w:br w:type="page"/>
      </w:r>
    </w:p>
    <w:p w:rsidR="001852EF" w:rsidRDefault="00DA296D" w:rsidP="00DA296D">
      <w:pPr>
        <w:pStyle w:val="Titre2"/>
      </w:pPr>
      <w:r>
        <w:lastRenderedPageBreak/>
        <w:t>Arborescence des fonctions</w:t>
      </w:r>
    </w:p>
    <w:p w:rsidR="00DA296D" w:rsidRDefault="00DA296D" w:rsidP="00DA296D"/>
    <w:p w:rsidR="00EA3539" w:rsidRDefault="00EA3539" w:rsidP="007E64A0">
      <w:pPr>
        <w:ind w:firstLine="360"/>
      </w:pPr>
      <w:r>
        <w:t>Voici un tableau récapitulatif de l’emplacement des appels des fonctions.</w:t>
      </w:r>
    </w:p>
    <w:tbl>
      <w:tblPr>
        <w:tblStyle w:val="Grillecouleur-Accent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7E64A0" w:rsidRPr="00951318" w:rsidTr="004C12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  <w:shd w:val="clear" w:color="auto" w:fill="76923C" w:themeFill="accent3" w:themeFillShade="BF"/>
          </w:tcPr>
          <w:p w:rsidR="007E64A0" w:rsidRPr="007E64A0" w:rsidRDefault="007E64A0" w:rsidP="007E64A0">
            <w:pPr>
              <w:jc w:val="center"/>
              <w:rPr>
                <w:lang w:val="en-US"/>
              </w:rPr>
            </w:pPr>
            <w:r w:rsidRPr="007E64A0">
              <w:rPr>
                <w:lang w:val="en-US"/>
              </w:rPr>
              <w:t>Emplacement des fonctions</w:t>
            </w:r>
          </w:p>
        </w:tc>
        <w:tc>
          <w:tcPr>
            <w:tcW w:w="4606" w:type="dxa"/>
          </w:tcPr>
          <w:p w:rsidR="007E64A0" w:rsidRPr="007E64A0" w:rsidRDefault="007E64A0" w:rsidP="007E64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E64A0">
              <w:rPr>
                <w:lang w:val="en-US"/>
              </w:rPr>
              <w:t>Fonctions présentes</w:t>
            </w:r>
          </w:p>
        </w:tc>
      </w:tr>
      <w:tr w:rsidR="00951318" w:rsidRPr="00951318" w:rsidTr="004C1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E86813" w:rsidRPr="007E64A0" w:rsidRDefault="00951318" w:rsidP="00DA296D">
            <w:pPr>
              <w:rPr>
                <w:bCs/>
              </w:rPr>
            </w:pPr>
            <w:r w:rsidRPr="007E64A0">
              <w:rPr>
                <w:lang w:val="en-US"/>
              </w:rPr>
              <w:t>maPosition </w:t>
            </w:r>
          </w:p>
          <w:p w:rsidR="00E86813" w:rsidRPr="007E64A0" w:rsidRDefault="00E86813" w:rsidP="00E86813">
            <w:pPr>
              <w:rPr>
                <w:bCs/>
              </w:rPr>
            </w:pPr>
          </w:p>
          <w:p w:rsidR="00951318" w:rsidRPr="007E64A0" w:rsidRDefault="00951318" w:rsidP="00E86813">
            <w:pPr>
              <w:jc w:val="center"/>
            </w:pPr>
          </w:p>
        </w:tc>
        <w:tc>
          <w:tcPr>
            <w:tcW w:w="4606" w:type="dxa"/>
            <w:shd w:val="clear" w:color="auto" w:fill="EAF1DD" w:themeFill="accent3" w:themeFillTint="33"/>
          </w:tcPr>
          <w:p w:rsidR="00951318" w:rsidRPr="007E64A0" w:rsidRDefault="00951318" w:rsidP="00DA29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E64A0">
              <w:rPr>
                <w:lang w:val="en-US"/>
              </w:rPr>
              <w:t>pinSymbolJoueur,</w:t>
            </w:r>
          </w:p>
          <w:p w:rsidR="00951318" w:rsidRPr="007E64A0" w:rsidRDefault="00951318" w:rsidP="00DA29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E64A0">
              <w:rPr>
                <w:lang w:val="en-US"/>
              </w:rPr>
              <w:t>drawCircle,</w:t>
            </w:r>
          </w:p>
          <w:p w:rsidR="00951318" w:rsidRPr="007E64A0" w:rsidRDefault="00951318" w:rsidP="00DA29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E64A0">
              <w:rPr>
                <w:lang w:val="en-US"/>
              </w:rPr>
              <w:t>markerDelAgain, errorCallback</w:t>
            </w:r>
            <w:r w:rsidRPr="007E64A0">
              <w:rPr>
                <w:lang w:val="en-US"/>
              </w:rPr>
              <w:t>,</w:t>
            </w:r>
          </w:p>
          <w:p w:rsidR="00951318" w:rsidRPr="007E64A0" w:rsidRDefault="00951318" w:rsidP="00DA29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E64A0">
              <w:rPr>
                <w:lang w:val="en-US"/>
              </w:rPr>
              <w:t>removePolygone</w:t>
            </w:r>
            <w:r w:rsidRPr="007E64A0">
              <w:rPr>
                <w:lang w:val="en-US"/>
              </w:rPr>
              <w:t>,</w:t>
            </w:r>
          </w:p>
          <w:p w:rsidR="00951318" w:rsidRPr="00E86813" w:rsidRDefault="00951318" w:rsidP="00DA29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7E64A0">
              <w:rPr>
                <w:lang w:val="en-US"/>
              </w:rPr>
              <w:t>requeteAjaxLocalisation</w:t>
            </w:r>
          </w:p>
        </w:tc>
      </w:tr>
      <w:tr w:rsidR="00951318" w:rsidRPr="00951318" w:rsidTr="004C12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951318" w:rsidRPr="007E64A0" w:rsidRDefault="00B01C18" w:rsidP="00DA296D">
            <w:pPr>
              <w:rPr>
                <w:lang w:val="en-US"/>
              </w:rPr>
            </w:pPr>
            <w:r w:rsidRPr="007E64A0">
              <w:rPr>
                <w:lang w:val="en-US"/>
              </w:rPr>
              <w:t>afficherQG</w:t>
            </w:r>
          </w:p>
        </w:tc>
        <w:tc>
          <w:tcPr>
            <w:tcW w:w="4606" w:type="dxa"/>
          </w:tcPr>
          <w:p w:rsidR="00B01C18" w:rsidRPr="00E86813" w:rsidRDefault="00B01C18" w:rsidP="00DA2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86813">
              <w:rPr>
                <w:lang w:val="en-US"/>
              </w:rPr>
              <w:t xml:space="preserve">pinSymbolBatterie, </w:t>
            </w:r>
          </w:p>
          <w:p w:rsidR="00B01C18" w:rsidRPr="00E86813" w:rsidRDefault="00B01C18" w:rsidP="00DA2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86813">
              <w:rPr>
                <w:lang w:val="en-US"/>
              </w:rPr>
              <w:t xml:space="preserve">pinSymbolQG, </w:t>
            </w:r>
          </w:p>
          <w:p w:rsidR="00B01C18" w:rsidRPr="00E86813" w:rsidRDefault="00B01C18" w:rsidP="00DA2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86813">
              <w:rPr>
                <w:lang w:val="en-US"/>
              </w:rPr>
              <w:t xml:space="preserve">markerDelAgainQG, </w:t>
            </w:r>
          </w:p>
          <w:p w:rsidR="00951318" w:rsidRPr="00E86813" w:rsidRDefault="00B01C18" w:rsidP="00DA2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86813">
              <w:rPr>
                <w:lang w:val="en-US"/>
              </w:rPr>
              <w:t>makeInfoWindowEvent</w:t>
            </w:r>
          </w:p>
        </w:tc>
      </w:tr>
      <w:tr w:rsidR="00951318" w:rsidRPr="00951318" w:rsidTr="004C1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951318" w:rsidRPr="007E64A0" w:rsidRDefault="0094034F" w:rsidP="00DA296D">
            <w:pPr>
              <w:rPr>
                <w:lang w:val="en-US"/>
              </w:rPr>
            </w:pPr>
            <w:r w:rsidRPr="007E64A0">
              <w:rPr>
                <w:lang w:val="en-US"/>
              </w:rPr>
              <w:t>toolTipVal2 </w:t>
            </w:r>
          </w:p>
        </w:tc>
        <w:tc>
          <w:tcPr>
            <w:tcW w:w="4606" w:type="dxa"/>
          </w:tcPr>
          <w:p w:rsidR="00951318" w:rsidRPr="00E86813" w:rsidRDefault="0094034F" w:rsidP="00DA29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86813">
              <w:rPr>
                <w:lang w:val="en-US"/>
              </w:rPr>
              <w:t>tourne_camembert</w:t>
            </w:r>
          </w:p>
        </w:tc>
      </w:tr>
      <w:tr w:rsidR="00951318" w:rsidRPr="00951318" w:rsidTr="004C12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951318" w:rsidRPr="007E64A0" w:rsidRDefault="0094034F" w:rsidP="00DA296D">
            <w:pPr>
              <w:rPr>
                <w:lang w:val="en-US"/>
              </w:rPr>
            </w:pPr>
            <w:r w:rsidRPr="007E64A0">
              <w:rPr>
                <w:lang w:val="en-US"/>
              </w:rPr>
              <w:t>functionAction</w:t>
            </w:r>
          </w:p>
        </w:tc>
        <w:tc>
          <w:tcPr>
            <w:tcW w:w="4606" w:type="dxa"/>
          </w:tcPr>
          <w:p w:rsidR="00951318" w:rsidRPr="00E86813" w:rsidRDefault="0094034F" w:rsidP="00DA2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86813">
              <w:rPr>
                <w:lang w:val="en-US"/>
              </w:rPr>
              <w:t>hide_zone_tir</w:t>
            </w:r>
          </w:p>
        </w:tc>
      </w:tr>
      <w:tr w:rsidR="00951318" w:rsidRPr="00951318" w:rsidTr="004C1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951318" w:rsidRPr="007E64A0" w:rsidRDefault="0094034F" w:rsidP="00DA296D">
            <w:pPr>
              <w:rPr>
                <w:lang w:val="en-US"/>
              </w:rPr>
            </w:pPr>
            <w:r w:rsidRPr="007E64A0">
              <w:t>compte_a_rebours_TOUR</w:t>
            </w:r>
          </w:p>
        </w:tc>
        <w:tc>
          <w:tcPr>
            <w:tcW w:w="4606" w:type="dxa"/>
          </w:tcPr>
          <w:p w:rsidR="0094034F" w:rsidRPr="00E86813" w:rsidRDefault="0094034F" w:rsidP="00DA29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6813">
              <w:t xml:space="preserve">preparationRequete, </w:t>
            </w:r>
          </w:p>
          <w:p w:rsidR="00951318" w:rsidRPr="00E86813" w:rsidRDefault="0094034F" w:rsidP="00DA29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86813">
              <w:t>requeteAjaxAction</w:t>
            </w:r>
          </w:p>
        </w:tc>
      </w:tr>
      <w:tr w:rsidR="00951318" w:rsidRPr="0094034F" w:rsidTr="004C12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951318" w:rsidRPr="007E64A0" w:rsidRDefault="0094034F" w:rsidP="00DA296D">
            <w:r w:rsidRPr="007E64A0">
              <w:t>compte_a_rebours_DEBUT_PARTIE </w:t>
            </w:r>
          </w:p>
        </w:tc>
        <w:tc>
          <w:tcPr>
            <w:tcW w:w="4606" w:type="dxa"/>
          </w:tcPr>
          <w:p w:rsidR="0094034F" w:rsidRPr="00E86813" w:rsidRDefault="0094034F" w:rsidP="00940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6813">
              <w:t xml:space="preserve">maPosition, </w:t>
            </w:r>
          </w:p>
          <w:p w:rsidR="0094034F" w:rsidRPr="00E86813" w:rsidRDefault="0094034F" w:rsidP="00940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6813">
              <w:t xml:space="preserve">errorCallback, </w:t>
            </w:r>
          </w:p>
          <w:p w:rsidR="0094034F" w:rsidRPr="00E86813" w:rsidRDefault="0094034F" w:rsidP="00940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6813">
              <w:t>compte_a_rebours_TOUR</w:t>
            </w:r>
          </w:p>
          <w:p w:rsidR="00951318" w:rsidRPr="00E86813" w:rsidRDefault="00951318" w:rsidP="00DA2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1318" w:rsidRPr="0094034F" w:rsidTr="004C1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951318" w:rsidRPr="007E64A0" w:rsidRDefault="00E45917" w:rsidP="00DA296D">
            <w:r w:rsidRPr="007E64A0">
              <w:t>requeteAjaxPlacementQG</w:t>
            </w:r>
          </w:p>
        </w:tc>
        <w:tc>
          <w:tcPr>
            <w:tcW w:w="4606" w:type="dxa"/>
          </w:tcPr>
          <w:p w:rsidR="00951318" w:rsidRPr="00E86813" w:rsidRDefault="00E45917" w:rsidP="00DA29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6813">
              <w:t>requeteAjaxPlacementBatterie</w:t>
            </w:r>
          </w:p>
        </w:tc>
      </w:tr>
      <w:tr w:rsidR="00951318" w:rsidRPr="0094034F" w:rsidTr="004C12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951318" w:rsidRPr="007E64A0" w:rsidRDefault="00E45917" w:rsidP="00DA296D">
            <w:r w:rsidRPr="007E64A0">
              <w:t>requeteAjaxPlacementBatterie </w:t>
            </w:r>
          </w:p>
        </w:tc>
        <w:tc>
          <w:tcPr>
            <w:tcW w:w="4606" w:type="dxa"/>
          </w:tcPr>
          <w:p w:rsidR="00951318" w:rsidRPr="00E86813" w:rsidRDefault="00E45917" w:rsidP="00DA2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6813">
              <w:t>requeteAjaxDebutPartie</w:t>
            </w:r>
          </w:p>
        </w:tc>
      </w:tr>
      <w:tr w:rsidR="00951318" w:rsidRPr="0094034F" w:rsidTr="004C1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951318" w:rsidRPr="007E64A0" w:rsidRDefault="00E45917" w:rsidP="00DA296D">
            <w:r w:rsidRPr="007E64A0">
              <w:t>requeteAjaxInformationJoueur </w:t>
            </w:r>
          </w:p>
        </w:tc>
        <w:tc>
          <w:tcPr>
            <w:tcW w:w="4606" w:type="dxa"/>
          </w:tcPr>
          <w:p w:rsidR="00951318" w:rsidRPr="00E86813" w:rsidRDefault="00E45917" w:rsidP="00DA29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6813">
              <w:t>requeteAjaxDebutPartie2</w:t>
            </w:r>
          </w:p>
        </w:tc>
      </w:tr>
      <w:tr w:rsidR="00951318" w:rsidRPr="0094034F" w:rsidTr="004C12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951318" w:rsidRPr="007E64A0" w:rsidRDefault="00E45917" w:rsidP="00DA296D">
            <w:r w:rsidRPr="007E64A0">
              <w:t>requeteAjaxAction </w:t>
            </w:r>
          </w:p>
        </w:tc>
        <w:tc>
          <w:tcPr>
            <w:tcW w:w="4606" w:type="dxa"/>
          </w:tcPr>
          <w:p w:rsidR="00951318" w:rsidRPr="00E86813" w:rsidRDefault="00E45917" w:rsidP="00DA2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6813">
              <w:t>afficherQG</w:t>
            </w:r>
          </w:p>
        </w:tc>
      </w:tr>
      <w:tr w:rsidR="00951318" w:rsidRPr="0094034F" w:rsidTr="004C1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951318" w:rsidRPr="007E64A0" w:rsidRDefault="00E45917" w:rsidP="00DA296D">
            <w:r w:rsidRPr="007E64A0">
              <w:rPr>
                <w:lang w:val="en-US"/>
              </w:rPr>
              <w:t>requeteAjaxLocalisation </w:t>
            </w:r>
          </w:p>
        </w:tc>
        <w:tc>
          <w:tcPr>
            <w:tcW w:w="4606" w:type="dxa"/>
          </w:tcPr>
          <w:p w:rsidR="00951318" w:rsidRPr="00E86813" w:rsidRDefault="00E45917" w:rsidP="00DA29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6813">
              <w:rPr>
                <w:lang w:val="en-US"/>
              </w:rPr>
              <w:t>afficheLoc</w:t>
            </w:r>
          </w:p>
        </w:tc>
      </w:tr>
      <w:tr w:rsidR="00951318" w:rsidRPr="0094034F" w:rsidTr="004C12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951318" w:rsidRPr="007E64A0" w:rsidRDefault="00E45917" w:rsidP="00DA296D">
            <w:r w:rsidRPr="007E64A0">
              <w:t>requeteAjaxDebutPartie </w:t>
            </w:r>
          </w:p>
        </w:tc>
        <w:tc>
          <w:tcPr>
            <w:tcW w:w="4606" w:type="dxa"/>
          </w:tcPr>
          <w:p w:rsidR="00951318" w:rsidRPr="00E86813" w:rsidRDefault="00E45917" w:rsidP="00DA2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6813">
              <w:t>pinSymbolJoueur, compte_a_rebours_DEBUT_PARTIE</w:t>
            </w:r>
          </w:p>
        </w:tc>
      </w:tr>
      <w:tr w:rsidR="00E45917" w:rsidRPr="0094034F" w:rsidTr="004C1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E45917" w:rsidRPr="007E64A0" w:rsidRDefault="00E45917" w:rsidP="00DA296D">
            <w:r w:rsidRPr="007E64A0">
              <w:t>requeteAjaxDebutPartie2 </w:t>
            </w:r>
          </w:p>
        </w:tc>
        <w:tc>
          <w:tcPr>
            <w:tcW w:w="4606" w:type="dxa"/>
          </w:tcPr>
          <w:p w:rsidR="00E45917" w:rsidRPr="00E86813" w:rsidRDefault="00E45917" w:rsidP="00DA29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6813">
              <w:t>compte_a_rebours_DEBUT_PARTIE, afficherQG</w:t>
            </w:r>
          </w:p>
        </w:tc>
      </w:tr>
      <w:tr w:rsidR="00E45917" w:rsidRPr="0094034F" w:rsidTr="004C12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E45917" w:rsidRPr="007E64A0" w:rsidRDefault="00E45917" w:rsidP="00DA296D">
            <w:r w:rsidRPr="007E64A0">
              <w:rPr>
                <w:lang w:val="en-US"/>
              </w:rPr>
              <w:t>listener « load » </w:t>
            </w:r>
          </w:p>
        </w:tc>
        <w:tc>
          <w:tcPr>
            <w:tcW w:w="4606" w:type="dxa"/>
          </w:tcPr>
          <w:p w:rsidR="00E45917" w:rsidRPr="00E86813" w:rsidRDefault="00E45917" w:rsidP="00E459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86813">
              <w:rPr>
                <w:lang w:val="en-US"/>
              </w:rPr>
              <w:t xml:space="preserve">errorCallback, </w:t>
            </w:r>
          </w:p>
          <w:p w:rsidR="00E45917" w:rsidRPr="00E86813" w:rsidRDefault="00E45917" w:rsidP="00E459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86813">
              <w:rPr>
                <w:lang w:val="en-US"/>
              </w:rPr>
              <w:t xml:space="preserve">toolTipVal2, </w:t>
            </w:r>
          </w:p>
          <w:p w:rsidR="00E45917" w:rsidRPr="00E86813" w:rsidRDefault="00E45917" w:rsidP="00DA2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86813">
              <w:rPr>
                <w:lang w:val="en-US"/>
              </w:rPr>
              <w:t>CSS Slider</w:t>
            </w:r>
          </w:p>
        </w:tc>
      </w:tr>
    </w:tbl>
    <w:p w:rsidR="00951318" w:rsidRPr="0094034F" w:rsidRDefault="00951318" w:rsidP="00DA296D"/>
    <w:p w:rsidR="005D45DD" w:rsidRPr="00DD3A5A" w:rsidRDefault="00DD3A5A" w:rsidP="00DD3A5A">
      <w:pPr>
        <w:ind w:firstLine="708"/>
      </w:pPr>
      <w:r w:rsidRPr="00DD3A5A">
        <w:t>Ce tableau permet donc de trouver rapidement l’emplacement d’une f</w:t>
      </w:r>
      <w:r w:rsidR="00661C75">
        <w:t>o</w:t>
      </w:r>
      <w:r w:rsidRPr="00DD3A5A">
        <w:t>nction que l’on souhaite observer ou modifier.</w:t>
      </w:r>
    </w:p>
    <w:p w:rsidR="007C3865" w:rsidRPr="00DD3A5A" w:rsidRDefault="007C3865" w:rsidP="00DA296D"/>
    <w:p w:rsidR="00AE5A9D" w:rsidRPr="00DD3A5A" w:rsidRDefault="00AE5A9D" w:rsidP="00DA296D"/>
    <w:p w:rsidR="009B3768" w:rsidRPr="00DD3A5A" w:rsidRDefault="009B3768" w:rsidP="00DA296D"/>
    <w:p w:rsidR="007E64A0" w:rsidRPr="00DD3A5A" w:rsidRDefault="007E64A0">
      <w:bookmarkStart w:id="23" w:name="_GoBack"/>
      <w:bookmarkEnd w:id="23"/>
    </w:p>
    <w:sectPr w:rsidR="007E64A0" w:rsidRPr="00DD3A5A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2028" w:rsidRDefault="00A22028" w:rsidP="007A48D8">
      <w:pPr>
        <w:spacing w:after="0" w:line="240" w:lineRule="auto"/>
      </w:pPr>
      <w:r>
        <w:separator/>
      </w:r>
    </w:p>
  </w:endnote>
  <w:endnote w:type="continuationSeparator" w:id="0">
    <w:p w:rsidR="00A22028" w:rsidRDefault="00A22028" w:rsidP="007A48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8D8" w:rsidRDefault="007A48D8" w:rsidP="007A48D8">
    <w:pPr>
      <w:pStyle w:val="Pieddepage"/>
    </w:pPr>
    <w:r>
      <w:t>Projet WebMapping</w:t>
    </w:r>
    <w:r>
      <w:tab/>
      <w:t xml:space="preserve">Manuel </w:t>
    </w:r>
    <w:r w:rsidR="00F37174">
      <w:t>développeur</w:t>
    </w:r>
    <w:r>
      <w:tab/>
    </w:r>
    <w:sdt>
      <w:sdtPr>
        <w:id w:val="2131971990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494A8F">
          <w:rPr>
            <w:noProof/>
          </w:rPr>
          <w:t>8</w:t>
        </w:r>
        <w:r>
          <w:fldChar w:fldCharType="end"/>
        </w:r>
      </w:sdtContent>
    </w:sdt>
  </w:p>
  <w:p w:rsidR="007A48D8" w:rsidRDefault="007A48D8" w:rsidP="007A48D8">
    <w:pPr>
      <w:pStyle w:val="Pieddepage"/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2028" w:rsidRDefault="00A22028" w:rsidP="007A48D8">
      <w:pPr>
        <w:spacing w:after="0" w:line="240" w:lineRule="auto"/>
      </w:pPr>
      <w:r>
        <w:separator/>
      </w:r>
    </w:p>
  </w:footnote>
  <w:footnote w:type="continuationSeparator" w:id="0">
    <w:p w:rsidR="00A22028" w:rsidRDefault="00A22028" w:rsidP="007A48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8D8" w:rsidRDefault="007A48D8">
    <w:pPr>
      <w:pStyle w:val="En-tte"/>
    </w:pPr>
    <w:r>
      <w:t xml:space="preserve">Maylis Teyssendier de la Serve </w:t>
    </w:r>
    <w:r>
      <w:tab/>
      <w:t xml:space="preserve">             Maxime Quenon                 Loïc Messal</w:t>
    </w:r>
    <w:r>
      <w:tab/>
      <w:t xml:space="preserve">                Maxime Siret </w:t>
    </w:r>
  </w:p>
  <w:p w:rsidR="007A48D8" w:rsidRDefault="007A48D8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C782559C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8AE312B"/>
    <w:multiLevelType w:val="hybridMultilevel"/>
    <w:tmpl w:val="0B7871E0"/>
    <w:lvl w:ilvl="0" w:tplc="03227C18">
      <w:start w:val="1"/>
      <w:numFmt w:val="decimal"/>
      <w:pStyle w:val="Titre4Rapport"/>
      <w:lvlText w:val="1.1.%1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D813073"/>
    <w:multiLevelType w:val="multilevel"/>
    <w:tmpl w:val="CC625886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4"/>
      <w:numFmt w:val="decimal"/>
      <w:lvlText w:val="%1.%2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160"/>
      </w:pPr>
      <w:rPr>
        <w:rFonts w:hint="default"/>
      </w:rPr>
    </w:lvl>
  </w:abstractNum>
  <w:abstractNum w:abstractNumId="3">
    <w:nsid w:val="120A3A17"/>
    <w:multiLevelType w:val="hybridMultilevel"/>
    <w:tmpl w:val="9222CE24"/>
    <w:lvl w:ilvl="0" w:tplc="F064E678">
      <w:start w:val="1"/>
      <w:numFmt w:val="decimal"/>
      <w:pStyle w:val="Titresous-partie2"/>
      <w:lvlText w:val="4.%1"/>
      <w:lvlJc w:val="left"/>
      <w:pPr>
        <w:ind w:left="2136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2856" w:hanging="360"/>
      </w:pPr>
    </w:lvl>
    <w:lvl w:ilvl="2" w:tplc="040C001B" w:tentative="1">
      <w:start w:val="1"/>
      <w:numFmt w:val="lowerRoman"/>
      <w:lvlText w:val="%3."/>
      <w:lvlJc w:val="right"/>
      <w:pPr>
        <w:ind w:left="3576" w:hanging="180"/>
      </w:pPr>
    </w:lvl>
    <w:lvl w:ilvl="3" w:tplc="040C000F" w:tentative="1">
      <w:start w:val="1"/>
      <w:numFmt w:val="decimal"/>
      <w:lvlText w:val="%4."/>
      <w:lvlJc w:val="left"/>
      <w:pPr>
        <w:ind w:left="4296" w:hanging="360"/>
      </w:pPr>
    </w:lvl>
    <w:lvl w:ilvl="4" w:tplc="040C0019" w:tentative="1">
      <w:start w:val="1"/>
      <w:numFmt w:val="lowerLetter"/>
      <w:lvlText w:val="%5."/>
      <w:lvlJc w:val="left"/>
      <w:pPr>
        <w:ind w:left="5016" w:hanging="360"/>
      </w:pPr>
    </w:lvl>
    <w:lvl w:ilvl="5" w:tplc="040C001B" w:tentative="1">
      <w:start w:val="1"/>
      <w:numFmt w:val="lowerRoman"/>
      <w:lvlText w:val="%6."/>
      <w:lvlJc w:val="right"/>
      <w:pPr>
        <w:ind w:left="5736" w:hanging="180"/>
      </w:pPr>
    </w:lvl>
    <w:lvl w:ilvl="6" w:tplc="040C000F" w:tentative="1">
      <w:start w:val="1"/>
      <w:numFmt w:val="decimal"/>
      <w:lvlText w:val="%7."/>
      <w:lvlJc w:val="left"/>
      <w:pPr>
        <w:ind w:left="6456" w:hanging="360"/>
      </w:pPr>
    </w:lvl>
    <w:lvl w:ilvl="7" w:tplc="040C0019" w:tentative="1">
      <w:start w:val="1"/>
      <w:numFmt w:val="lowerLetter"/>
      <w:lvlText w:val="%8."/>
      <w:lvlJc w:val="left"/>
      <w:pPr>
        <w:ind w:left="7176" w:hanging="360"/>
      </w:pPr>
    </w:lvl>
    <w:lvl w:ilvl="8" w:tplc="040C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4">
    <w:nsid w:val="22EE3502"/>
    <w:multiLevelType w:val="hybridMultilevel"/>
    <w:tmpl w:val="67BC254A"/>
    <w:lvl w:ilvl="0" w:tplc="5C78D59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7C46F0"/>
    <w:multiLevelType w:val="hybridMultilevel"/>
    <w:tmpl w:val="9B84A768"/>
    <w:lvl w:ilvl="0" w:tplc="AAAAE6E4">
      <w:start w:val="1"/>
      <w:numFmt w:val="upperRoman"/>
      <w:pStyle w:val="Titre1"/>
      <w:lvlText w:val="%1."/>
      <w:lvlJc w:val="righ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83550E"/>
    <w:multiLevelType w:val="hybridMultilevel"/>
    <w:tmpl w:val="F6BE7832"/>
    <w:lvl w:ilvl="0" w:tplc="973E8E4E">
      <w:start w:val="1"/>
      <w:numFmt w:val="decimal"/>
      <w:pStyle w:val="Titresous-partie"/>
      <w:lvlText w:val="1.%1"/>
      <w:lvlJc w:val="left"/>
      <w:pPr>
        <w:ind w:left="72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AD0F1D"/>
    <w:multiLevelType w:val="hybridMultilevel"/>
    <w:tmpl w:val="E5266B7C"/>
    <w:lvl w:ilvl="0" w:tplc="F5F0BEE4">
      <w:numFmt w:val="bullet"/>
      <w:lvlText w:val="-"/>
      <w:lvlJc w:val="left"/>
      <w:pPr>
        <w:ind w:left="213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8">
    <w:nsid w:val="4BFB2B85"/>
    <w:multiLevelType w:val="hybridMultilevel"/>
    <w:tmpl w:val="9B70BFB4"/>
    <w:lvl w:ilvl="0" w:tplc="85F4743C">
      <w:start w:val="1"/>
      <w:numFmt w:val="upperRoman"/>
      <w:pStyle w:val="Titre1Rapport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EA96654"/>
    <w:multiLevelType w:val="hybridMultilevel"/>
    <w:tmpl w:val="F7806C10"/>
    <w:lvl w:ilvl="0" w:tplc="5DFE5802">
      <w:start w:val="1"/>
      <w:numFmt w:val="decimal"/>
      <w:pStyle w:val="Titre2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3F319D"/>
    <w:multiLevelType w:val="hybridMultilevel"/>
    <w:tmpl w:val="366E6F9E"/>
    <w:lvl w:ilvl="0" w:tplc="703AB93C">
      <w:start w:val="1"/>
      <w:numFmt w:val="bullet"/>
      <w:pStyle w:val="Puces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BC45AC"/>
    <w:multiLevelType w:val="hybridMultilevel"/>
    <w:tmpl w:val="C3508F12"/>
    <w:lvl w:ilvl="0" w:tplc="C3B2FC54">
      <w:start w:val="1"/>
      <w:numFmt w:val="decimal"/>
      <w:pStyle w:val="Titre3"/>
      <w:lvlText w:val="1.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6"/>
  </w:num>
  <w:num w:numId="4">
    <w:abstractNumId w:val="3"/>
  </w:num>
  <w:num w:numId="5">
    <w:abstractNumId w:val="9"/>
  </w:num>
  <w:num w:numId="6">
    <w:abstractNumId w:val="5"/>
  </w:num>
  <w:num w:numId="7">
    <w:abstractNumId w:val="11"/>
  </w:num>
  <w:num w:numId="8">
    <w:abstractNumId w:val="5"/>
  </w:num>
  <w:num w:numId="9">
    <w:abstractNumId w:val="9"/>
  </w:num>
  <w:num w:numId="10">
    <w:abstractNumId w:val="11"/>
  </w:num>
  <w:num w:numId="11">
    <w:abstractNumId w:val="5"/>
  </w:num>
  <w:num w:numId="12">
    <w:abstractNumId w:val="1"/>
  </w:num>
  <w:num w:numId="13">
    <w:abstractNumId w:val="5"/>
  </w:num>
  <w:num w:numId="14">
    <w:abstractNumId w:val="5"/>
  </w:num>
  <w:num w:numId="15">
    <w:abstractNumId w:val="9"/>
  </w:num>
  <w:num w:numId="16">
    <w:abstractNumId w:val="11"/>
  </w:num>
  <w:num w:numId="17">
    <w:abstractNumId w:val="10"/>
  </w:num>
  <w:num w:numId="18">
    <w:abstractNumId w:val="1"/>
  </w:num>
  <w:num w:numId="19">
    <w:abstractNumId w:val="5"/>
  </w:num>
  <w:num w:numId="20">
    <w:abstractNumId w:val="9"/>
  </w:num>
  <w:num w:numId="21">
    <w:abstractNumId w:val="11"/>
  </w:num>
  <w:num w:numId="22">
    <w:abstractNumId w:val="10"/>
  </w:num>
  <w:num w:numId="23">
    <w:abstractNumId w:val="1"/>
  </w:num>
  <w:num w:numId="24">
    <w:abstractNumId w:val="8"/>
  </w:num>
  <w:num w:numId="25">
    <w:abstractNumId w:val="7"/>
  </w:num>
  <w:num w:numId="26">
    <w:abstractNumId w:val="4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8D8"/>
    <w:rsid w:val="00003A55"/>
    <w:rsid w:val="0000524A"/>
    <w:rsid w:val="000122D9"/>
    <w:rsid w:val="00034E25"/>
    <w:rsid w:val="000515EA"/>
    <w:rsid w:val="00057B85"/>
    <w:rsid w:val="00064078"/>
    <w:rsid w:val="00075C32"/>
    <w:rsid w:val="000B290D"/>
    <w:rsid w:val="000F3311"/>
    <w:rsid w:val="00100AC3"/>
    <w:rsid w:val="00107F8B"/>
    <w:rsid w:val="00125C86"/>
    <w:rsid w:val="00164EB8"/>
    <w:rsid w:val="001712B0"/>
    <w:rsid w:val="00173403"/>
    <w:rsid w:val="00182EB0"/>
    <w:rsid w:val="001852EF"/>
    <w:rsid w:val="00191DF6"/>
    <w:rsid w:val="001F1E76"/>
    <w:rsid w:val="001F2D6D"/>
    <w:rsid w:val="0021338B"/>
    <w:rsid w:val="00271038"/>
    <w:rsid w:val="00273894"/>
    <w:rsid w:val="00284CC2"/>
    <w:rsid w:val="00285E30"/>
    <w:rsid w:val="00297E05"/>
    <w:rsid w:val="002C3A7E"/>
    <w:rsid w:val="002F1344"/>
    <w:rsid w:val="003003E1"/>
    <w:rsid w:val="00303E6B"/>
    <w:rsid w:val="00366AD2"/>
    <w:rsid w:val="003974EA"/>
    <w:rsid w:val="00414A29"/>
    <w:rsid w:val="004342FD"/>
    <w:rsid w:val="00434999"/>
    <w:rsid w:val="0046783D"/>
    <w:rsid w:val="00494A8F"/>
    <w:rsid w:val="004A182B"/>
    <w:rsid w:val="004A25FA"/>
    <w:rsid w:val="004B42A3"/>
    <w:rsid w:val="004B4C2C"/>
    <w:rsid w:val="004C12F0"/>
    <w:rsid w:val="00506A42"/>
    <w:rsid w:val="00534640"/>
    <w:rsid w:val="0056419B"/>
    <w:rsid w:val="00575BD5"/>
    <w:rsid w:val="005D45DD"/>
    <w:rsid w:val="005E5A82"/>
    <w:rsid w:val="005F4A57"/>
    <w:rsid w:val="00640261"/>
    <w:rsid w:val="00640F94"/>
    <w:rsid w:val="00661C75"/>
    <w:rsid w:val="0066502C"/>
    <w:rsid w:val="00681CA0"/>
    <w:rsid w:val="006A0D30"/>
    <w:rsid w:val="006A4B71"/>
    <w:rsid w:val="006C507D"/>
    <w:rsid w:val="00731C25"/>
    <w:rsid w:val="00735620"/>
    <w:rsid w:val="00746A44"/>
    <w:rsid w:val="007722B8"/>
    <w:rsid w:val="00780692"/>
    <w:rsid w:val="0078470E"/>
    <w:rsid w:val="007862EE"/>
    <w:rsid w:val="00796EA8"/>
    <w:rsid w:val="007A48D8"/>
    <w:rsid w:val="007A7913"/>
    <w:rsid w:val="007C3865"/>
    <w:rsid w:val="007E64A0"/>
    <w:rsid w:val="008142B3"/>
    <w:rsid w:val="00815595"/>
    <w:rsid w:val="00823440"/>
    <w:rsid w:val="0082436A"/>
    <w:rsid w:val="00835D4F"/>
    <w:rsid w:val="00844660"/>
    <w:rsid w:val="00860D34"/>
    <w:rsid w:val="00867BBB"/>
    <w:rsid w:val="00887CC2"/>
    <w:rsid w:val="008D4CCB"/>
    <w:rsid w:val="008F183D"/>
    <w:rsid w:val="00912242"/>
    <w:rsid w:val="0092038E"/>
    <w:rsid w:val="009319E4"/>
    <w:rsid w:val="0094034F"/>
    <w:rsid w:val="00950380"/>
    <w:rsid w:val="00951318"/>
    <w:rsid w:val="00965883"/>
    <w:rsid w:val="00990EBA"/>
    <w:rsid w:val="0099104D"/>
    <w:rsid w:val="00991725"/>
    <w:rsid w:val="009B3768"/>
    <w:rsid w:val="009C2611"/>
    <w:rsid w:val="009D12E8"/>
    <w:rsid w:val="009D4843"/>
    <w:rsid w:val="009F49EE"/>
    <w:rsid w:val="00A22028"/>
    <w:rsid w:val="00A3711D"/>
    <w:rsid w:val="00A44919"/>
    <w:rsid w:val="00A75055"/>
    <w:rsid w:val="00A76486"/>
    <w:rsid w:val="00A86CC4"/>
    <w:rsid w:val="00AE5A9D"/>
    <w:rsid w:val="00AF39EE"/>
    <w:rsid w:val="00AF4B24"/>
    <w:rsid w:val="00AF6191"/>
    <w:rsid w:val="00B01C18"/>
    <w:rsid w:val="00B20FC5"/>
    <w:rsid w:val="00B370AE"/>
    <w:rsid w:val="00B4631A"/>
    <w:rsid w:val="00B64DED"/>
    <w:rsid w:val="00B742A8"/>
    <w:rsid w:val="00B80B2D"/>
    <w:rsid w:val="00BA008D"/>
    <w:rsid w:val="00BB726B"/>
    <w:rsid w:val="00BC1D74"/>
    <w:rsid w:val="00BD5136"/>
    <w:rsid w:val="00BD6622"/>
    <w:rsid w:val="00BE0F19"/>
    <w:rsid w:val="00C041E0"/>
    <w:rsid w:val="00C2777E"/>
    <w:rsid w:val="00C343B7"/>
    <w:rsid w:val="00C7035E"/>
    <w:rsid w:val="00C71603"/>
    <w:rsid w:val="00CD61C9"/>
    <w:rsid w:val="00CF2901"/>
    <w:rsid w:val="00D06A6E"/>
    <w:rsid w:val="00D92235"/>
    <w:rsid w:val="00DA296D"/>
    <w:rsid w:val="00DA3530"/>
    <w:rsid w:val="00DB2C15"/>
    <w:rsid w:val="00DD3A5A"/>
    <w:rsid w:val="00E04B56"/>
    <w:rsid w:val="00E45917"/>
    <w:rsid w:val="00E50C37"/>
    <w:rsid w:val="00E86813"/>
    <w:rsid w:val="00E93DC8"/>
    <w:rsid w:val="00EA3539"/>
    <w:rsid w:val="00EC7ABA"/>
    <w:rsid w:val="00EE09CE"/>
    <w:rsid w:val="00EE1DE3"/>
    <w:rsid w:val="00F37174"/>
    <w:rsid w:val="00F67A91"/>
    <w:rsid w:val="00F9131E"/>
    <w:rsid w:val="00F951CD"/>
    <w:rsid w:val="00FA1620"/>
    <w:rsid w:val="00FB6C07"/>
    <w:rsid w:val="00FB7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2" w:unhideWhenUsed="0" w:qFormat="1"/>
    <w:lsdException w:name="heading 2" w:uiPriority="3" w:qFormat="1"/>
    <w:lsdException w:name="heading 3" w:uiPriority="4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0D30"/>
    <w:pPr>
      <w:jc w:val="both"/>
    </w:pPr>
    <w:rPr>
      <w:sz w:val="24"/>
    </w:rPr>
  </w:style>
  <w:style w:type="paragraph" w:styleId="Titre1">
    <w:name w:val="heading 1"/>
    <w:aliases w:val="Titre 1 Rapport"/>
    <w:basedOn w:val="Normal"/>
    <w:next w:val="Normal"/>
    <w:link w:val="Titre1Car"/>
    <w:autoRedefine/>
    <w:uiPriority w:val="2"/>
    <w:qFormat/>
    <w:rsid w:val="00173403"/>
    <w:pPr>
      <w:keepNext/>
      <w:numPr>
        <w:numId w:val="19"/>
      </w:numPr>
      <w:pBdr>
        <w:bottom w:val="single" w:sz="8" w:space="1" w:color="C2D69B" w:themeColor="accent3" w:themeTint="99"/>
      </w:pBdr>
      <w:spacing w:before="240" w:after="60"/>
      <w:outlineLvl w:val="0"/>
    </w:pPr>
    <w:rPr>
      <w:rFonts w:ascii="Cambria" w:eastAsia="Times New Roman" w:hAnsi="Cambria" w:cs="Times New Roman"/>
      <w:bCs/>
      <w:color w:val="4F6228" w:themeColor="accent3" w:themeShade="80"/>
      <w:kern w:val="32"/>
      <w:sz w:val="52"/>
      <w:szCs w:val="32"/>
    </w:rPr>
  </w:style>
  <w:style w:type="paragraph" w:styleId="Titre2">
    <w:name w:val="heading 2"/>
    <w:aliases w:val="Titre 2 Rapport"/>
    <w:basedOn w:val="Normal"/>
    <w:next w:val="Normal"/>
    <w:link w:val="Titre2Car"/>
    <w:autoRedefine/>
    <w:uiPriority w:val="3"/>
    <w:unhideWhenUsed/>
    <w:qFormat/>
    <w:rsid w:val="00173403"/>
    <w:pPr>
      <w:keepNext/>
      <w:numPr>
        <w:numId w:val="20"/>
      </w:numPr>
      <w:spacing w:before="240" w:after="60"/>
      <w:outlineLvl w:val="1"/>
    </w:pPr>
    <w:rPr>
      <w:rFonts w:ascii="Cambria" w:eastAsia="Times New Roman" w:hAnsi="Cambria" w:cs="Times New Roman"/>
      <w:bCs/>
      <w:iCs/>
      <w:color w:val="76923C" w:themeColor="accent3" w:themeShade="BF"/>
      <w:sz w:val="36"/>
      <w:szCs w:val="28"/>
      <w:u w:val="single"/>
    </w:rPr>
  </w:style>
  <w:style w:type="paragraph" w:styleId="Titre3">
    <w:name w:val="heading 3"/>
    <w:aliases w:val="Titre 3 Rapport"/>
    <w:basedOn w:val="Normal"/>
    <w:next w:val="Normal"/>
    <w:link w:val="Titre3Car"/>
    <w:autoRedefine/>
    <w:uiPriority w:val="4"/>
    <w:unhideWhenUsed/>
    <w:qFormat/>
    <w:rsid w:val="00173403"/>
    <w:pPr>
      <w:keepNext/>
      <w:numPr>
        <w:numId w:val="21"/>
      </w:numPr>
      <w:spacing w:before="240" w:after="60"/>
      <w:outlineLvl w:val="2"/>
    </w:pPr>
    <w:rPr>
      <w:rFonts w:ascii="Cambria" w:eastAsia="Times New Roman" w:hAnsi="Cambria" w:cs="Times New Roman"/>
      <w:bCs/>
      <w:i/>
      <w:color w:val="9BBB59" w:themeColor="accent3"/>
      <w:sz w:val="32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uces">
    <w:name w:val="Puces"/>
    <w:basedOn w:val="Listepuces"/>
    <w:qFormat/>
    <w:rsid w:val="00173403"/>
    <w:pPr>
      <w:numPr>
        <w:numId w:val="22"/>
      </w:numPr>
    </w:pPr>
    <w:rPr>
      <w:rFonts w:ascii="Verdana" w:eastAsia="Calibri" w:hAnsi="Verdana" w:cs="Times New Roman"/>
      <w:bCs/>
    </w:rPr>
  </w:style>
  <w:style w:type="paragraph" w:styleId="Listepuces">
    <w:name w:val="List Bullet"/>
    <w:basedOn w:val="Normal"/>
    <w:uiPriority w:val="99"/>
    <w:semiHidden/>
    <w:unhideWhenUsed/>
    <w:rsid w:val="00F9131E"/>
    <w:pPr>
      <w:numPr>
        <w:numId w:val="1"/>
      </w:numPr>
      <w:contextualSpacing/>
    </w:pPr>
  </w:style>
  <w:style w:type="character" w:customStyle="1" w:styleId="Titre1Car">
    <w:name w:val="Titre 1 Car"/>
    <w:aliases w:val="Titre 1 Rapport Car"/>
    <w:link w:val="Titre1"/>
    <w:uiPriority w:val="2"/>
    <w:rsid w:val="00173403"/>
    <w:rPr>
      <w:rFonts w:ascii="Cambria" w:eastAsia="Times New Roman" w:hAnsi="Cambria" w:cs="Times New Roman"/>
      <w:bCs/>
      <w:color w:val="4F6228" w:themeColor="accent3" w:themeShade="80"/>
      <w:kern w:val="32"/>
      <w:sz w:val="52"/>
      <w:szCs w:val="32"/>
    </w:rPr>
  </w:style>
  <w:style w:type="character" w:customStyle="1" w:styleId="Titre2Car">
    <w:name w:val="Titre 2 Car"/>
    <w:aliases w:val="Titre 2 Rapport Car"/>
    <w:link w:val="Titre2"/>
    <w:uiPriority w:val="3"/>
    <w:rsid w:val="00173403"/>
    <w:rPr>
      <w:rFonts w:ascii="Cambria" w:eastAsia="Times New Roman" w:hAnsi="Cambria" w:cs="Times New Roman"/>
      <w:bCs/>
      <w:iCs/>
      <w:color w:val="76923C" w:themeColor="accent3" w:themeShade="BF"/>
      <w:sz w:val="36"/>
      <w:szCs w:val="28"/>
      <w:u w:val="single"/>
    </w:rPr>
  </w:style>
  <w:style w:type="character" w:customStyle="1" w:styleId="Titre3Car">
    <w:name w:val="Titre 3 Car"/>
    <w:aliases w:val="Titre 3 Rapport Car"/>
    <w:link w:val="Titre3"/>
    <w:uiPriority w:val="4"/>
    <w:rsid w:val="00173403"/>
    <w:rPr>
      <w:rFonts w:ascii="Cambria" w:eastAsia="Times New Roman" w:hAnsi="Cambria" w:cs="Times New Roman"/>
      <w:bCs/>
      <w:i/>
      <w:color w:val="9BBB59" w:themeColor="accent3"/>
      <w:sz w:val="32"/>
      <w:szCs w:val="26"/>
    </w:rPr>
  </w:style>
  <w:style w:type="paragraph" w:customStyle="1" w:styleId="Titresous-partie">
    <w:name w:val="Titre sous-partie"/>
    <w:basedOn w:val="Sous-titre"/>
    <w:qFormat/>
    <w:rsid w:val="00F9131E"/>
    <w:pPr>
      <w:numPr>
        <w:ilvl w:val="0"/>
        <w:numId w:val="3"/>
      </w:numPr>
      <w:spacing w:after="0"/>
      <w:outlineLvl w:val="1"/>
    </w:pPr>
    <w:rPr>
      <w:rFonts w:ascii="Verdana" w:eastAsia="Times New Roman" w:hAnsi="Verdana" w:cs="Times New Roman"/>
      <w:iCs w:val="0"/>
      <w:color w:val="00B050"/>
      <w:spacing w:val="0"/>
      <w:sz w:val="32"/>
      <w:u w:val="single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7340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36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173403"/>
    <w:rPr>
      <w:rFonts w:asciiTheme="majorHAnsi" w:eastAsiaTheme="majorEastAsia" w:hAnsiTheme="majorHAnsi" w:cstheme="majorBidi"/>
      <w:i/>
      <w:iCs/>
      <w:color w:val="4F81BD" w:themeColor="accent1"/>
      <w:spacing w:val="15"/>
      <w:sz w:val="36"/>
      <w:szCs w:val="24"/>
    </w:rPr>
  </w:style>
  <w:style w:type="paragraph" w:customStyle="1" w:styleId="Titreprincipal">
    <w:name w:val="Titre principal"/>
    <w:basedOn w:val="Titre1"/>
    <w:qFormat/>
    <w:rsid w:val="00F9131E"/>
    <w:pPr>
      <w:jc w:val="center"/>
    </w:pPr>
    <w:rPr>
      <w:rFonts w:ascii="Verdana" w:hAnsi="Verdana"/>
      <w:color w:val="403152" w:themeColor="accent4" w:themeShade="80"/>
      <w:sz w:val="44"/>
      <w:u w:val="single"/>
    </w:rPr>
  </w:style>
  <w:style w:type="paragraph" w:customStyle="1" w:styleId="Titresous-partie2">
    <w:name w:val="Titre sous-partie 2"/>
    <w:basedOn w:val="Titresous-partie"/>
    <w:qFormat/>
    <w:rsid w:val="00F9131E"/>
    <w:pPr>
      <w:numPr>
        <w:numId w:val="4"/>
      </w:numPr>
    </w:pPr>
  </w:style>
  <w:style w:type="character" w:styleId="Emphaseple">
    <w:name w:val="Subtle Emphasis"/>
    <w:aliases w:val="Sous-titre2"/>
    <w:basedOn w:val="Policepardfaut"/>
    <w:uiPriority w:val="19"/>
    <w:qFormat/>
    <w:rsid w:val="00173403"/>
    <w:rPr>
      <w:rFonts w:asciiTheme="minorHAnsi" w:hAnsiTheme="minorHAnsi"/>
      <w:b/>
      <w:i/>
      <w:iCs/>
      <w:color w:val="00B050"/>
      <w:sz w:val="24"/>
    </w:rPr>
  </w:style>
  <w:style w:type="character" w:styleId="Emphaseintense">
    <w:name w:val="Intense Emphasis"/>
    <w:aliases w:val="Sous-titre3"/>
    <w:basedOn w:val="Policepardfaut"/>
    <w:uiPriority w:val="21"/>
    <w:qFormat/>
    <w:rsid w:val="00173403"/>
    <w:rPr>
      <w:rFonts w:asciiTheme="minorHAnsi" w:hAnsiTheme="minorHAnsi"/>
      <w:b w:val="0"/>
      <w:bCs/>
      <w:i/>
      <w:iCs/>
      <w:color w:val="4F81BD" w:themeColor="accent1"/>
      <w:sz w:val="24"/>
    </w:rPr>
  </w:style>
  <w:style w:type="paragraph" w:styleId="TM1">
    <w:name w:val="toc 1"/>
    <w:basedOn w:val="Normal"/>
    <w:next w:val="Normal"/>
    <w:autoRedefine/>
    <w:uiPriority w:val="39"/>
    <w:unhideWhenUsed/>
    <w:rsid w:val="00173403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AF39EE"/>
    <w:pPr>
      <w:spacing w:after="100"/>
      <w:ind w:left="240"/>
    </w:pPr>
  </w:style>
  <w:style w:type="paragraph" w:styleId="En-tte">
    <w:name w:val="header"/>
    <w:basedOn w:val="Normal"/>
    <w:link w:val="En-tteCar"/>
    <w:uiPriority w:val="99"/>
    <w:unhideWhenUsed/>
    <w:rsid w:val="001734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73403"/>
    <w:rPr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1734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73403"/>
    <w:rPr>
      <w:sz w:val="24"/>
    </w:rPr>
  </w:style>
  <w:style w:type="character" w:styleId="Lienhypertexte">
    <w:name w:val="Hyperlink"/>
    <w:basedOn w:val="Policepardfaut"/>
    <w:uiPriority w:val="99"/>
    <w:unhideWhenUsed/>
    <w:rsid w:val="00173403"/>
    <w:rPr>
      <w:color w:val="0000FF" w:themeColor="hyperlink"/>
      <w:u w:val="single"/>
    </w:rPr>
  </w:style>
  <w:style w:type="paragraph" w:customStyle="1" w:styleId="Titre4Rapport">
    <w:name w:val="Titre 4 Rapport"/>
    <w:basedOn w:val="Titre3"/>
    <w:link w:val="Titre4RapportCar"/>
    <w:qFormat/>
    <w:rsid w:val="00173403"/>
    <w:pPr>
      <w:numPr>
        <w:numId w:val="23"/>
      </w:numPr>
    </w:pPr>
    <w:rPr>
      <w:sz w:val="28"/>
      <w:lang w:eastAsia="en-GB"/>
    </w:rPr>
  </w:style>
  <w:style w:type="paragraph" w:styleId="TM3">
    <w:name w:val="toc 3"/>
    <w:basedOn w:val="Normal"/>
    <w:next w:val="Normal"/>
    <w:autoRedefine/>
    <w:uiPriority w:val="39"/>
    <w:unhideWhenUsed/>
    <w:rsid w:val="00173403"/>
    <w:pPr>
      <w:spacing w:after="100"/>
      <w:ind w:left="480"/>
    </w:pPr>
  </w:style>
  <w:style w:type="paragraph" w:styleId="Lgende">
    <w:name w:val="caption"/>
    <w:basedOn w:val="Normal"/>
    <w:next w:val="Normal"/>
    <w:uiPriority w:val="35"/>
    <w:unhideWhenUsed/>
    <w:qFormat/>
    <w:rsid w:val="0017340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173403"/>
    <w:pPr>
      <w:spacing w:after="0"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173403"/>
    <w:pPr>
      <w:keepLines/>
      <w:numPr>
        <w:numId w:val="0"/>
      </w:numPr>
      <w:pBdr>
        <w:bottom w:val="none" w:sz="0" w:space="0" w:color="auto"/>
      </w:pBdr>
      <w:spacing w:before="480" w:after="0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kern w:val="0"/>
      <w:sz w:val="28"/>
      <w:szCs w:val="28"/>
      <w:lang w:eastAsia="fr-FR"/>
    </w:rPr>
  </w:style>
  <w:style w:type="paragraph" w:customStyle="1" w:styleId="Titre1Rapport">
    <w:name w:val="Titre 1 (Rapport)"/>
    <w:autoRedefine/>
    <w:qFormat/>
    <w:rsid w:val="00173403"/>
    <w:pPr>
      <w:numPr>
        <w:numId w:val="24"/>
      </w:numPr>
    </w:pPr>
    <w:rPr>
      <w:rFonts w:ascii="Cambria" w:eastAsia="Times New Roman" w:hAnsi="Cambria" w:cs="Times New Roman"/>
      <w:bCs/>
      <w:color w:val="4F6228" w:themeColor="accent3" w:themeShade="80"/>
      <w:kern w:val="32"/>
      <w:sz w:val="52"/>
      <w:szCs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A48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A48D8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1852EF"/>
    <w:pPr>
      <w:ind w:left="720"/>
      <w:contextualSpacing/>
    </w:pPr>
  </w:style>
  <w:style w:type="character" w:customStyle="1" w:styleId="Titre4RapportCar">
    <w:name w:val="Titre 4 Rapport Car"/>
    <w:basedOn w:val="Titre3Car"/>
    <w:link w:val="Titre4Rapport"/>
    <w:rsid w:val="00B64DED"/>
    <w:rPr>
      <w:rFonts w:ascii="Cambria" w:eastAsia="Times New Roman" w:hAnsi="Cambria" w:cs="Times New Roman"/>
      <w:bCs/>
      <w:i/>
      <w:color w:val="9BBB59" w:themeColor="accent3"/>
      <w:sz w:val="28"/>
      <w:szCs w:val="26"/>
      <w:lang w:eastAsia="en-GB"/>
    </w:rPr>
  </w:style>
  <w:style w:type="table" w:styleId="Grilledutableau">
    <w:name w:val="Table Grid"/>
    <w:basedOn w:val="TableauNormal"/>
    <w:uiPriority w:val="59"/>
    <w:rsid w:val="009513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couleur-Accent3">
    <w:name w:val="Colorful Grid Accent 3"/>
    <w:basedOn w:val="TableauNormal"/>
    <w:uiPriority w:val="73"/>
    <w:rsid w:val="00E8681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2" w:unhideWhenUsed="0" w:qFormat="1"/>
    <w:lsdException w:name="heading 2" w:uiPriority="3" w:qFormat="1"/>
    <w:lsdException w:name="heading 3" w:uiPriority="4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0D30"/>
    <w:pPr>
      <w:jc w:val="both"/>
    </w:pPr>
    <w:rPr>
      <w:sz w:val="24"/>
    </w:rPr>
  </w:style>
  <w:style w:type="paragraph" w:styleId="Titre1">
    <w:name w:val="heading 1"/>
    <w:aliases w:val="Titre 1 Rapport"/>
    <w:basedOn w:val="Normal"/>
    <w:next w:val="Normal"/>
    <w:link w:val="Titre1Car"/>
    <w:autoRedefine/>
    <w:uiPriority w:val="2"/>
    <w:qFormat/>
    <w:rsid w:val="00173403"/>
    <w:pPr>
      <w:keepNext/>
      <w:numPr>
        <w:numId w:val="19"/>
      </w:numPr>
      <w:pBdr>
        <w:bottom w:val="single" w:sz="8" w:space="1" w:color="C2D69B" w:themeColor="accent3" w:themeTint="99"/>
      </w:pBdr>
      <w:spacing w:before="240" w:after="60"/>
      <w:outlineLvl w:val="0"/>
    </w:pPr>
    <w:rPr>
      <w:rFonts w:ascii="Cambria" w:eastAsia="Times New Roman" w:hAnsi="Cambria" w:cs="Times New Roman"/>
      <w:bCs/>
      <w:color w:val="4F6228" w:themeColor="accent3" w:themeShade="80"/>
      <w:kern w:val="32"/>
      <w:sz w:val="52"/>
      <w:szCs w:val="32"/>
    </w:rPr>
  </w:style>
  <w:style w:type="paragraph" w:styleId="Titre2">
    <w:name w:val="heading 2"/>
    <w:aliases w:val="Titre 2 Rapport"/>
    <w:basedOn w:val="Normal"/>
    <w:next w:val="Normal"/>
    <w:link w:val="Titre2Car"/>
    <w:autoRedefine/>
    <w:uiPriority w:val="3"/>
    <w:unhideWhenUsed/>
    <w:qFormat/>
    <w:rsid w:val="00173403"/>
    <w:pPr>
      <w:keepNext/>
      <w:numPr>
        <w:numId w:val="20"/>
      </w:numPr>
      <w:spacing w:before="240" w:after="60"/>
      <w:outlineLvl w:val="1"/>
    </w:pPr>
    <w:rPr>
      <w:rFonts w:ascii="Cambria" w:eastAsia="Times New Roman" w:hAnsi="Cambria" w:cs="Times New Roman"/>
      <w:bCs/>
      <w:iCs/>
      <w:color w:val="76923C" w:themeColor="accent3" w:themeShade="BF"/>
      <w:sz w:val="36"/>
      <w:szCs w:val="28"/>
      <w:u w:val="single"/>
    </w:rPr>
  </w:style>
  <w:style w:type="paragraph" w:styleId="Titre3">
    <w:name w:val="heading 3"/>
    <w:aliases w:val="Titre 3 Rapport"/>
    <w:basedOn w:val="Normal"/>
    <w:next w:val="Normal"/>
    <w:link w:val="Titre3Car"/>
    <w:autoRedefine/>
    <w:uiPriority w:val="4"/>
    <w:unhideWhenUsed/>
    <w:qFormat/>
    <w:rsid w:val="00173403"/>
    <w:pPr>
      <w:keepNext/>
      <w:numPr>
        <w:numId w:val="21"/>
      </w:numPr>
      <w:spacing w:before="240" w:after="60"/>
      <w:outlineLvl w:val="2"/>
    </w:pPr>
    <w:rPr>
      <w:rFonts w:ascii="Cambria" w:eastAsia="Times New Roman" w:hAnsi="Cambria" w:cs="Times New Roman"/>
      <w:bCs/>
      <w:i/>
      <w:color w:val="9BBB59" w:themeColor="accent3"/>
      <w:sz w:val="32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uces">
    <w:name w:val="Puces"/>
    <w:basedOn w:val="Listepuces"/>
    <w:qFormat/>
    <w:rsid w:val="00173403"/>
    <w:pPr>
      <w:numPr>
        <w:numId w:val="22"/>
      </w:numPr>
    </w:pPr>
    <w:rPr>
      <w:rFonts w:ascii="Verdana" w:eastAsia="Calibri" w:hAnsi="Verdana" w:cs="Times New Roman"/>
      <w:bCs/>
    </w:rPr>
  </w:style>
  <w:style w:type="paragraph" w:styleId="Listepuces">
    <w:name w:val="List Bullet"/>
    <w:basedOn w:val="Normal"/>
    <w:uiPriority w:val="99"/>
    <w:semiHidden/>
    <w:unhideWhenUsed/>
    <w:rsid w:val="00F9131E"/>
    <w:pPr>
      <w:numPr>
        <w:numId w:val="1"/>
      </w:numPr>
      <w:contextualSpacing/>
    </w:pPr>
  </w:style>
  <w:style w:type="character" w:customStyle="1" w:styleId="Titre1Car">
    <w:name w:val="Titre 1 Car"/>
    <w:aliases w:val="Titre 1 Rapport Car"/>
    <w:link w:val="Titre1"/>
    <w:uiPriority w:val="2"/>
    <w:rsid w:val="00173403"/>
    <w:rPr>
      <w:rFonts w:ascii="Cambria" w:eastAsia="Times New Roman" w:hAnsi="Cambria" w:cs="Times New Roman"/>
      <w:bCs/>
      <w:color w:val="4F6228" w:themeColor="accent3" w:themeShade="80"/>
      <w:kern w:val="32"/>
      <w:sz w:val="52"/>
      <w:szCs w:val="32"/>
    </w:rPr>
  </w:style>
  <w:style w:type="character" w:customStyle="1" w:styleId="Titre2Car">
    <w:name w:val="Titre 2 Car"/>
    <w:aliases w:val="Titre 2 Rapport Car"/>
    <w:link w:val="Titre2"/>
    <w:uiPriority w:val="3"/>
    <w:rsid w:val="00173403"/>
    <w:rPr>
      <w:rFonts w:ascii="Cambria" w:eastAsia="Times New Roman" w:hAnsi="Cambria" w:cs="Times New Roman"/>
      <w:bCs/>
      <w:iCs/>
      <w:color w:val="76923C" w:themeColor="accent3" w:themeShade="BF"/>
      <w:sz w:val="36"/>
      <w:szCs w:val="28"/>
      <w:u w:val="single"/>
    </w:rPr>
  </w:style>
  <w:style w:type="character" w:customStyle="1" w:styleId="Titre3Car">
    <w:name w:val="Titre 3 Car"/>
    <w:aliases w:val="Titre 3 Rapport Car"/>
    <w:link w:val="Titre3"/>
    <w:uiPriority w:val="4"/>
    <w:rsid w:val="00173403"/>
    <w:rPr>
      <w:rFonts w:ascii="Cambria" w:eastAsia="Times New Roman" w:hAnsi="Cambria" w:cs="Times New Roman"/>
      <w:bCs/>
      <w:i/>
      <w:color w:val="9BBB59" w:themeColor="accent3"/>
      <w:sz w:val="32"/>
      <w:szCs w:val="26"/>
    </w:rPr>
  </w:style>
  <w:style w:type="paragraph" w:customStyle="1" w:styleId="Titresous-partie">
    <w:name w:val="Titre sous-partie"/>
    <w:basedOn w:val="Sous-titre"/>
    <w:qFormat/>
    <w:rsid w:val="00F9131E"/>
    <w:pPr>
      <w:numPr>
        <w:ilvl w:val="0"/>
        <w:numId w:val="3"/>
      </w:numPr>
      <w:spacing w:after="0"/>
      <w:outlineLvl w:val="1"/>
    </w:pPr>
    <w:rPr>
      <w:rFonts w:ascii="Verdana" w:eastAsia="Times New Roman" w:hAnsi="Verdana" w:cs="Times New Roman"/>
      <w:iCs w:val="0"/>
      <w:color w:val="00B050"/>
      <w:spacing w:val="0"/>
      <w:sz w:val="32"/>
      <w:u w:val="single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7340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36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173403"/>
    <w:rPr>
      <w:rFonts w:asciiTheme="majorHAnsi" w:eastAsiaTheme="majorEastAsia" w:hAnsiTheme="majorHAnsi" w:cstheme="majorBidi"/>
      <w:i/>
      <w:iCs/>
      <w:color w:val="4F81BD" w:themeColor="accent1"/>
      <w:spacing w:val="15"/>
      <w:sz w:val="36"/>
      <w:szCs w:val="24"/>
    </w:rPr>
  </w:style>
  <w:style w:type="paragraph" w:customStyle="1" w:styleId="Titreprincipal">
    <w:name w:val="Titre principal"/>
    <w:basedOn w:val="Titre1"/>
    <w:qFormat/>
    <w:rsid w:val="00F9131E"/>
    <w:pPr>
      <w:jc w:val="center"/>
    </w:pPr>
    <w:rPr>
      <w:rFonts w:ascii="Verdana" w:hAnsi="Verdana"/>
      <w:color w:val="403152" w:themeColor="accent4" w:themeShade="80"/>
      <w:sz w:val="44"/>
      <w:u w:val="single"/>
    </w:rPr>
  </w:style>
  <w:style w:type="paragraph" w:customStyle="1" w:styleId="Titresous-partie2">
    <w:name w:val="Titre sous-partie 2"/>
    <w:basedOn w:val="Titresous-partie"/>
    <w:qFormat/>
    <w:rsid w:val="00F9131E"/>
    <w:pPr>
      <w:numPr>
        <w:numId w:val="4"/>
      </w:numPr>
    </w:pPr>
  </w:style>
  <w:style w:type="character" w:styleId="Emphaseple">
    <w:name w:val="Subtle Emphasis"/>
    <w:aliases w:val="Sous-titre2"/>
    <w:basedOn w:val="Policepardfaut"/>
    <w:uiPriority w:val="19"/>
    <w:qFormat/>
    <w:rsid w:val="00173403"/>
    <w:rPr>
      <w:rFonts w:asciiTheme="minorHAnsi" w:hAnsiTheme="minorHAnsi"/>
      <w:b/>
      <w:i/>
      <w:iCs/>
      <w:color w:val="00B050"/>
      <w:sz w:val="24"/>
    </w:rPr>
  </w:style>
  <w:style w:type="character" w:styleId="Emphaseintense">
    <w:name w:val="Intense Emphasis"/>
    <w:aliases w:val="Sous-titre3"/>
    <w:basedOn w:val="Policepardfaut"/>
    <w:uiPriority w:val="21"/>
    <w:qFormat/>
    <w:rsid w:val="00173403"/>
    <w:rPr>
      <w:rFonts w:asciiTheme="minorHAnsi" w:hAnsiTheme="minorHAnsi"/>
      <w:b w:val="0"/>
      <w:bCs/>
      <w:i/>
      <w:iCs/>
      <w:color w:val="4F81BD" w:themeColor="accent1"/>
      <w:sz w:val="24"/>
    </w:rPr>
  </w:style>
  <w:style w:type="paragraph" w:styleId="TM1">
    <w:name w:val="toc 1"/>
    <w:basedOn w:val="Normal"/>
    <w:next w:val="Normal"/>
    <w:autoRedefine/>
    <w:uiPriority w:val="39"/>
    <w:unhideWhenUsed/>
    <w:rsid w:val="00173403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AF39EE"/>
    <w:pPr>
      <w:spacing w:after="100"/>
      <w:ind w:left="240"/>
    </w:pPr>
  </w:style>
  <w:style w:type="paragraph" w:styleId="En-tte">
    <w:name w:val="header"/>
    <w:basedOn w:val="Normal"/>
    <w:link w:val="En-tteCar"/>
    <w:uiPriority w:val="99"/>
    <w:unhideWhenUsed/>
    <w:rsid w:val="001734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73403"/>
    <w:rPr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1734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73403"/>
    <w:rPr>
      <w:sz w:val="24"/>
    </w:rPr>
  </w:style>
  <w:style w:type="character" w:styleId="Lienhypertexte">
    <w:name w:val="Hyperlink"/>
    <w:basedOn w:val="Policepardfaut"/>
    <w:uiPriority w:val="99"/>
    <w:unhideWhenUsed/>
    <w:rsid w:val="00173403"/>
    <w:rPr>
      <w:color w:val="0000FF" w:themeColor="hyperlink"/>
      <w:u w:val="single"/>
    </w:rPr>
  </w:style>
  <w:style w:type="paragraph" w:customStyle="1" w:styleId="Titre4Rapport">
    <w:name w:val="Titre 4 Rapport"/>
    <w:basedOn w:val="Titre3"/>
    <w:link w:val="Titre4RapportCar"/>
    <w:qFormat/>
    <w:rsid w:val="00173403"/>
    <w:pPr>
      <w:numPr>
        <w:numId w:val="23"/>
      </w:numPr>
    </w:pPr>
    <w:rPr>
      <w:sz w:val="28"/>
      <w:lang w:eastAsia="en-GB"/>
    </w:rPr>
  </w:style>
  <w:style w:type="paragraph" w:styleId="TM3">
    <w:name w:val="toc 3"/>
    <w:basedOn w:val="Normal"/>
    <w:next w:val="Normal"/>
    <w:autoRedefine/>
    <w:uiPriority w:val="39"/>
    <w:unhideWhenUsed/>
    <w:rsid w:val="00173403"/>
    <w:pPr>
      <w:spacing w:after="100"/>
      <w:ind w:left="480"/>
    </w:pPr>
  </w:style>
  <w:style w:type="paragraph" w:styleId="Lgende">
    <w:name w:val="caption"/>
    <w:basedOn w:val="Normal"/>
    <w:next w:val="Normal"/>
    <w:uiPriority w:val="35"/>
    <w:unhideWhenUsed/>
    <w:qFormat/>
    <w:rsid w:val="0017340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173403"/>
    <w:pPr>
      <w:spacing w:after="0"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173403"/>
    <w:pPr>
      <w:keepLines/>
      <w:numPr>
        <w:numId w:val="0"/>
      </w:numPr>
      <w:pBdr>
        <w:bottom w:val="none" w:sz="0" w:space="0" w:color="auto"/>
      </w:pBdr>
      <w:spacing w:before="480" w:after="0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kern w:val="0"/>
      <w:sz w:val="28"/>
      <w:szCs w:val="28"/>
      <w:lang w:eastAsia="fr-FR"/>
    </w:rPr>
  </w:style>
  <w:style w:type="paragraph" w:customStyle="1" w:styleId="Titre1Rapport">
    <w:name w:val="Titre 1 (Rapport)"/>
    <w:autoRedefine/>
    <w:qFormat/>
    <w:rsid w:val="00173403"/>
    <w:pPr>
      <w:numPr>
        <w:numId w:val="24"/>
      </w:numPr>
    </w:pPr>
    <w:rPr>
      <w:rFonts w:ascii="Cambria" w:eastAsia="Times New Roman" w:hAnsi="Cambria" w:cs="Times New Roman"/>
      <w:bCs/>
      <w:color w:val="4F6228" w:themeColor="accent3" w:themeShade="80"/>
      <w:kern w:val="32"/>
      <w:sz w:val="52"/>
      <w:szCs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A48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A48D8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1852EF"/>
    <w:pPr>
      <w:ind w:left="720"/>
      <w:contextualSpacing/>
    </w:pPr>
  </w:style>
  <w:style w:type="character" w:customStyle="1" w:styleId="Titre4RapportCar">
    <w:name w:val="Titre 4 Rapport Car"/>
    <w:basedOn w:val="Titre3Car"/>
    <w:link w:val="Titre4Rapport"/>
    <w:rsid w:val="00B64DED"/>
    <w:rPr>
      <w:rFonts w:ascii="Cambria" w:eastAsia="Times New Roman" w:hAnsi="Cambria" w:cs="Times New Roman"/>
      <w:bCs/>
      <w:i/>
      <w:color w:val="9BBB59" w:themeColor="accent3"/>
      <w:sz w:val="28"/>
      <w:szCs w:val="26"/>
      <w:lang w:eastAsia="en-GB"/>
    </w:rPr>
  </w:style>
  <w:style w:type="table" w:styleId="Grilledutableau">
    <w:name w:val="Table Grid"/>
    <w:basedOn w:val="TableauNormal"/>
    <w:uiPriority w:val="59"/>
    <w:rsid w:val="009513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couleur-Accent3">
    <w:name w:val="Colorful Grid Accent 3"/>
    <w:basedOn w:val="TableauNormal"/>
    <w:uiPriority w:val="73"/>
    <w:rsid w:val="00E8681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3A7FC2-650B-4FAF-888A-6ADD9FA441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8</Pages>
  <Words>1188</Words>
  <Characters>6537</Characters>
  <Application>Microsoft Office Word</Application>
  <DocSecurity>0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Maxime</dc:creator>
  <cp:lastModifiedBy>Maxime</cp:lastModifiedBy>
  <cp:revision>132</cp:revision>
  <dcterms:created xsi:type="dcterms:W3CDTF">2016-04-02T15:46:00Z</dcterms:created>
  <dcterms:modified xsi:type="dcterms:W3CDTF">2016-04-04T19:20:00Z</dcterms:modified>
</cp:coreProperties>
</file>