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L'Avenir Video Submission Final</w:t>
      </w:r>
    </w:p>
    <w:p>
      <w:pPr>
        <w:spacing w:after="110"/>
      </w:pPr>
      <w:r>
        <w:rPr>
          <w:color w:val="5A5A71"/>
          <w:sz w:val="3.6mm"/>
          <w:szCs w:val="3.6mm"/>
          <w:rFonts w:ascii="Segoe UI" w:cs="Segoe UI" w:eastAsia="Segoe UI" w:hAnsi="Segoe UI"/>
        </w:rPr>
        <w:br/>
        <w:t xml:space="preserve">0:05</w:t>
      </w:r>
      <w:r>
        <w:rPr>
          <w:color w:val="232330"/>
          <w:sz w:val="3.6mm"/>
          <w:szCs w:val="3.6mm"/>
          <w:rFonts w:ascii="Segoe UI" w:cs="Segoe UI" w:eastAsia="Segoe UI" w:hAnsi="Segoe UI"/>
        </w:rPr>
        <w:br/>
        <w:t xml:space="preserve">Hello and welcome everyone.</w:t>
      </w:r>
    </w:p>
    <w:p>
      <w:pPr>
        <w:spacing w:after="110"/>
      </w:pPr>
      <w:r>
        <w:rPr>
          <w:color w:val="5A5A71"/>
          <w:sz w:val="3.6mm"/>
          <w:szCs w:val="3.6mm"/>
          <w:rFonts w:ascii="Segoe UI" w:cs="Segoe UI" w:eastAsia="Segoe UI" w:hAnsi="Segoe UI"/>
        </w:rPr>
        <w:br/>
        <w:t xml:space="preserve">0:07</w:t>
      </w:r>
      <w:r>
        <w:rPr>
          <w:color w:val="232330"/>
          <w:sz w:val="3.6mm"/>
          <w:szCs w:val="3.6mm"/>
          <w:rFonts w:ascii="Segoe UI" w:cs="Segoe UI" w:eastAsia="Segoe UI" w:hAnsi="Segoe UI"/>
        </w:rPr>
        <w:br/>
        <w:t xml:space="preserve">We are Lavineer A-Team from the CFG community and all on a career switch journey bringing diverse backgrounds from life sciences, the foreign armed forces, engineering and teaching or this hackathon.</w:t>
      </w:r>
    </w:p>
    <w:p>
      <w:pPr>
        <w:spacing w:after="110"/>
      </w:pPr>
      <w:r>
        <w:rPr>
          <w:color w:val="5A5A71"/>
          <w:sz w:val="3.6mm"/>
          <w:szCs w:val="3.6mm"/>
          <w:rFonts w:ascii="Segoe UI" w:cs="Segoe UI" w:eastAsia="Segoe UI" w:hAnsi="Segoe UI"/>
        </w:rPr>
        <w:br/>
        <w:t xml:space="preserve">0:21</w:t>
      </w:r>
      <w:r>
        <w:rPr>
          <w:color w:val="232330"/>
          <w:sz w:val="3.6mm"/>
          <w:szCs w:val="3.6mm"/>
          <w:rFonts w:ascii="Segoe UI" w:cs="Segoe UI" w:eastAsia="Segoe UI" w:hAnsi="Segoe UI"/>
        </w:rPr>
        <w:br/>
        <w:t xml:space="preserve">We focus on life sciences and the supply chain, where equipment reliability isn't just an operational concern, it's a safety and compliance obligation.</w:t>
      </w:r>
    </w:p>
    <w:p>
      <w:pPr>
        <w:spacing w:after="110"/>
      </w:pPr>
      <w:r>
        <w:rPr>
          <w:color w:val="5A5A71"/>
          <w:sz w:val="3.6mm"/>
          <w:szCs w:val="3.6mm"/>
          <w:rFonts w:ascii="Segoe UI" w:cs="Segoe UI" w:eastAsia="Segoe UI" w:hAnsi="Segoe UI"/>
        </w:rPr>
        <w:br/>
        <w:t xml:space="preserve">0:29</w:t>
      </w:r>
      <w:r>
        <w:rPr>
          <w:color w:val="232330"/>
          <w:sz w:val="3.6mm"/>
          <w:szCs w:val="3.6mm"/>
          <w:rFonts w:ascii="Segoe UI" w:cs="Segoe UI" w:eastAsia="Segoe UI" w:hAnsi="Segoe UI"/>
        </w:rPr>
        <w:br/>
        <w:t xml:space="preserve">This LED us to build SMOF, the Smart Maintenance Operations Framework, a production grade AI powered system that takes maintenance from reactive to intelligent.</w:t>
      </w:r>
    </w:p>
    <w:p>
      <w:pPr>
        <w:spacing w:after="110"/>
      </w:pPr>
      <w:r>
        <w:rPr>
          <w:color w:val="5A5A71"/>
          <w:sz w:val="3.6mm"/>
          <w:szCs w:val="3.6mm"/>
          <w:rFonts w:ascii="Segoe UI" w:cs="Segoe UI" w:eastAsia="Segoe UI" w:hAnsi="Segoe UI"/>
        </w:rPr>
        <w:br/>
        <w:t xml:space="preserve">0:40</w:t>
      </w:r>
      <w:r>
        <w:rPr>
          <w:color w:val="232330"/>
          <w:sz w:val="3.6mm"/>
          <w:szCs w:val="3.6mm"/>
          <w:rFonts w:ascii="Segoe UI" w:cs="Segoe UI" w:eastAsia="Segoe UI" w:hAnsi="Segoe UI"/>
        </w:rPr>
        <w:br/>
        <w:t xml:space="preserve">In terms of ways of working, our team worked in an agile, distributed model throughout.</w:t>
      </w:r>
    </w:p>
    <w:p>
      <w:pPr>
        <w:spacing w:after="110"/>
      </w:pPr>
      <w:r>
        <w:rPr>
          <w:color w:val="5A5A71"/>
          <w:sz w:val="3.6mm"/>
          <w:szCs w:val="3.6mm"/>
          <w:rFonts w:ascii="Segoe UI" w:cs="Segoe UI" w:eastAsia="Segoe UI" w:hAnsi="Segoe UI"/>
        </w:rPr>
        <w:br/>
        <w:t xml:space="preserve">0:45</w:t>
      </w:r>
      <w:r>
        <w:rPr>
          <w:color w:val="232330"/>
          <w:sz w:val="3.6mm"/>
          <w:szCs w:val="3.6mm"/>
          <w:rFonts w:ascii="Segoe UI" w:cs="Segoe UI" w:eastAsia="Segoe UI" w:hAnsi="Segoe UI"/>
        </w:rPr>
        <w:br/>
        <w:t xml:space="preserve">We used Trilo for Sprint planning and task management, Confluence protectable documentation, and GitHub for continuous integration and code review.</w:t>
      </w:r>
    </w:p>
    <w:p>
      <w:pPr>
        <w:spacing w:after="110"/>
      </w:pPr>
      <w:r>
        <w:rPr>
          <w:color w:val="5A5A71"/>
          <w:sz w:val="3.6mm"/>
          <w:szCs w:val="3.6mm"/>
          <w:rFonts w:ascii="Segoe UI" w:cs="Segoe UI" w:eastAsia="Segoe UI" w:hAnsi="Segoe UI"/>
        </w:rPr>
        <w:br/>
        <w:t xml:space="preserve">0:54</w:t>
      </w:r>
      <w:r>
        <w:rPr>
          <w:color w:val="232330"/>
          <w:sz w:val="3.6mm"/>
          <w:szCs w:val="3.6mm"/>
          <w:rFonts w:ascii="Segoe UI" w:cs="Segoe UI" w:eastAsia="Segoe UI" w:hAnsi="Segoe UI"/>
        </w:rPr>
        <w:br/>
        <w:t xml:space="preserve">Backlow team sinks kept us aligned and when our sandbox environment was deleted, we had to rebuild the solution from scratch and we adapted and delivered in terms of the problem and solution.</w:t>
      </w:r>
    </w:p>
    <w:p>
      <w:pPr>
        <w:spacing w:after="110"/>
      </w:pPr>
      <w:r>
        <w:rPr>
          <w:color w:val="5A5A71"/>
          <w:sz w:val="3.6mm"/>
          <w:szCs w:val="3.6mm"/>
          <w:rFonts w:ascii="Segoe UI" w:cs="Segoe UI" w:eastAsia="Segoe UI" w:hAnsi="Segoe UI"/>
        </w:rPr>
        <w:br/>
        <w:t xml:space="preserve">1:06</w:t>
      </w:r>
      <w:r>
        <w:rPr>
          <w:color w:val="232330"/>
          <w:sz w:val="3.6mm"/>
          <w:szCs w:val="3.6mm"/>
          <w:rFonts w:ascii="Segoe UI" w:cs="Segoe UI" w:eastAsia="Segoe UI" w:hAnsi="Segoe UI"/>
        </w:rPr>
        <w:br/>
        <w:t xml:space="preserve">Today most maintenance operations are reactive, so when equipment fails, someone notices a ticket is often raised too late at a significant cost.</w:t>
      </w:r>
    </w:p>
    <w:p>
      <w:pPr>
        <w:spacing w:after="110"/>
      </w:pPr>
      <w:r>
        <w:rPr>
          <w:color w:val="5A5A71"/>
          <w:sz w:val="3.6mm"/>
          <w:szCs w:val="3.6mm"/>
          <w:rFonts w:ascii="Segoe UI" w:cs="Segoe UI" w:eastAsia="Segoe UI" w:hAnsi="Segoe UI"/>
        </w:rPr>
        <w:br/>
        <w:t xml:space="preserve">1:14</w:t>
      </w:r>
      <w:r>
        <w:rPr>
          <w:color w:val="232330"/>
          <w:sz w:val="3.6mm"/>
          <w:szCs w:val="3.6mm"/>
          <w:rFonts w:ascii="Segoe UI" w:cs="Segoe UI" w:eastAsia="Segoe UI" w:hAnsi="Segoe UI"/>
        </w:rPr>
        <w:br/>
        <w:t xml:space="preserve">SMAF changes that.</w:t>
      </w:r>
    </w:p>
    <w:p>
      <w:pPr>
        <w:spacing w:after="110"/>
      </w:pPr>
      <w:r>
        <w:rPr>
          <w:color w:val="5A5A71"/>
          <w:sz w:val="3.6mm"/>
          <w:szCs w:val="3.6mm"/>
          <w:rFonts w:ascii="Segoe UI" w:cs="Segoe UI" w:eastAsia="Segoe UI" w:hAnsi="Segoe UI"/>
        </w:rPr>
        <w:br/>
        <w:t xml:space="preserve">1:16</w:t>
      </w:r>
      <w:r>
        <w:rPr>
          <w:color w:val="232330"/>
          <w:sz w:val="3.6mm"/>
          <w:szCs w:val="3.6mm"/>
          <w:rFonts w:ascii="Segoe UI" w:cs="Segoe UI" w:eastAsia="Segoe UI" w:hAnsi="Segoe UI"/>
        </w:rPr>
        <w:br/>
        <w:t xml:space="preserve">It uses real time sensor telemetry, AI powered anomaly detection and a multi agent architecture to predict faults before they become failures.</w:t>
      </w:r>
    </w:p>
    <w:p>
      <w:pPr>
        <w:spacing w:after="110"/>
      </w:pPr>
      <w:r>
        <w:rPr>
          <w:color w:val="5A5A71"/>
          <w:sz w:val="3.6mm"/>
          <w:szCs w:val="3.6mm"/>
          <w:rFonts w:ascii="Segoe UI" w:cs="Segoe UI" w:eastAsia="Segoe UI" w:hAnsi="Segoe UI"/>
        </w:rPr>
        <w:br/>
        <w:t xml:space="preserve">1:25</w:t>
      </w:r>
      <w:r>
        <w:rPr>
          <w:color w:val="232330"/>
          <w:sz w:val="3.6mm"/>
          <w:szCs w:val="3.6mm"/>
          <w:rFonts w:ascii="Segoe UI" w:cs="Segoe UI" w:eastAsia="Segoe UI" w:hAnsi="Segoe UI"/>
        </w:rPr>
        <w:br/>
        <w:t xml:space="preserve">But we didn't just build an AI system, we built a responsible one.</w:t>
      </w:r>
    </w:p>
    <w:p>
      <w:pPr>
        <w:spacing w:after="110"/>
      </w:pPr>
      <w:r>
        <w:rPr>
          <w:color w:val="5A5A71"/>
          <w:sz w:val="3.6mm"/>
          <w:szCs w:val="3.6mm"/>
          <w:rFonts w:ascii="Segoe UI" w:cs="Segoe UI" w:eastAsia="Segoe UI" w:hAnsi="Segoe UI"/>
        </w:rPr>
        <w:br/>
        <w:t xml:space="preserve">1:29</w:t>
      </w:r>
      <w:r>
        <w:rPr>
          <w:color w:val="232330"/>
          <w:sz w:val="3.6mm"/>
          <w:szCs w:val="3.6mm"/>
          <w:rFonts w:ascii="Segoe UI" w:cs="Segoe UI" w:eastAsia="Segoe UI" w:hAnsi="Segoe UI"/>
        </w:rPr>
        <w:br/>
        <w:t xml:space="preserve">Every AI decision is validated by human, every action is traceable, and every role has exactly the access it needs and nothing more.</w:t>
      </w:r>
    </w:p>
    <w:p>
      <w:pPr>
        <w:spacing w:after="110"/>
      </w:pPr>
      <w:r>
        <w:rPr>
          <w:color w:val="5A5A71"/>
          <w:sz w:val="3.6mm"/>
          <w:szCs w:val="3.6mm"/>
          <w:rFonts w:ascii="Segoe UI" w:cs="Segoe UI" w:eastAsia="Segoe UI" w:hAnsi="Segoe UI"/>
        </w:rPr>
        <w:br/>
        <w:t xml:space="preserve">1:37</w:t>
      </w:r>
      <w:r>
        <w:rPr>
          <w:color w:val="232330"/>
          <w:sz w:val="3.6mm"/>
          <w:szCs w:val="3.6mm"/>
          <w:rFonts w:ascii="Segoe UI" w:cs="Segoe UI" w:eastAsia="Segoe UI" w:hAnsi="Segoe UI"/>
        </w:rPr>
        <w:br/>
        <w:t xml:space="preserve">The result is a closely predictive compliant incidence process built on Microsoft Azure Fabric and Chat GPC Model 4.1 Mini.</w:t>
      </w:r>
    </w:p>
    <w:p>
      <w:pPr>
        <w:spacing w:after="110"/>
      </w:pPr>
      <w:r>
        <w:rPr>
          <w:color w:val="5A5A71"/>
          <w:sz w:val="3.6mm"/>
          <w:szCs w:val="3.6mm"/>
          <w:rFonts w:ascii="Segoe UI" w:cs="Segoe UI" w:eastAsia="Segoe UI" w:hAnsi="Segoe UI"/>
        </w:rPr>
        <w:br/>
        <w:t xml:space="preserve">1:46</w:t>
      </w:r>
      <w:r>
        <w:rPr>
          <w:color w:val="232330"/>
          <w:sz w:val="3.6mm"/>
          <w:szCs w:val="3.6mm"/>
          <w:rFonts w:ascii="Segoe UI" w:cs="Segoe UI" w:eastAsia="Segoe UI" w:hAnsi="Segoe UI"/>
        </w:rPr>
        <w:br/>
        <w:t xml:space="preserve">So in terms of an architectural overview, smart funds 5A5 AI agents in sequence Agent one analysis live sensor data from our Microsoft fabric lake house and predicts faults, classifying them either as critical warning or optimal.</w:t>
      </w:r>
    </w:p>
    <w:p>
      <w:pPr>
        <w:spacing w:after="110"/>
      </w:pPr>
      <w:r>
        <w:rPr>
          <w:color w:val="5A5A71"/>
          <w:sz w:val="3.6mm"/>
          <w:szCs w:val="3.6mm"/>
          <w:rFonts w:ascii="Segoe UI" w:cs="Segoe UI" w:eastAsia="Segoe UI" w:hAnsi="Segoe UI"/>
        </w:rPr>
        <w:br/>
        <w:t xml:space="preserve">2:02</w:t>
      </w:r>
      <w:r>
        <w:rPr>
          <w:color w:val="232330"/>
          <w:sz w:val="3.6mm"/>
          <w:szCs w:val="3.6mm"/>
          <w:rFonts w:ascii="Segoe UI" w:cs="Segoe UI" w:eastAsia="Segoe UI" w:hAnsi="Segoe UI"/>
        </w:rPr>
        <w:br/>
        <w:t xml:space="preserve">Agent 2 Auto generates structured work tickets with full equipment contacts.</w:t>
      </w:r>
    </w:p>
    <w:p>
      <w:pPr>
        <w:spacing w:after="110"/>
      </w:pPr>
      <w:r>
        <w:rPr>
          <w:color w:val="5A5A71"/>
          <w:sz w:val="3.6mm"/>
          <w:szCs w:val="3.6mm"/>
          <w:rFonts w:ascii="Segoe UI" w:cs="Segoe UI" w:eastAsia="Segoe UI" w:hAnsi="Segoe UI"/>
        </w:rPr>
        <w:br/>
        <w:t xml:space="preserve">2:07</w:t>
      </w:r>
      <w:r>
        <w:rPr>
          <w:color w:val="232330"/>
          <w:sz w:val="3.6mm"/>
          <w:szCs w:val="3.6mm"/>
          <w:rFonts w:ascii="Segoe UI" w:cs="Segoe UI" w:eastAsia="Segoe UI" w:hAnsi="Segoe UI"/>
        </w:rPr>
        <w:br/>
        <w:t xml:space="preserve">Agent 3, which reads the right standard operating procedure using RAG otherwise known as retrieval, augmented generation across 24 equipment manuals in over 1500 document chunks.</w:t>
      </w:r>
    </w:p>
    <w:p>
      <w:pPr>
        <w:spacing w:after="110"/>
      </w:pPr>
      <w:r>
        <w:rPr>
          <w:color w:val="5A5A71"/>
          <w:sz w:val="3.6mm"/>
          <w:szCs w:val="3.6mm"/>
          <w:rFonts w:ascii="Segoe UI" w:cs="Segoe UI" w:eastAsia="Segoe UI" w:hAnsi="Segoe UI"/>
        </w:rPr>
        <w:br/>
        <w:t xml:space="preserve">2:20</w:t>
      </w:r>
      <w:r>
        <w:rPr>
          <w:color w:val="232330"/>
          <w:sz w:val="3.6mm"/>
          <w:szCs w:val="3.6mm"/>
          <w:rFonts w:ascii="Segoe UI" w:cs="Segoe UI" w:eastAsia="Segoe UI" w:hAnsi="Segoe UI"/>
        </w:rPr>
        <w:br/>
        <w:t xml:space="preserve">Agent 4 is an interactive soft guidance chat box that walks engineers for intervention step by step and Agent 5 lastly builds a full audit and compliance by the.</w:t>
      </w:r>
    </w:p>
    <w:p>
      <w:pPr>
        <w:spacing w:after="110"/>
      </w:pPr>
      <w:r>
        <w:rPr>
          <w:color w:val="5A5A71"/>
          <w:sz w:val="3.6mm"/>
          <w:szCs w:val="3.6mm"/>
          <w:rFonts w:ascii="Segoe UI" w:cs="Segoe UI" w:eastAsia="Segoe UI" w:hAnsi="Segoe UI"/>
        </w:rPr>
        <w:br/>
        <w:t xml:space="preserve">2:31</w:t>
      </w:r>
      <w:r>
        <w:rPr>
          <w:color w:val="232330"/>
          <w:sz w:val="3.6mm"/>
          <w:szCs w:val="3.6mm"/>
          <w:rFonts w:ascii="Segoe UI" w:cs="Segoe UI" w:eastAsia="Segoe UI" w:hAnsi="Segoe UI"/>
        </w:rPr>
        <w:br/>
        <w:t xml:space="preserve">So at the end of each shift, AI narrated, exportable to CSV and ready for regulatory review.</w:t>
      </w:r>
    </w:p>
    <w:p>
      <w:pPr>
        <w:spacing w:after="110"/>
      </w:pPr>
      <w:r>
        <w:rPr>
          <w:color w:val="5A5A71"/>
          <w:sz w:val="3.6mm"/>
          <w:szCs w:val="3.6mm"/>
          <w:rFonts w:ascii="Segoe UI" w:cs="Segoe UI" w:eastAsia="Segoe UI" w:hAnsi="Segoe UI"/>
        </w:rPr>
        <w:br/>
        <w:t xml:space="preserve">2:38</w:t>
      </w:r>
      <w:r>
        <w:rPr>
          <w:color w:val="232330"/>
          <w:sz w:val="3.6mm"/>
          <w:szCs w:val="3.6mm"/>
          <w:rFonts w:ascii="Segoe UI" w:cs="Segoe UI" w:eastAsia="Segoe UI" w:hAnsi="Segoe UI"/>
        </w:rPr>
        <w:br/>
        <w:t xml:space="preserve">Now we'll pass it on to my colleague Christopher, who will go through a live demo of the role based workflow.</w:t>
      </w:r>
    </w:p>
    <w:p>
      <w:pPr>
        <w:spacing w:after="110"/>
      </w:pPr>
      <w:r>
        <w:rPr>
          <w:color w:val="5A5A71"/>
          <w:sz w:val="3.6mm"/>
          <w:szCs w:val="3.6mm"/>
          <w:rFonts w:ascii="Segoe UI" w:cs="Segoe UI" w:eastAsia="Segoe UI" w:hAnsi="Segoe UI"/>
        </w:rPr>
        <w:br/>
        <w:t xml:space="preserve">2:45</w:t>
      </w:r>
      <w:r>
        <w:rPr>
          <w:color w:val="232330"/>
          <w:sz w:val="3.6mm"/>
          <w:szCs w:val="3.6mm"/>
          <w:rFonts w:ascii="Segoe UI" w:cs="Segoe UI" w:eastAsia="Segoe UI" w:hAnsi="Segoe UI"/>
        </w:rPr>
        <w:br/>
        <w:t xml:space="preserve">Let's see this in action.</w:t>
      </w:r>
    </w:p>
    <w:p>
      <w:pPr>
        <w:spacing w:after="110"/>
      </w:pPr>
      <w:r>
        <w:rPr>
          <w:color w:val="5A5A71"/>
          <w:sz w:val="3.6mm"/>
          <w:szCs w:val="3.6mm"/>
          <w:rFonts w:ascii="Segoe UI" w:cs="Segoe UI" w:eastAsia="Segoe UI" w:hAnsi="Segoe UI"/>
        </w:rPr>
        <w:br/>
        <w:t xml:space="preserve">2:49</w:t>
      </w:r>
      <w:r>
        <w:rPr>
          <w:color w:val="232330"/>
          <w:sz w:val="3.6mm"/>
          <w:szCs w:val="3.6mm"/>
          <w:rFonts w:ascii="Segoe UI" w:cs="Segoe UI" w:eastAsia="Segoe UI" w:hAnsi="Segoe UI"/>
        </w:rPr>
        <w:br/>
        <w:t xml:space="preserve">Let's see Smoth in action.</w:t>
      </w:r>
    </w:p>
    <w:p>
      <w:pPr>
        <w:spacing w:after="110"/>
      </w:pPr>
      <w:r>
        <w:rPr>
          <w:color w:val="5A5A71"/>
          <w:sz w:val="3.6mm"/>
          <w:szCs w:val="3.6mm"/>
          <w:rFonts w:ascii="Segoe UI" w:cs="Segoe UI" w:eastAsia="Segoe UI" w:hAnsi="Segoe UI"/>
        </w:rPr>
        <w:br/>
        <w:t xml:space="preserve">2:51</w:t>
      </w:r>
      <w:r>
        <w:rPr>
          <w:color w:val="232330"/>
          <w:sz w:val="3.6mm"/>
          <w:szCs w:val="3.6mm"/>
          <w:rFonts w:ascii="Segoe UI" w:cs="Segoe UI" w:eastAsia="Segoe UI" w:hAnsi="Segoe UI"/>
        </w:rPr>
        <w:br/>
        <w:t xml:space="preserve">Smoth uses Microsoft Entra ID for role based access control, ensuring every user sees that only the information enters relevant to their responsibilities.</w:t>
      </w:r>
    </w:p>
    <w:p>
      <w:pPr>
        <w:spacing w:after="110"/>
      </w:pPr>
      <w:r>
        <w:rPr>
          <w:color w:val="5A5A71"/>
          <w:sz w:val="3.6mm"/>
          <w:szCs w:val="3.6mm"/>
          <w:rFonts w:ascii="Segoe UI" w:cs="Segoe UI" w:eastAsia="Segoe UI" w:hAnsi="Segoe UI"/>
        </w:rPr>
        <w:br/>
        <w:t xml:space="preserve">3:01</w:t>
      </w:r>
      <w:r>
        <w:rPr>
          <w:color w:val="232330"/>
          <w:sz w:val="3.6mm"/>
          <w:szCs w:val="3.6mm"/>
          <w:rFonts w:ascii="Segoe UI" w:cs="Segoe UI" w:eastAsia="Segoe UI" w:hAnsi="Segoe UI"/>
        </w:rPr>
        <w:br/>
        <w:t xml:space="preserve">Right now I'm about to log in as a dispatcher and it requires A2 step authentication.</w:t>
      </w:r>
    </w:p>
    <w:p>
      <w:pPr>
        <w:spacing w:after="110"/>
      </w:pPr>
      <w:r>
        <w:rPr>
          <w:color w:val="5A5A71"/>
          <w:sz w:val="3.6mm"/>
          <w:szCs w:val="3.6mm"/>
          <w:rFonts w:ascii="Segoe UI" w:cs="Segoe UI" w:eastAsia="Segoe UI" w:hAnsi="Segoe UI"/>
        </w:rPr>
        <w:br/>
        <w:t xml:space="preserve">3:22</w:t>
      </w:r>
      <w:r>
        <w:rPr>
          <w:color w:val="232330"/>
          <w:sz w:val="3.6mm"/>
          <w:szCs w:val="3.6mm"/>
          <w:rFonts w:ascii="Segoe UI" w:cs="Segoe UI" w:eastAsia="Segoe UI" w:hAnsi="Segoe UI"/>
        </w:rPr>
        <w:br/>
        <w:t xml:space="preserve">Currently I'm logged in as a dispatcher, so I have access to the operational Kanban and predictive maintenance.</w:t>
      </w:r>
    </w:p>
    <w:p>
      <w:pPr>
        <w:spacing w:after="110"/>
      </w:pPr>
      <w:r>
        <w:rPr>
          <w:color w:val="5A5A71"/>
          <w:sz w:val="3.6mm"/>
          <w:szCs w:val="3.6mm"/>
          <w:rFonts w:ascii="Segoe UI" w:cs="Segoe UI" w:eastAsia="Segoe UI" w:hAnsi="Segoe UI"/>
        </w:rPr>
        <w:br/>
        <w:t xml:space="preserve">3:31</w:t>
      </w:r>
      <w:r>
        <w:rPr>
          <w:color w:val="232330"/>
          <w:sz w:val="3.6mm"/>
          <w:szCs w:val="3.6mm"/>
          <w:rFonts w:ascii="Segoe UI" w:cs="Segoe UI" w:eastAsia="Segoe UI" w:hAnsi="Segoe UI"/>
        </w:rPr>
        <w:br/>
        <w:t xml:space="preserve">I'll start run.</w:t>
      </w:r>
    </w:p>
    <w:p>
      <w:pPr>
        <w:spacing w:after="110"/>
      </w:pPr>
      <w:r>
        <w:rPr>
          <w:color w:val="5A5A71"/>
          <w:sz w:val="3.6mm"/>
          <w:szCs w:val="3.6mm"/>
          <w:rFonts w:ascii="Segoe UI" w:cs="Segoe UI" w:eastAsia="Segoe UI" w:hAnsi="Segoe UI"/>
        </w:rPr>
        <w:br/>
        <w:t xml:space="preserve">3:32</w:t>
      </w:r>
      <w:r>
        <w:rPr>
          <w:color w:val="232330"/>
          <w:sz w:val="3.6mm"/>
          <w:szCs w:val="3.6mm"/>
          <w:rFonts w:ascii="Segoe UI" w:cs="Segoe UI" w:eastAsia="Segoe UI" w:hAnsi="Segoe UI"/>
        </w:rPr>
        <w:br/>
        <w:t xml:space="preserve">I'll start by running the predictive scan and within seconds, Agent One analysis thousands of sensor readings and identifies emerging faults.</w:t>
      </w:r>
    </w:p>
    <w:p>
      <w:pPr>
        <w:spacing w:after="110"/>
      </w:pPr>
      <w:r>
        <w:rPr>
          <w:color w:val="5A5A71"/>
          <w:sz w:val="3.6mm"/>
          <w:szCs w:val="3.6mm"/>
          <w:rFonts w:ascii="Segoe UI" w:cs="Segoe UI" w:eastAsia="Segoe UI" w:hAnsi="Segoe UI"/>
        </w:rPr>
        <w:br/>
        <w:t xml:space="preserve">3:55</w:t>
      </w:r>
      <w:r>
        <w:rPr>
          <w:color w:val="232330"/>
          <w:sz w:val="3.6mm"/>
          <w:szCs w:val="3.6mm"/>
          <w:rFonts w:ascii="Segoe UI" w:cs="Segoe UI" w:eastAsia="Segoe UI" w:hAnsi="Segoe UI"/>
        </w:rPr>
        <w:br/>
        <w:t xml:space="preserve">Each issue is prioritised by severity and presented with a confidence score, trend indicators, AI generated summary and recommended next action.</w:t>
      </w:r>
    </w:p>
    <w:p>
      <w:pPr>
        <w:spacing w:after="110"/>
      </w:pPr>
      <w:r>
        <w:rPr>
          <w:color w:val="5A5A71"/>
          <w:sz w:val="3.6mm"/>
          <w:szCs w:val="3.6mm"/>
          <w:rFonts w:ascii="Segoe UI" w:cs="Segoe UI" w:eastAsia="Segoe UI" w:hAnsi="Segoe UI"/>
        </w:rPr>
        <w:br/>
        <w:t xml:space="preserve">4:08</w:t>
      </w:r>
      <w:r>
        <w:rPr>
          <w:color w:val="232330"/>
          <w:sz w:val="3.6mm"/>
          <w:szCs w:val="3.6mm"/>
          <w:rFonts w:ascii="Segoe UI" w:cs="Segoe UI" w:eastAsia="Segoe UI" w:hAnsi="Segoe UI"/>
        </w:rPr>
        <w:br/>
        <w:t xml:space="preserve">This allows the dispatcher to focus immediately on the highest risk assets.</w:t>
      </w:r>
    </w:p>
    <w:p>
      <w:pPr>
        <w:spacing w:after="110"/>
      </w:pPr>
      <w:r>
        <w:rPr>
          <w:color w:val="5A5A71"/>
          <w:sz w:val="3.6mm"/>
          <w:szCs w:val="3.6mm"/>
          <w:rFonts w:ascii="Segoe UI" w:cs="Segoe UI" w:eastAsia="Segoe UI" w:hAnsi="Segoe UI"/>
        </w:rPr>
        <w:br/>
        <w:t xml:space="preserve">4:13</w:t>
      </w:r>
      <w:r>
        <w:rPr>
          <w:color w:val="232330"/>
          <w:sz w:val="3.6mm"/>
          <w:szCs w:val="3.6mm"/>
          <w:rFonts w:ascii="Segoe UI" w:cs="Segoe UI" w:eastAsia="Segoe UI" w:hAnsi="Segoe UI"/>
        </w:rPr>
        <w:br/>
        <w:t xml:space="preserve">I'll review the I'll review this critical anomaly and create a work ticket.</w:t>
      </w:r>
    </w:p>
    <w:p>
      <w:pPr>
        <w:spacing w:after="110"/>
      </w:pPr>
      <w:r>
        <w:rPr>
          <w:color w:val="5A5A71"/>
          <w:sz w:val="3.6mm"/>
          <w:szCs w:val="3.6mm"/>
          <w:rFonts w:ascii="Segoe UI" w:cs="Segoe UI" w:eastAsia="Segoe UI" w:hAnsi="Segoe UI"/>
        </w:rPr>
        <w:br/>
        <w:t xml:space="preserve">4:22</w:t>
      </w:r>
      <w:r>
        <w:rPr>
          <w:color w:val="232330"/>
          <w:sz w:val="3.6mm"/>
          <w:szCs w:val="3.6mm"/>
          <w:rFonts w:ascii="Segoe UI" w:cs="Segoe UI" w:eastAsia="Segoe UI" w:hAnsi="Segoe UI"/>
        </w:rPr>
        <w:br/>
        <w:t xml:space="preserve">And I'll create a critical one as well.</w:t>
      </w:r>
    </w:p>
    <w:p>
      <w:pPr>
        <w:spacing w:after="110"/>
      </w:pPr>
      <w:r>
        <w:rPr>
          <w:color w:val="5A5A71"/>
          <w:sz w:val="3.6mm"/>
          <w:szCs w:val="3.6mm"/>
          <w:rFonts w:ascii="Segoe UI" w:cs="Segoe UI" w:eastAsia="Segoe UI" w:hAnsi="Segoe UI"/>
        </w:rPr>
        <w:br/>
        <w:t xml:space="preserve">4:25</w:t>
      </w:r>
      <w:r>
        <w:rPr>
          <w:color w:val="232330"/>
          <w:sz w:val="3.6mm"/>
          <w:szCs w:val="3.6mm"/>
          <w:rFonts w:ascii="Segoe UI" w:cs="Segoe UI" w:eastAsia="Segoe UI" w:hAnsi="Segoe UI"/>
        </w:rPr>
        <w:br/>
        <w:t xml:space="preserve">This ticket is now sent directly to the Engineer workbench for execution.</w:t>
      </w:r>
    </w:p>
    <w:p>
      <w:pPr>
        <w:spacing w:after="110"/>
      </w:pPr>
      <w:r>
        <w:rPr>
          <w:color w:val="5A5A71"/>
          <w:sz w:val="3.6mm"/>
          <w:szCs w:val="3.6mm"/>
          <w:rFonts w:ascii="Segoe UI" w:cs="Segoe UI" w:eastAsia="Segoe UI" w:hAnsi="Segoe UI"/>
        </w:rPr>
        <w:br/>
        <w:t xml:space="preserve">4:29</w:t>
      </w:r>
      <w:r>
        <w:rPr>
          <w:color w:val="232330"/>
          <w:sz w:val="3.6mm"/>
          <w:szCs w:val="3.6mm"/>
          <w:rFonts w:ascii="Segoe UI" w:cs="Segoe UI" w:eastAsia="Segoe UI" w:hAnsi="Segoe UI"/>
        </w:rPr>
        <w:br/>
        <w:t xml:space="preserve">However, if additional oversight is required, I can escalate the issue to a manager for approval now.</w:t>
      </w:r>
    </w:p>
    <w:p>
      <w:pPr>
        <w:spacing w:after="110"/>
      </w:pPr>
      <w:r>
        <w:rPr>
          <w:color w:val="5A5A71"/>
          <w:sz w:val="3.6mm"/>
          <w:szCs w:val="3.6mm"/>
          <w:rFonts w:ascii="Segoe UI" w:cs="Segoe UI" w:eastAsia="Segoe UI" w:hAnsi="Segoe UI"/>
        </w:rPr>
        <w:br/>
        <w:t xml:space="preserve">4:45</w:t>
      </w:r>
      <w:r>
        <w:rPr>
          <w:color w:val="232330"/>
          <w:sz w:val="3.6mm"/>
          <w:szCs w:val="3.6mm"/>
          <w:rFonts w:ascii="Segoe UI" w:cs="Segoe UI" w:eastAsia="Segoe UI" w:hAnsi="Segoe UI"/>
        </w:rPr>
        <w:br/>
        <w:t xml:space="preserve">Now I'm logged in as a manager.</w:t>
      </w:r>
    </w:p>
    <w:p>
      <w:pPr>
        <w:spacing w:after="110"/>
      </w:pPr>
      <w:r>
        <w:rPr>
          <w:color w:val="5A5A71"/>
          <w:sz w:val="3.6mm"/>
          <w:szCs w:val="3.6mm"/>
          <w:rFonts w:ascii="Segoe UI" w:cs="Segoe UI" w:eastAsia="Segoe UI" w:hAnsi="Segoe UI"/>
        </w:rPr>
        <w:br/>
        <w:t xml:space="preserve">4:48</w:t>
      </w:r>
      <w:r>
        <w:rPr>
          <w:color w:val="232330"/>
          <w:sz w:val="3.6mm"/>
          <w:szCs w:val="3.6mm"/>
          <w:rFonts w:ascii="Segoe UI" w:cs="Segoe UI" w:eastAsia="Segoe UI" w:hAnsi="Segoe UI"/>
        </w:rPr>
        <w:br/>
        <w:t xml:space="preserve">I land directly on the review queue and review.</w:t>
      </w:r>
    </w:p>
    <w:p>
      <w:pPr>
        <w:spacing w:after="110"/>
      </w:pPr>
      <w:r>
        <w:rPr>
          <w:color w:val="5A5A71"/>
          <w:sz w:val="3.6mm"/>
          <w:szCs w:val="3.6mm"/>
          <w:rFonts w:ascii="Segoe UI" w:cs="Segoe UI" w:eastAsia="Segoe UI" w:hAnsi="Segoe UI"/>
        </w:rPr>
        <w:br/>
        <w:t xml:space="preserve">4:55</w:t>
      </w:r>
      <w:r>
        <w:rPr>
          <w:color w:val="232330"/>
          <w:sz w:val="3.6mm"/>
          <w:szCs w:val="3.6mm"/>
          <w:rFonts w:ascii="Segoe UI" w:cs="Segoe UI" w:eastAsia="Segoe UI" w:hAnsi="Segoe UI"/>
        </w:rPr>
        <w:br/>
        <w:t xml:space="preserve">I land on a dedicate review queue containing all escalated items with complete operational context in terms of severity level, fault classification, user attribution, and I can I'll approve this escalation.</w:t>
      </w:r>
    </w:p>
    <w:p>
      <w:pPr>
        <w:spacing w:after="110"/>
      </w:pPr>
      <w:r>
        <w:rPr>
          <w:color w:val="5A5A71"/>
          <w:sz w:val="3.6mm"/>
          <w:szCs w:val="3.6mm"/>
          <w:rFonts w:ascii="Segoe UI" w:cs="Segoe UI" w:eastAsia="Segoe UI" w:hAnsi="Segoe UI"/>
        </w:rPr>
        <w:br/>
        <w:t xml:space="preserve">5:12</w:t>
      </w:r>
      <w:r>
        <w:rPr>
          <w:color w:val="232330"/>
          <w:sz w:val="3.6mm"/>
          <w:szCs w:val="3.6mm"/>
          <w:rFonts w:ascii="Segoe UI" w:cs="Segoe UI" w:eastAsia="Segoe UI" w:hAnsi="Segoe UI"/>
        </w:rPr>
        <w:br/>
        <w:t xml:space="preserve">Approval creates the work ticket and dispatches it to the assigned engineer.</w:t>
      </w:r>
    </w:p>
    <w:p>
      <w:pPr>
        <w:spacing w:after="110"/>
      </w:pPr>
      <w:r>
        <w:rPr>
          <w:color w:val="5A5A71"/>
          <w:sz w:val="3.6mm"/>
          <w:szCs w:val="3.6mm"/>
          <w:rFonts w:ascii="Segoe UI" w:cs="Segoe UI" w:eastAsia="Segoe UI" w:hAnsi="Segoe UI"/>
        </w:rPr>
        <w:br/>
        <w:t xml:space="preserve">5:17</w:t>
      </w:r>
      <w:r>
        <w:rPr>
          <w:color w:val="232330"/>
          <w:sz w:val="3.6mm"/>
          <w:szCs w:val="3.6mm"/>
          <w:rFonts w:ascii="Segoe UI" w:cs="Segoe UI" w:eastAsia="Segoe UI" w:hAnsi="Segoe UI"/>
        </w:rPr>
        <w:br/>
        <w:t xml:space="preserve">If necessary, I can also decline the escalation with a documented reason which returns it to the dispatcher for further triage.</w:t>
      </w:r>
    </w:p>
    <w:p>
      <w:pPr>
        <w:spacing w:after="110"/>
      </w:pPr>
      <w:r>
        <w:rPr>
          <w:color w:val="5A5A71"/>
          <w:sz w:val="3.6mm"/>
          <w:szCs w:val="3.6mm"/>
          <w:rFonts w:ascii="Segoe UI" w:cs="Segoe UI" w:eastAsia="Segoe UI" w:hAnsi="Segoe UI"/>
        </w:rPr>
        <w:br/>
        <w:t xml:space="preserve">5:28</w:t>
      </w:r>
      <w:r>
        <w:rPr>
          <w:color w:val="232330"/>
          <w:sz w:val="3.6mm"/>
          <w:szCs w:val="3.6mm"/>
          <w:rFonts w:ascii="Segoe UI" w:cs="Segoe UI" w:eastAsia="Segoe UI" w:hAnsi="Segoe UI"/>
        </w:rPr>
        <w:br/>
        <w:t xml:space="preserve">At the end of the shift I generate A handover report which is AI generated and produces a summary covering completed work, jobs in progress, outstanding issues and priority recommendations for the next shift.</w:t>
      </w:r>
    </w:p>
    <w:p>
      <w:pPr>
        <w:spacing w:after="110"/>
      </w:pPr>
      <w:r>
        <w:rPr>
          <w:color w:val="5A5A71"/>
          <w:sz w:val="3.6mm"/>
          <w:szCs w:val="3.6mm"/>
          <w:rFonts w:ascii="Segoe UI" w:cs="Segoe UI" w:eastAsia="Segoe UI" w:hAnsi="Segoe UI"/>
        </w:rPr>
        <w:br/>
        <w:t xml:space="preserve">5:49</w:t>
      </w:r>
      <w:r>
        <w:rPr>
          <w:color w:val="232330"/>
          <w:sz w:val="3.6mm"/>
          <w:szCs w:val="3.6mm"/>
          <w:rFonts w:ascii="Segoe UI" w:cs="Segoe UI" w:eastAsia="Segoe UI" w:hAnsi="Segoe UI"/>
        </w:rPr>
        <w:br/>
        <w:t xml:space="preserve">Now, as now, I'm logged in as an engineer and I'm directly in the engineer workbench where I can see only my assigned jobs prioritised by severity.</w:t>
      </w:r>
    </w:p>
    <w:p>
      <w:pPr>
        <w:spacing w:after="110"/>
      </w:pPr>
      <w:r>
        <w:rPr>
          <w:color w:val="5A5A71"/>
          <w:sz w:val="3.6mm"/>
          <w:szCs w:val="3.6mm"/>
          <w:rFonts w:ascii="Segoe UI" w:cs="Segoe UI" w:eastAsia="Segoe UI" w:hAnsi="Segoe UI"/>
        </w:rPr>
        <w:br/>
        <w:t xml:space="preserve">6:02</w:t>
      </w:r>
      <w:r>
        <w:rPr>
          <w:color w:val="232330"/>
          <w:sz w:val="3.6mm"/>
          <w:szCs w:val="3.6mm"/>
          <w:rFonts w:ascii="Segoe UI" w:cs="Segoe UI" w:eastAsia="Segoe UI" w:hAnsi="Segoe UI"/>
        </w:rPr>
        <w:br/>
        <w:t xml:space="preserve">It has my name, My role, time stamps are automatic recorded, creating a complete chain of accountability.</w:t>
      </w:r>
    </w:p>
    <w:p>
      <w:pPr>
        <w:spacing w:after="110"/>
      </w:pPr>
      <w:r>
        <w:rPr>
          <w:color w:val="5A5A71"/>
          <w:sz w:val="3.6mm"/>
          <w:szCs w:val="3.6mm"/>
          <w:rFonts w:ascii="Segoe UI" w:cs="Segoe UI" w:eastAsia="Segoe UI" w:hAnsi="Segoe UI"/>
        </w:rPr>
        <w:br/>
        <w:t xml:space="preserve">6:13</w:t>
      </w:r>
      <w:r>
        <w:rPr>
          <w:color w:val="232330"/>
          <w:sz w:val="3.6mm"/>
          <w:szCs w:val="3.6mm"/>
          <w:rFonts w:ascii="Segoe UI" w:cs="Segoe UI" w:eastAsia="Segoe UI" w:hAnsi="Segoe UI"/>
        </w:rPr>
        <w:br/>
        <w:t xml:space="preserve">Once I accept, I can open the SOP guidance agent.</w:t>
      </w:r>
    </w:p>
    <w:p>
      <w:pPr>
        <w:spacing w:after="110"/>
      </w:pPr>
      <w:r>
        <w:rPr>
          <w:color w:val="5A5A71"/>
          <w:sz w:val="3.6mm"/>
          <w:szCs w:val="3.6mm"/>
          <w:rFonts w:ascii="Segoe UI" w:cs="Segoe UI" w:eastAsia="Segoe UI" w:hAnsi="Segoe UI"/>
        </w:rPr>
        <w:br/>
        <w:t xml:space="preserve">6:18</w:t>
      </w:r>
      <w:r>
        <w:rPr>
          <w:color w:val="232330"/>
          <w:sz w:val="3.6mm"/>
          <w:szCs w:val="3.6mm"/>
          <w:rFonts w:ascii="Segoe UI" w:cs="Segoe UI" w:eastAsia="Segoe UI" w:hAnsi="Segoe UI"/>
        </w:rPr>
        <w:br/>
        <w:t xml:space="preserve">It retrieves the relevant standing operating procedures and guides the engineer through the intervention step by step, optimised for use in the field on mobile devices once the work is complete.</w:t>
      </w:r>
    </w:p>
    <w:p>
      <w:pPr>
        <w:spacing w:after="110"/>
      </w:pPr>
      <w:r>
        <w:rPr>
          <w:color w:val="5A5A71"/>
          <w:sz w:val="3.6mm"/>
          <w:szCs w:val="3.6mm"/>
          <w:rFonts w:ascii="Segoe UI" w:cs="Segoe UI" w:eastAsia="Segoe UI" w:hAnsi="Segoe UI"/>
        </w:rPr>
        <w:br/>
        <w:t xml:space="preserve">6:30</w:t>
      </w:r>
      <w:r>
        <w:rPr>
          <w:color w:val="232330"/>
          <w:sz w:val="3.6mm"/>
          <w:szCs w:val="3.6mm"/>
          <w:rFonts w:ascii="Segoe UI" w:cs="Segoe UI" w:eastAsia="Segoe UI" w:hAnsi="Segoe UI"/>
        </w:rPr>
        <w:br/>
        <w:t xml:space="preserve">Well, I'm just going to demonstrate the chat bot.</w:t>
      </w:r>
    </w:p>
    <w:p>
      <w:pPr>
        <w:spacing w:after="110"/>
      </w:pPr>
      <w:r>
        <w:rPr>
          <w:color w:val="5A5A71"/>
          <w:sz w:val="3.6mm"/>
          <w:szCs w:val="3.6mm"/>
          <w:rFonts w:ascii="Segoe UI" w:cs="Segoe UI" w:eastAsia="Segoe UI" w:hAnsi="Segoe UI"/>
        </w:rPr>
        <w:br/>
        <w:t xml:space="preserve">6:35</w:t>
      </w:r>
      <w:r>
        <w:rPr>
          <w:color w:val="232330"/>
          <w:sz w:val="3.6mm"/>
          <w:szCs w:val="3.6mm"/>
          <w:rFonts w:ascii="Segoe UI" w:cs="Segoe UI" w:eastAsia="Segoe UI" w:hAnsi="Segoe UI"/>
        </w:rPr>
        <w:br/>
        <w:t xml:space="preserve">So once you're ready to continue, you can just say yes and it'll give you the details of what to do once the work is complete.</w:t>
      </w:r>
    </w:p>
    <w:p>
      <w:pPr>
        <w:spacing w:after="110"/>
      </w:pPr>
      <w:r>
        <w:rPr>
          <w:color w:val="5A5A71"/>
          <w:sz w:val="3.6mm"/>
          <w:szCs w:val="3.6mm"/>
          <w:rFonts w:ascii="Segoe UI" w:cs="Segoe UI" w:eastAsia="Segoe UI" w:hAnsi="Segoe UI"/>
        </w:rPr>
        <w:br/>
        <w:t xml:space="preserve">6:45</w:t>
      </w:r>
      <w:r>
        <w:rPr>
          <w:color w:val="232330"/>
          <w:sz w:val="3.6mm"/>
          <w:szCs w:val="3.6mm"/>
          <w:rFonts w:ascii="Segoe UI" w:cs="Segoe UI" w:eastAsia="Segoe UI" w:hAnsi="Segoe UI"/>
        </w:rPr>
        <w:br/>
        <w:t xml:space="preserve">I can upload photo evidence and mark the work as completed.</w:t>
      </w:r>
    </w:p>
    <w:p>
      <w:pPr>
        <w:spacing w:after="110"/>
      </w:pPr>
      <w:r>
        <w:rPr>
          <w:color w:val="5A5A71"/>
          <w:sz w:val="3.6mm"/>
          <w:szCs w:val="3.6mm"/>
          <w:rFonts w:ascii="Segoe UI" w:cs="Segoe UI" w:eastAsia="Segoe UI" w:hAnsi="Segoe UI"/>
        </w:rPr>
        <w:br/>
        <w:t xml:space="preserve">7:00</w:t>
      </w:r>
      <w:r>
        <w:rPr>
          <w:color w:val="232330"/>
          <w:sz w:val="3.6mm"/>
          <w:szCs w:val="3.6mm"/>
          <w:rFonts w:ascii="Segoe UI" w:cs="Segoe UI" w:eastAsia="Segoe UI" w:hAnsi="Segoe UI"/>
        </w:rPr>
        <w:br/>
        <w:t xml:space="preserve">I can go back as a manager or an auditor and review the dashboard, which provides a complete, immutable record of operational activity.</w:t>
      </w:r>
    </w:p>
    <w:p>
      <w:pPr>
        <w:spacing w:after="110"/>
      </w:pPr>
      <w:r>
        <w:rPr>
          <w:color w:val="5A5A71"/>
          <w:sz w:val="3.6mm"/>
          <w:szCs w:val="3.6mm"/>
          <w:rFonts w:ascii="Segoe UI" w:cs="Segoe UI" w:eastAsia="Segoe UI" w:hAnsi="Segoe UI"/>
        </w:rPr>
        <w:br/>
        <w:t xml:space="preserve">7:12</w:t>
      </w:r>
      <w:r>
        <w:rPr>
          <w:color w:val="232330"/>
          <w:sz w:val="3.6mm"/>
          <w:szCs w:val="3.6mm"/>
          <w:rFonts w:ascii="Segoe UI" w:cs="Segoe UI" w:eastAsia="Segoe UI" w:hAnsi="Segoe UI"/>
        </w:rPr>
        <w:br/>
        <w:t xml:space="preserve">I'll generate the compliance register and here you can see the record of who's accepted the work and who it's completed by.</w:t>
      </w:r>
    </w:p>
    <w:p>
      <w:pPr>
        <w:spacing w:after="110"/>
      </w:pPr>
      <w:r>
        <w:rPr>
          <w:color w:val="5A5A71"/>
          <w:sz w:val="3.6mm"/>
          <w:szCs w:val="3.6mm"/>
          <w:rFonts w:ascii="Segoe UI" w:cs="Segoe UI" w:eastAsia="Segoe UI" w:hAnsi="Segoe UI"/>
        </w:rPr>
        <w:br/>
        <w:t xml:space="preserve">7:25</w:t>
      </w:r>
      <w:r>
        <w:rPr>
          <w:color w:val="232330"/>
          <w:sz w:val="3.6mm"/>
          <w:szCs w:val="3.6mm"/>
          <w:rFonts w:ascii="Segoe UI" w:cs="Segoe UI" w:eastAsia="Segoe UI" w:hAnsi="Segoe UI"/>
        </w:rPr>
        <w:br/>
        <w:t xml:space="preserve">This creates a full audit trail for the Chef and the data can be exported to a CSV and analysed further in Microsoft Power BI or Excel and back to May.</w:t>
      </w:r>
    </w:p>
    <w:p>
      <w:pPr>
        <w:spacing w:after="110"/>
      </w:pPr>
      <w:r>
        <w:rPr>
          <w:color w:val="5A5A71"/>
          <w:sz w:val="3.6mm"/>
          <w:szCs w:val="3.6mm"/>
          <w:rFonts w:ascii="Segoe UI" w:cs="Segoe UI" w:eastAsia="Segoe UI" w:hAnsi="Segoe UI"/>
        </w:rPr>
        <w:br/>
        <w:t xml:space="preserve">7:47</w:t>
      </w:r>
      <w:r>
        <w:rPr>
          <w:color w:val="232330"/>
          <w:sz w:val="3.6mm"/>
          <w:szCs w:val="3.6mm"/>
          <w:rFonts w:ascii="Segoe UI" w:cs="Segoe UI" w:eastAsia="Segoe UI" w:hAnsi="Segoe UI"/>
        </w:rPr>
        <w:br/>
        <w:t xml:space="preserve">In terms of the data platform and security, all our data flows for a Microsoft Fabric lake house with real time sensor ingestion, soft document storage and audit records and work order history.</w:t>
      </w:r>
    </w:p>
    <w:p>
      <w:pPr>
        <w:spacing w:after="110"/>
      </w:pPr>
      <w:r>
        <w:rPr>
          <w:color w:val="5A5A71"/>
          <w:sz w:val="3.6mm"/>
          <w:szCs w:val="3.6mm"/>
          <w:rFonts w:ascii="Segoe UI" w:cs="Segoe UI" w:eastAsia="Segoe UI" w:hAnsi="Segoe UI"/>
        </w:rPr>
        <w:br/>
        <w:t xml:space="preserve">7:58</w:t>
      </w:r>
      <w:r>
        <w:rPr>
          <w:color w:val="232330"/>
          <w:sz w:val="3.6mm"/>
          <w:szCs w:val="3.6mm"/>
          <w:rFonts w:ascii="Segoe UI" w:cs="Segoe UI" w:eastAsia="Segoe UI" w:hAnsi="Segoe UI"/>
        </w:rPr>
        <w:br/>
        <w:t xml:space="preserve">This gives us a unified scalable platform for analytics and feature reporting.</w:t>
      </w:r>
    </w:p>
    <w:p>
      <w:pPr>
        <w:spacing w:after="110"/>
      </w:pPr>
      <w:r>
        <w:rPr>
          <w:color w:val="5A5A71"/>
          <w:sz w:val="3.6mm"/>
          <w:szCs w:val="3.6mm"/>
          <w:rFonts w:ascii="Segoe UI" w:cs="Segoe UI" w:eastAsia="Segoe UI" w:hAnsi="Segoe UI"/>
        </w:rPr>
        <w:br/>
        <w:t xml:space="preserve">8:03</w:t>
      </w:r>
      <w:r>
        <w:rPr>
          <w:color w:val="232330"/>
          <w:sz w:val="3.6mm"/>
          <w:szCs w:val="3.6mm"/>
          <w:rFonts w:ascii="Segoe UI" w:cs="Segoe UI" w:eastAsia="Segoe UI" w:hAnsi="Segoe UI"/>
        </w:rPr>
        <w:br/>
        <w:t xml:space="preserve">Security is built in at every layer.</w:t>
      </w:r>
    </w:p>
    <w:p>
      <w:pPr>
        <w:spacing w:after="110"/>
      </w:pPr>
      <w:r>
        <w:rPr>
          <w:color w:val="5A5A71"/>
          <w:sz w:val="3.6mm"/>
          <w:szCs w:val="3.6mm"/>
          <w:rFonts w:ascii="Segoe UI" w:cs="Segoe UI" w:eastAsia="Segoe UI" w:hAnsi="Segoe UI"/>
        </w:rPr>
        <w:br/>
        <w:t xml:space="preserve">8:05</w:t>
      </w:r>
      <w:r>
        <w:rPr>
          <w:color w:val="232330"/>
          <w:sz w:val="3.6mm"/>
          <w:szCs w:val="3.6mm"/>
          <w:rFonts w:ascii="Segoe UI" w:cs="Segoe UI" w:eastAsia="Segoe UI" w:hAnsi="Segoe UI"/>
        </w:rPr>
        <w:br/>
        <w:t xml:space="preserve">Azure Entry ID enforces role based access.</w:t>
      </w:r>
    </w:p>
    <w:p>
      <w:pPr>
        <w:spacing w:after="110"/>
      </w:pPr>
      <w:r>
        <w:rPr>
          <w:color w:val="5A5A71"/>
          <w:sz w:val="3.6mm"/>
          <w:szCs w:val="3.6mm"/>
          <w:rFonts w:ascii="Segoe UI" w:cs="Segoe UI" w:eastAsia="Segoe UI" w:hAnsi="Segoe UI"/>
        </w:rPr>
        <w:br/>
        <w:t xml:space="preserve">8:08</w:t>
      </w:r>
      <w:r>
        <w:rPr>
          <w:color w:val="232330"/>
          <w:sz w:val="3.6mm"/>
          <w:szCs w:val="3.6mm"/>
          <w:rFonts w:ascii="Segoe UI" w:cs="Segoe UI" w:eastAsia="Segoe UI" w:hAnsi="Segoe UI"/>
        </w:rPr>
        <w:br/>
        <w:t xml:space="preserve">Therefore, dispatchers cannot access the audit dashboard and engineers cannot accept these escalations.</w:t>
      </w:r>
    </w:p>
    <w:p>
      <w:pPr>
        <w:spacing w:after="110"/>
      </w:pPr>
      <w:r>
        <w:rPr>
          <w:color w:val="5A5A71"/>
          <w:sz w:val="3.6mm"/>
          <w:szCs w:val="3.6mm"/>
          <w:rFonts w:ascii="Segoe UI" w:cs="Segoe UI" w:eastAsia="Segoe UI" w:hAnsi="Segoe UI"/>
        </w:rPr>
        <w:br/>
        <w:t xml:space="preserve">8:14</w:t>
      </w:r>
      <w:r>
        <w:rPr>
          <w:color w:val="232330"/>
          <w:sz w:val="3.6mm"/>
          <w:szCs w:val="3.6mm"/>
          <w:rFonts w:ascii="Segoe UI" w:cs="Segoe UI" w:eastAsia="Segoe UI" w:hAnsi="Segoe UI"/>
        </w:rPr>
        <w:br/>
        <w:t xml:space="preserve">Auditors have read only access and every API endpoint is permission checked service side, so no role can act outside its boundary.</w:t>
      </w:r>
    </w:p>
    <w:p>
      <w:pPr>
        <w:spacing w:after="110"/>
      </w:pPr>
      <w:r>
        <w:rPr>
          <w:color w:val="5A5A71"/>
          <w:sz w:val="3.6mm"/>
          <w:szCs w:val="3.6mm"/>
          <w:rFonts w:ascii="Segoe UI" w:cs="Segoe UI" w:eastAsia="Segoe UI" w:hAnsi="Segoe UI"/>
        </w:rPr>
        <w:br/>
        <w:t xml:space="preserve">8:22</w:t>
      </w:r>
      <w:r>
        <w:rPr>
          <w:color w:val="232330"/>
          <w:sz w:val="3.6mm"/>
          <w:szCs w:val="3.6mm"/>
          <w:rFonts w:ascii="Segoe UI" w:cs="Segoe UI" w:eastAsia="Segoe UI" w:hAnsi="Segoe UI"/>
        </w:rPr>
        <w:br/>
        <w:t xml:space="preserve">In terms of business value.</w:t>
      </w:r>
    </w:p>
    <w:p>
      <w:pPr>
        <w:spacing w:after="110"/>
      </w:pPr>
      <w:r>
        <w:rPr>
          <w:color w:val="5A5A71"/>
          <w:sz w:val="3.6mm"/>
          <w:szCs w:val="3.6mm"/>
          <w:rFonts w:ascii="Segoe UI" w:cs="Segoe UI" w:eastAsia="Segoe UI" w:hAnsi="Segoe UI"/>
        </w:rPr>
        <w:br/>
        <w:t xml:space="preserve">8:24</w:t>
      </w:r>
      <w:r>
        <w:rPr>
          <w:color w:val="232330"/>
          <w:sz w:val="3.6mm"/>
          <w:szCs w:val="3.6mm"/>
          <w:rFonts w:ascii="Segoe UI" w:cs="Segoe UI" w:eastAsia="Segoe UI" w:hAnsi="Segoe UI"/>
        </w:rPr>
        <w:br/>
        <w:t xml:space="preserve">SMOF delivers value through the maintenance life cycle, predicting failures before they happen and reducing unplanned downtime.</w:t>
      </w:r>
    </w:p>
    <w:p>
      <w:pPr>
        <w:spacing w:after="110"/>
      </w:pPr>
      <w:r>
        <w:rPr>
          <w:color w:val="5A5A71"/>
          <w:sz w:val="3.6mm"/>
          <w:szCs w:val="3.6mm"/>
          <w:rFonts w:ascii="Segoe UI" w:cs="Segoe UI" w:eastAsia="Segoe UI" w:hAnsi="Segoe UI"/>
        </w:rPr>
        <w:br/>
        <w:t xml:space="preserve">8:31</w:t>
      </w:r>
      <w:r>
        <w:rPr>
          <w:color w:val="232330"/>
          <w:sz w:val="3.6mm"/>
          <w:szCs w:val="3.6mm"/>
          <w:rFonts w:ascii="Segoe UI" w:cs="Segoe UI" w:eastAsia="Segoe UI" w:hAnsi="Segoe UI"/>
        </w:rPr>
        <w:br/>
        <w:t xml:space="preserve">Guiding engineers with the right SOP the first time reduces repeat visits and errors, capturing full audit trails automatically and reducing compliance overhead for facility running 24/7.</w:t>
      </w:r>
    </w:p>
    <w:p>
      <w:pPr>
        <w:spacing w:after="110"/>
      </w:pPr>
      <w:r>
        <w:rPr>
          <w:color w:val="5A5A71"/>
          <w:sz w:val="3.6mm"/>
          <w:szCs w:val="3.6mm"/>
          <w:rFonts w:ascii="Segoe UI" w:cs="Segoe UI" w:eastAsia="Segoe UI" w:hAnsi="Segoe UI"/>
        </w:rPr>
        <w:br/>
        <w:t xml:space="preserve">8:43</w:t>
      </w:r>
      <w:r>
        <w:rPr>
          <w:color w:val="232330"/>
          <w:sz w:val="3.6mm"/>
          <w:szCs w:val="3.6mm"/>
          <w:rFonts w:ascii="Segoe UI" w:cs="Segoe UI" w:eastAsia="Segoe UI" w:hAnsi="Segoe UI"/>
        </w:rPr>
        <w:br/>
        <w:t xml:space="preserve">The difference between a reactive and predictive maintenance is measured in hours of downtime, cost of emergency repairs and regulatory risk avoided.</w:t>
      </w:r>
    </w:p>
    <w:p>
      <w:pPr>
        <w:spacing w:after="110"/>
      </w:pPr>
      <w:r>
        <w:rPr>
          <w:color w:val="5A5A71"/>
          <w:sz w:val="3.6mm"/>
          <w:szCs w:val="3.6mm"/>
          <w:rFonts w:ascii="Segoe UI" w:cs="Segoe UI" w:eastAsia="Segoe UI" w:hAnsi="Segoe UI"/>
        </w:rPr>
        <w:br/>
        <w:t xml:space="preserve">8:52</w:t>
      </w:r>
      <w:r>
        <w:rPr>
          <w:color w:val="232330"/>
          <w:sz w:val="3.6mm"/>
          <w:szCs w:val="3.6mm"/>
          <w:rFonts w:ascii="Segoe UI" w:cs="Segoe UI" w:eastAsia="Segoe UI" w:hAnsi="Segoe UI"/>
        </w:rPr>
        <w:br/>
        <w:t xml:space="preserve">SMOF makes intelligence maintenance accessible, accountable and scalable.</w:t>
      </w:r>
    </w:p>
    <w:p>
      <w:pPr>
        <w:spacing w:after="110"/>
      </w:pPr>
      <w:r>
        <w:rPr>
          <w:color w:val="5A5A71"/>
          <w:sz w:val="3.6mm"/>
          <w:szCs w:val="3.6mm"/>
          <w:rFonts w:ascii="Segoe UI" w:cs="Segoe UI" w:eastAsia="Segoe UI" w:hAnsi="Segoe UI"/>
        </w:rPr>
        <w:br/>
        <w:t xml:space="preserve">8:59</w:t>
      </w:r>
      <w:r>
        <w:rPr>
          <w:color w:val="232330"/>
          <w:sz w:val="3.6mm"/>
          <w:szCs w:val="3.6mm"/>
          <w:rFonts w:ascii="Segoe UI" w:cs="Segoe UI" w:eastAsia="Segoe UI" w:hAnsi="Segoe UI"/>
        </w:rPr>
        <w:br/>
        <w:t xml:space="preserve">SMOF overall demonstrates that responsible AI, strong governance and real world engineering thinking can transform maintenance operations.</w:t>
      </w:r>
    </w:p>
    <w:p>
      <w:pPr>
        <w:spacing w:after="110"/>
      </w:pPr>
      <w:r>
        <w:rPr>
          <w:color w:val="5A5A71"/>
          <w:sz w:val="3.6mm"/>
          <w:szCs w:val="3.6mm"/>
          <w:rFonts w:ascii="Segoe UI" w:cs="Segoe UI" w:eastAsia="Segoe UI" w:hAnsi="Segoe UI"/>
        </w:rPr>
        <w:br/>
        <w:t xml:space="preserve">9:09</w:t>
      </w:r>
      <w:r>
        <w:rPr>
          <w:color w:val="232330"/>
          <w:sz w:val="3.6mm"/>
          <w:szCs w:val="3.6mm"/>
          <w:rFonts w:ascii="Segoe UI" w:cs="Segoe UI" w:eastAsia="Segoe UI" w:hAnsi="Segoe UI"/>
        </w:rPr>
        <w:br/>
        <w:t xml:space="preserve">A special thanks to Christa Bell especially, who went far above and beyond putting in extraordinary hours to bring this project to life, as well as the whole team of their contributions.</w:t>
      </w:r>
    </w:p>
    <w:p>
      <w:pPr>
        <w:spacing w:after="110"/>
      </w:pPr>
      <w:r>
        <w:rPr>
          <w:color w:val="5A5A71"/>
          <w:sz w:val="3.6mm"/>
          <w:szCs w:val="3.6mm"/>
          <w:rFonts w:ascii="Segoe UI" w:cs="Segoe UI" w:eastAsia="Segoe UI" w:hAnsi="Segoe UI"/>
        </w:rPr>
        <w:br/>
        <w:t xml:space="preserve">9:18</w:t>
      </w:r>
      <w:r>
        <w:rPr>
          <w:color w:val="232330"/>
          <w:sz w:val="3.6mm"/>
          <w:szCs w:val="3.6mm"/>
          <w:rFonts w:ascii="Segoe UI" w:cs="Segoe UI" w:eastAsia="Segoe UI" w:hAnsi="Segoe UI"/>
        </w:rPr>
        <w:br/>
        <w:t xml:space="preserve">This is smart maintenance operations framework built by Lavanier.</w:t>
      </w:r>
    </w:p>
    <w:p>
      <w:pPr>
        <w:spacing w:after="110"/>
      </w:pPr>
      <w:r>
        <w:rPr>
          <w:color w:val="5A5A71"/>
          <w:sz w:val="3.6mm"/>
          <w:szCs w:val="3.6mm"/>
          <w:rFonts w:ascii="Segoe UI" w:cs="Segoe UI" w:eastAsia="Segoe UI" w:hAnsi="Segoe UI"/>
        </w:rPr>
        <w:br/>
        <w:t xml:space="preserve">9:23</w:t>
      </w:r>
      <w:r>
        <w:rPr>
          <w:color w:val="232330"/>
          <w:sz w:val="3.6mm"/>
          <w:szCs w:val="3.6mm"/>
          <w:rFonts w:ascii="Segoe UI" w:cs="Segoe UI" w:eastAsia="Segoe UI" w:hAnsi="Segoe UI"/>
        </w:rPr>
        <w:br/>
        <w:t xml:space="preserve">From reactive to intelligent maintenance.</w:t>
      </w:r>
    </w:p>
    <w:p>
      <w:pPr>
        <w:spacing w:after="110"/>
      </w:pPr>
      <w:r>
        <w:rPr>
          <w:color w:val="5A5A71"/>
          <w:sz w:val="3.6mm"/>
          <w:szCs w:val="3.6mm"/>
          <w:rFonts w:ascii="Segoe UI" w:cs="Segoe UI" w:eastAsia="Segoe UI" w:hAnsi="Segoe UI"/>
        </w:rPr>
        <w:br/>
        <w:t xml:space="preserve">9:25</w:t>
      </w:r>
      <w:r>
        <w:rPr>
          <w:color w:val="232330"/>
          <w:sz w:val="3.6mm"/>
          <w:szCs w:val="3.6mm"/>
          <w:rFonts w:ascii="Segoe UI" w:cs="Segoe UI" w:eastAsia="Segoe UI" w:hAnsi="Segoe UI"/>
        </w:rPr>
        <w:br/>
        <w:t xml:space="preserve">Thank you.</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2026-05-19T09:06:20.952Z</dcterms:created>
  <dcterms:modified xsi:type="dcterms:W3CDTF">2026-05-19T09:06:20.952Z</dcterms:modified>
</cp:coreProperties>
</file>

<file path=docProps/custom.xml><?xml version="1.0" encoding="utf-8"?>
<Properties xmlns="http://schemas.openxmlformats.org/officeDocument/2006/custom-properties" xmlns:vt="http://schemas.openxmlformats.org/officeDocument/2006/docPropsVTypes"/>
</file>