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F9F0B" w14:textId="77777777" w:rsidR="002A11E4" w:rsidRPr="00F8032F" w:rsidRDefault="002A11E4" w:rsidP="002A11E4">
      <w:pPr>
        <w:spacing w:before="100" w:beforeAutospacing="1" w:after="100" w:afterAutospacing="1" w:line="240" w:lineRule="auto"/>
        <w:rPr>
          <w:rFonts w:ascii="Arial" w:eastAsia="Times New Roman" w:hAnsi="Arial" w:cs="Arial"/>
          <w:sz w:val="24"/>
          <w:szCs w:val="24"/>
        </w:rPr>
      </w:pPr>
      <w:r w:rsidRPr="00F8032F">
        <w:rPr>
          <w:rFonts w:ascii="Arial" w:eastAsia="Times New Roman" w:hAnsi="Arial" w:cs="Arial"/>
          <w:i/>
          <w:iCs/>
          <w:sz w:val="24"/>
          <w:szCs w:val="24"/>
        </w:rPr>
        <w:t>(For Faculty Research Grantees)</w:t>
      </w:r>
    </w:p>
    <w:p w14:paraId="61253340" w14:textId="77777777" w:rsidR="002A11E4" w:rsidRPr="001305ED" w:rsidRDefault="002A11E4" w:rsidP="002A11E4">
      <w:pPr>
        <w:pStyle w:val="ListParagraph"/>
        <w:numPr>
          <w:ilvl w:val="0"/>
          <w:numId w:val="8"/>
        </w:numPr>
        <w:spacing w:after="0" w:line="240" w:lineRule="auto"/>
        <w:jc w:val="both"/>
        <w:rPr>
          <w:rFonts w:ascii="Arial" w:eastAsia="Times New Roman" w:hAnsi="Arial" w:cs="Arial"/>
          <w:b/>
          <w:bCs/>
          <w:sz w:val="24"/>
          <w:szCs w:val="24"/>
        </w:rPr>
      </w:pPr>
      <w:r w:rsidRPr="001305ED">
        <w:rPr>
          <w:rFonts w:ascii="Arial" w:eastAsia="Times New Roman" w:hAnsi="Arial" w:cs="Arial"/>
          <w:b/>
          <w:bCs/>
          <w:sz w:val="24"/>
          <w:szCs w:val="24"/>
        </w:rPr>
        <w:t>Project information:</w:t>
      </w:r>
    </w:p>
    <w:p w14:paraId="6B2BF850" w14:textId="77777777" w:rsidR="002A11E4" w:rsidRPr="0098478F" w:rsidRDefault="002A11E4" w:rsidP="002A11E4">
      <w:pPr>
        <w:pStyle w:val="ListParagraph"/>
        <w:numPr>
          <w:ilvl w:val="0"/>
          <w:numId w:val="9"/>
        </w:numPr>
        <w:spacing w:after="0" w:line="240" w:lineRule="auto"/>
        <w:rPr>
          <w:rFonts w:ascii="Times New Roman" w:eastAsia="Times New Roman" w:hAnsi="Times New Roman" w:cs="Times New Roman"/>
          <w:sz w:val="24"/>
          <w:szCs w:val="24"/>
          <w:lang w:eastAsia="en-PH"/>
        </w:rPr>
      </w:pPr>
      <w:r w:rsidRPr="0098478F">
        <w:rPr>
          <w:rFonts w:ascii="Times New Roman" w:eastAsia="Times New Roman" w:hAnsi="Times New Roman" w:cs="Times New Roman"/>
          <w:sz w:val="24"/>
          <w:szCs w:val="24"/>
          <w:lang w:eastAsia="en-PH"/>
        </w:rPr>
        <w:t xml:space="preserve">Project Title: </w:t>
      </w:r>
      <w:sdt>
        <w:sdtPr>
          <w:rPr>
            <w:rFonts w:ascii="Times New Roman" w:eastAsia="Times New Roman" w:hAnsi="Times New Roman" w:cs="Times New Roman"/>
            <w:sz w:val="24"/>
            <w:szCs w:val="24"/>
            <w:lang w:eastAsia="en-PH"/>
          </w:rPr>
          <w:id w:val="-834910749"/>
          <w:placeholder>
            <w:docPart w:val="28DABA8E328E494D9F9A8B1FD56149DE"/>
          </w:placeholder>
        </w:sdtPr>
        <w:sdtContent>
          <w:r w:rsidRPr="005B06BB">
            <w:rPr>
              <w:rFonts w:ascii="Times New Roman" w:eastAsia="Times New Roman" w:hAnsi="Times New Roman" w:cs="Times New Roman"/>
              <w:sz w:val="24"/>
              <w:szCs w:val="24"/>
              <w:u w:val="single"/>
              <w:lang w:eastAsia="en-PH"/>
            </w:rPr>
            <w:tab/>
          </w:r>
          <w:r w:rsidRPr="005B06BB">
            <w:rPr>
              <w:rFonts w:ascii="Times New Roman" w:eastAsia="Times New Roman" w:hAnsi="Times New Roman" w:cs="Times New Roman"/>
              <w:sz w:val="24"/>
              <w:szCs w:val="24"/>
              <w:u w:val="single"/>
              <w:lang w:eastAsia="en-PH"/>
            </w:rPr>
            <w:tab/>
          </w:r>
          <w:r w:rsidRPr="005B06BB">
            <w:rPr>
              <w:rFonts w:ascii="Times New Roman" w:eastAsia="Times New Roman" w:hAnsi="Times New Roman" w:cs="Times New Roman"/>
              <w:sz w:val="24"/>
              <w:szCs w:val="24"/>
              <w:u w:val="single"/>
              <w:lang w:eastAsia="en-PH"/>
            </w:rPr>
            <w:tab/>
          </w:r>
          <w:r w:rsidRPr="005B06BB">
            <w:rPr>
              <w:rFonts w:ascii="Times New Roman" w:eastAsia="Times New Roman" w:hAnsi="Times New Roman" w:cs="Times New Roman"/>
              <w:sz w:val="24"/>
              <w:szCs w:val="24"/>
              <w:u w:val="single"/>
              <w:lang w:eastAsia="en-PH"/>
            </w:rPr>
            <w:tab/>
          </w:r>
          <w:r w:rsidRPr="005B06BB">
            <w:rPr>
              <w:rFonts w:ascii="Times New Roman" w:eastAsia="Times New Roman" w:hAnsi="Times New Roman" w:cs="Times New Roman"/>
              <w:sz w:val="24"/>
              <w:szCs w:val="24"/>
              <w:u w:val="single"/>
              <w:lang w:eastAsia="en-PH"/>
            </w:rPr>
            <w:tab/>
          </w:r>
        </w:sdtContent>
      </w:sdt>
    </w:p>
    <w:p w14:paraId="10E1FBA4" w14:textId="77777777" w:rsidR="002A11E4" w:rsidRPr="0098478F" w:rsidRDefault="002A11E4" w:rsidP="002A11E4">
      <w:pPr>
        <w:pStyle w:val="ListParagraph"/>
        <w:numPr>
          <w:ilvl w:val="0"/>
          <w:numId w:val="9"/>
        </w:numPr>
        <w:spacing w:after="0" w:line="240" w:lineRule="auto"/>
        <w:rPr>
          <w:rFonts w:ascii="Times New Roman" w:eastAsia="Times New Roman" w:hAnsi="Times New Roman" w:cs="Times New Roman"/>
          <w:sz w:val="24"/>
          <w:szCs w:val="24"/>
          <w:lang w:eastAsia="en-PH"/>
        </w:rPr>
      </w:pPr>
      <w:r w:rsidRPr="0098478F">
        <w:rPr>
          <w:rFonts w:ascii="Times New Roman" w:eastAsia="Times New Roman" w:hAnsi="Times New Roman" w:cs="Times New Roman"/>
          <w:sz w:val="24"/>
          <w:szCs w:val="24"/>
          <w:lang w:eastAsia="en-PH"/>
        </w:rPr>
        <w:t xml:space="preserve">Approved Budget Amount: </w:t>
      </w:r>
      <w:sdt>
        <w:sdtPr>
          <w:rPr>
            <w:rFonts w:ascii="Times New Roman" w:eastAsia="Times New Roman" w:hAnsi="Times New Roman" w:cs="Times New Roman"/>
            <w:sz w:val="24"/>
            <w:szCs w:val="24"/>
            <w:lang w:eastAsia="en-PH"/>
          </w:rPr>
          <w:id w:val="-1510215830"/>
          <w:placeholder>
            <w:docPart w:val="28DABA8E328E494D9F9A8B1FD56149DE"/>
          </w:placeholder>
        </w:sdtPr>
        <w:sdtEndPr>
          <w:rPr>
            <w:rFonts w:eastAsiaTheme="minorHAnsi"/>
            <w:lang w:eastAsia="en-US"/>
          </w:rPr>
        </w:sdtEndPr>
        <w:sdtContent>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sdtContent>
      </w:sdt>
    </w:p>
    <w:p w14:paraId="487F8FAE" w14:textId="77777777" w:rsidR="002A11E4" w:rsidRPr="0098478F" w:rsidRDefault="002A11E4" w:rsidP="002A11E4">
      <w:pPr>
        <w:pStyle w:val="ListParagraph"/>
        <w:numPr>
          <w:ilvl w:val="0"/>
          <w:numId w:val="9"/>
        </w:numPr>
        <w:spacing w:after="0" w:line="240" w:lineRule="auto"/>
        <w:rPr>
          <w:rFonts w:ascii="Times New Roman" w:eastAsia="Times New Roman" w:hAnsi="Times New Roman" w:cs="Times New Roman"/>
          <w:sz w:val="24"/>
          <w:szCs w:val="24"/>
          <w:lang w:eastAsia="en-PH"/>
        </w:rPr>
      </w:pPr>
      <w:r w:rsidRPr="0098478F">
        <w:rPr>
          <w:rFonts w:ascii="Times New Roman" w:hAnsi="Times New Roman" w:cs="Times New Roman"/>
          <w:sz w:val="24"/>
          <w:szCs w:val="24"/>
        </w:rPr>
        <w:t xml:space="preserve">Project Duration: </w:t>
      </w:r>
      <w:sdt>
        <w:sdtPr>
          <w:rPr>
            <w:rFonts w:ascii="Times New Roman" w:hAnsi="Times New Roman" w:cs="Times New Roman"/>
            <w:sz w:val="24"/>
            <w:szCs w:val="24"/>
          </w:rPr>
          <w:id w:val="-250198427"/>
          <w:placeholder>
            <w:docPart w:val="28DABA8E328E494D9F9A8B1FD56149DE"/>
          </w:placeholder>
        </w:sdtPr>
        <w:sdtContent>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r>
            <w:rPr>
              <w:rFonts w:ascii="Times New Roman" w:hAnsi="Times New Roman" w:cs="Times New Roman"/>
              <w:sz w:val="24"/>
              <w:szCs w:val="24"/>
              <w:u w:val="single"/>
            </w:rPr>
            <w:tab/>
          </w:r>
        </w:sdtContent>
      </w:sdt>
      <w:r w:rsidRPr="0098478F">
        <w:rPr>
          <w:rFonts w:ascii="Times New Roman" w:eastAsia="Times New Roman" w:hAnsi="Times New Roman" w:cs="Times New Roman"/>
          <w:sz w:val="24"/>
          <w:szCs w:val="24"/>
          <w:lang w:eastAsia="en-PH"/>
        </w:rPr>
        <w:t xml:space="preserve"> </w:t>
      </w:r>
    </w:p>
    <w:p w14:paraId="60B7DC87" w14:textId="77777777" w:rsidR="002A11E4" w:rsidRPr="005D215F" w:rsidRDefault="002A11E4" w:rsidP="002A11E4">
      <w:pPr>
        <w:pStyle w:val="ListParagraph"/>
        <w:spacing w:after="0" w:line="240" w:lineRule="auto"/>
        <w:ind w:left="0"/>
        <w:jc w:val="both"/>
        <w:rPr>
          <w:rFonts w:ascii="Arial" w:eastAsia="Times New Roman" w:hAnsi="Arial" w:cs="Arial"/>
          <w:b/>
          <w:bCs/>
          <w:sz w:val="24"/>
          <w:szCs w:val="24"/>
        </w:rPr>
      </w:pPr>
    </w:p>
    <w:p w14:paraId="08940A7A" w14:textId="77777777" w:rsidR="002A11E4" w:rsidRPr="001305ED" w:rsidRDefault="002A11E4" w:rsidP="002A11E4">
      <w:pPr>
        <w:pStyle w:val="ListParagraph"/>
        <w:numPr>
          <w:ilvl w:val="0"/>
          <w:numId w:val="8"/>
        </w:numPr>
        <w:spacing w:after="0" w:line="240" w:lineRule="auto"/>
        <w:jc w:val="both"/>
        <w:rPr>
          <w:rFonts w:ascii="Arial" w:eastAsia="Times New Roman" w:hAnsi="Arial" w:cs="Arial"/>
          <w:b/>
          <w:bCs/>
          <w:sz w:val="24"/>
          <w:szCs w:val="24"/>
        </w:rPr>
      </w:pPr>
      <w:r w:rsidRPr="001305ED">
        <w:rPr>
          <w:rFonts w:ascii="Arial" w:eastAsia="Times New Roman" w:hAnsi="Arial" w:cs="Arial"/>
          <w:b/>
          <w:bCs/>
          <w:sz w:val="24"/>
          <w:szCs w:val="24"/>
        </w:rPr>
        <w:t>Purpose</w:t>
      </w:r>
    </w:p>
    <w:p w14:paraId="32629F39" w14:textId="77777777" w:rsidR="002A11E4" w:rsidRPr="0098478F" w:rsidRDefault="002A11E4" w:rsidP="002A11E4">
      <w:pPr>
        <w:spacing w:after="0" w:line="240" w:lineRule="auto"/>
        <w:ind w:left="720"/>
        <w:jc w:val="both"/>
        <w:rPr>
          <w:rFonts w:ascii="Times New Roman" w:eastAsia="Times New Roman" w:hAnsi="Times New Roman" w:cs="Times New Roman"/>
          <w:sz w:val="24"/>
          <w:szCs w:val="24"/>
        </w:rPr>
      </w:pPr>
      <w:r w:rsidRPr="0098478F">
        <w:rPr>
          <w:rFonts w:ascii="Times New Roman" w:eastAsia="Times New Roman" w:hAnsi="Times New Roman" w:cs="Times New Roman"/>
          <w:sz w:val="24"/>
          <w:szCs w:val="24"/>
        </w:rPr>
        <w:t>This waiver establishes binding terms and conditions for the disbursement and utilization of the Manila Central University Institutional Research Office Research Fund. It ensures that faculty research grantees uphold accountability, transparency, and compliance with institutional, ethical, and regulatory standards.</w:t>
      </w:r>
    </w:p>
    <w:p w14:paraId="0C830A54" w14:textId="77777777" w:rsidR="002A11E4" w:rsidRPr="00F8032F" w:rsidRDefault="002A11E4" w:rsidP="002A11E4">
      <w:pPr>
        <w:spacing w:after="0" w:line="240" w:lineRule="auto"/>
        <w:jc w:val="both"/>
        <w:rPr>
          <w:rFonts w:ascii="Arial" w:eastAsia="Times New Roman" w:hAnsi="Arial" w:cs="Arial"/>
          <w:sz w:val="24"/>
          <w:szCs w:val="24"/>
        </w:rPr>
      </w:pPr>
    </w:p>
    <w:p w14:paraId="1A2FE9F9" w14:textId="77777777" w:rsidR="002A11E4" w:rsidRDefault="002A11E4" w:rsidP="002A11E4">
      <w:pPr>
        <w:pStyle w:val="ListParagraph"/>
        <w:numPr>
          <w:ilvl w:val="0"/>
          <w:numId w:val="8"/>
        </w:numPr>
        <w:spacing w:after="0" w:line="240" w:lineRule="auto"/>
        <w:rPr>
          <w:rFonts w:ascii="Arial" w:eastAsia="Times New Roman" w:hAnsi="Arial" w:cs="Arial"/>
          <w:sz w:val="24"/>
          <w:szCs w:val="24"/>
        </w:rPr>
      </w:pPr>
      <w:r w:rsidRPr="001305ED">
        <w:rPr>
          <w:rFonts w:ascii="Arial" w:eastAsia="Times New Roman" w:hAnsi="Arial" w:cs="Arial"/>
          <w:b/>
          <w:bCs/>
          <w:sz w:val="24"/>
          <w:szCs w:val="24"/>
        </w:rPr>
        <w:t>Scope</w:t>
      </w:r>
      <w:r w:rsidRPr="005D215F">
        <w:rPr>
          <w:rFonts w:ascii="Arial" w:eastAsia="Times New Roman" w:hAnsi="Arial" w:cs="Arial"/>
          <w:b/>
          <w:bCs/>
          <w:sz w:val="24"/>
          <w:szCs w:val="24"/>
        </w:rPr>
        <w:t xml:space="preserve"> </w:t>
      </w:r>
      <w:r w:rsidRPr="005D215F">
        <w:rPr>
          <w:rFonts w:ascii="Arial" w:eastAsia="Times New Roman" w:hAnsi="Arial" w:cs="Arial"/>
          <w:sz w:val="24"/>
          <w:szCs w:val="24"/>
        </w:rPr>
        <w:br/>
      </w:r>
      <w:r w:rsidRPr="0098478F">
        <w:rPr>
          <w:rFonts w:ascii="Times New Roman" w:eastAsia="Times New Roman" w:hAnsi="Times New Roman" w:cs="Times New Roman"/>
          <w:sz w:val="24"/>
          <w:szCs w:val="24"/>
        </w:rPr>
        <w:t xml:space="preserve">This waiver applies exclusively to faculty members who are recipients of the MCU-IRO Research Fund, whether as principal investigator and co-investigators. </w:t>
      </w:r>
    </w:p>
    <w:p w14:paraId="3B2FA470" w14:textId="77777777" w:rsidR="002A11E4" w:rsidRPr="005D215F" w:rsidRDefault="002A11E4" w:rsidP="002A11E4">
      <w:pPr>
        <w:pStyle w:val="ListParagraph"/>
        <w:spacing w:after="0" w:line="240" w:lineRule="auto"/>
        <w:ind w:left="0"/>
        <w:rPr>
          <w:rFonts w:ascii="Arial" w:eastAsia="Times New Roman" w:hAnsi="Arial" w:cs="Arial"/>
          <w:sz w:val="24"/>
          <w:szCs w:val="24"/>
        </w:rPr>
      </w:pPr>
    </w:p>
    <w:p w14:paraId="2DC43242" w14:textId="77777777" w:rsidR="002A11E4" w:rsidRPr="0098478F" w:rsidRDefault="002A11E4" w:rsidP="002A11E4">
      <w:pPr>
        <w:pStyle w:val="ListParagraph"/>
        <w:numPr>
          <w:ilvl w:val="0"/>
          <w:numId w:val="8"/>
        </w:numPr>
        <w:spacing w:after="0" w:line="240" w:lineRule="auto"/>
        <w:rPr>
          <w:rFonts w:ascii="Times New Roman" w:eastAsia="Times New Roman" w:hAnsi="Times New Roman" w:cs="Times New Roman"/>
          <w:sz w:val="24"/>
          <w:szCs w:val="24"/>
        </w:rPr>
      </w:pPr>
      <w:r w:rsidRPr="001305ED">
        <w:rPr>
          <w:rFonts w:ascii="Arial" w:eastAsia="Times New Roman" w:hAnsi="Arial" w:cs="Arial"/>
          <w:b/>
          <w:bCs/>
          <w:sz w:val="24"/>
          <w:szCs w:val="24"/>
        </w:rPr>
        <w:t>Waiver</w:t>
      </w:r>
      <w:r w:rsidRPr="005D215F">
        <w:rPr>
          <w:rFonts w:ascii="Arial" w:eastAsia="Times New Roman" w:hAnsi="Arial" w:cs="Arial"/>
          <w:b/>
          <w:bCs/>
          <w:sz w:val="24"/>
          <w:szCs w:val="24"/>
        </w:rPr>
        <w:t xml:space="preserve"> </w:t>
      </w:r>
      <w:r w:rsidRPr="001305ED">
        <w:rPr>
          <w:rFonts w:ascii="Arial" w:eastAsia="Times New Roman" w:hAnsi="Arial" w:cs="Arial"/>
          <w:b/>
          <w:bCs/>
          <w:sz w:val="24"/>
          <w:szCs w:val="24"/>
        </w:rPr>
        <w:t>Statement</w:t>
      </w:r>
      <w:r w:rsidRPr="005D215F">
        <w:rPr>
          <w:rFonts w:ascii="Arial" w:eastAsia="Times New Roman" w:hAnsi="Arial" w:cs="Arial"/>
          <w:sz w:val="24"/>
          <w:szCs w:val="24"/>
        </w:rPr>
        <w:br/>
      </w:r>
      <w:r w:rsidRPr="0098478F">
        <w:rPr>
          <w:rFonts w:ascii="Times New Roman" w:eastAsia="Times New Roman" w:hAnsi="Times New Roman" w:cs="Times New Roman"/>
          <w:sz w:val="24"/>
          <w:szCs w:val="24"/>
        </w:rPr>
        <w:t>By signing this waiver, the faculty research grantee acknowledges and agrees to the following:</w:t>
      </w:r>
    </w:p>
    <w:p w14:paraId="5AC8D216" w14:textId="77777777" w:rsidR="002A11E4" w:rsidRPr="0098478F" w:rsidRDefault="002A11E4" w:rsidP="002A11E4">
      <w:pPr>
        <w:spacing w:after="0" w:line="240" w:lineRule="auto"/>
        <w:rPr>
          <w:rFonts w:ascii="Times New Roman" w:eastAsia="Times New Roman" w:hAnsi="Times New Roman" w:cs="Times New Roman"/>
          <w:sz w:val="24"/>
          <w:szCs w:val="24"/>
        </w:rPr>
      </w:pPr>
    </w:p>
    <w:p w14:paraId="6530741A" w14:textId="77777777" w:rsidR="002A11E4" w:rsidRPr="0098478F" w:rsidRDefault="002A11E4" w:rsidP="002A11E4">
      <w:pPr>
        <w:pStyle w:val="ListParagraph"/>
        <w:numPr>
          <w:ilvl w:val="0"/>
          <w:numId w:val="11"/>
        </w:numPr>
        <w:spacing w:after="0" w:line="240" w:lineRule="auto"/>
        <w:outlineLvl w:val="2"/>
        <w:rPr>
          <w:rFonts w:ascii="Times New Roman" w:eastAsia="Times New Roman" w:hAnsi="Times New Roman" w:cs="Times New Roman"/>
          <w:b/>
          <w:bCs/>
          <w:sz w:val="24"/>
          <w:szCs w:val="24"/>
        </w:rPr>
      </w:pPr>
      <w:r w:rsidRPr="0098478F">
        <w:rPr>
          <w:rFonts w:ascii="Times New Roman" w:eastAsia="Times New Roman" w:hAnsi="Times New Roman" w:cs="Times New Roman"/>
          <w:b/>
          <w:bCs/>
          <w:sz w:val="24"/>
          <w:szCs w:val="24"/>
        </w:rPr>
        <w:t>Authorized Use of Funds</w:t>
      </w:r>
    </w:p>
    <w:p w14:paraId="0EE2E8AF" w14:textId="77777777" w:rsidR="002A11E4" w:rsidRPr="0098478F" w:rsidRDefault="002A11E4" w:rsidP="002A11E4">
      <w:pPr>
        <w:pStyle w:val="ListParagraph"/>
        <w:numPr>
          <w:ilvl w:val="0"/>
          <w:numId w:val="10"/>
        </w:numPr>
        <w:tabs>
          <w:tab w:val="clear" w:pos="1440"/>
        </w:tabs>
        <w:spacing w:after="0" w:line="240" w:lineRule="auto"/>
        <w:rPr>
          <w:rFonts w:ascii="Times New Roman" w:eastAsia="Times New Roman" w:hAnsi="Times New Roman" w:cs="Times New Roman"/>
          <w:sz w:val="24"/>
          <w:szCs w:val="24"/>
        </w:rPr>
      </w:pPr>
      <w:r w:rsidRPr="0098478F">
        <w:rPr>
          <w:rFonts w:ascii="Times New Roman" w:eastAsia="Times New Roman" w:hAnsi="Times New Roman" w:cs="Times New Roman"/>
          <w:sz w:val="24"/>
          <w:szCs w:val="24"/>
        </w:rPr>
        <w:t>Funds shall be used solely for research-related activities approved in the grant proposal and budget plan.</w:t>
      </w:r>
    </w:p>
    <w:p w14:paraId="32052FE2" w14:textId="77777777" w:rsidR="002A11E4" w:rsidRPr="0098478F" w:rsidRDefault="002A11E4" w:rsidP="002A11E4">
      <w:pPr>
        <w:pStyle w:val="ListParagraph"/>
        <w:numPr>
          <w:ilvl w:val="0"/>
          <w:numId w:val="10"/>
        </w:numPr>
        <w:tabs>
          <w:tab w:val="clear" w:pos="1440"/>
        </w:tabs>
        <w:spacing w:after="0" w:line="240" w:lineRule="auto"/>
        <w:rPr>
          <w:rFonts w:ascii="Times New Roman" w:eastAsia="Times New Roman" w:hAnsi="Times New Roman" w:cs="Times New Roman"/>
          <w:sz w:val="24"/>
          <w:szCs w:val="24"/>
        </w:rPr>
      </w:pPr>
      <w:r w:rsidRPr="0098478F">
        <w:rPr>
          <w:rFonts w:ascii="Times New Roman" w:eastAsia="Times New Roman" w:hAnsi="Times New Roman" w:cs="Times New Roman"/>
          <w:sz w:val="24"/>
          <w:szCs w:val="24"/>
        </w:rPr>
        <w:t>Permissible expenses include: research materials, equipment, software, data collection, fieldwork, and dissemination activities.</w:t>
      </w:r>
    </w:p>
    <w:p w14:paraId="0C0AAE52" w14:textId="77777777" w:rsidR="002A11E4" w:rsidRPr="0098478F" w:rsidRDefault="002A11E4" w:rsidP="002A11E4">
      <w:pPr>
        <w:pStyle w:val="ListParagraph"/>
        <w:numPr>
          <w:ilvl w:val="0"/>
          <w:numId w:val="10"/>
        </w:numPr>
        <w:tabs>
          <w:tab w:val="clear" w:pos="1440"/>
        </w:tabs>
        <w:spacing w:after="0" w:line="240" w:lineRule="auto"/>
        <w:rPr>
          <w:rFonts w:ascii="Times New Roman" w:eastAsia="Times New Roman" w:hAnsi="Times New Roman" w:cs="Times New Roman"/>
          <w:sz w:val="24"/>
          <w:szCs w:val="24"/>
        </w:rPr>
      </w:pPr>
      <w:r w:rsidRPr="0098478F">
        <w:rPr>
          <w:rFonts w:ascii="Times New Roman" w:eastAsia="Times New Roman" w:hAnsi="Times New Roman" w:cs="Times New Roman"/>
          <w:sz w:val="24"/>
          <w:szCs w:val="24"/>
        </w:rPr>
        <w:t>Any deviation from the approved budget requires prior written approval from the MCU Institutional Research Office (IRO).</w:t>
      </w:r>
    </w:p>
    <w:p w14:paraId="10CE42A1" w14:textId="77777777" w:rsidR="002A11E4" w:rsidRPr="0098478F" w:rsidRDefault="002A11E4" w:rsidP="002A11E4">
      <w:pPr>
        <w:pStyle w:val="ListParagraph"/>
        <w:numPr>
          <w:ilvl w:val="0"/>
          <w:numId w:val="11"/>
        </w:numPr>
        <w:spacing w:after="0" w:line="240" w:lineRule="auto"/>
        <w:outlineLvl w:val="2"/>
        <w:rPr>
          <w:rFonts w:ascii="Times New Roman" w:eastAsia="Times New Roman" w:hAnsi="Times New Roman" w:cs="Times New Roman"/>
          <w:b/>
          <w:bCs/>
          <w:sz w:val="24"/>
          <w:szCs w:val="24"/>
        </w:rPr>
      </w:pPr>
      <w:r w:rsidRPr="0098478F">
        <w:rPr>
          <w:rFonts w:ascii="Times New Roman" w:eastAsia="Times New Roman" w:hAnsi="Times New Roman" w:cs="Times New Roman"/>
          <w:b/>
          <w:bCs/>
          <w:sz w:val="24"/>
          <w:szCs w:val="24"/>
        </w:rPr>
        <w:t>Disbursement and Liquidation Procedures</w:t>
      </w:r>
    </w:p>
    <w:p w14:paraId="53DECEDD" w14:textId="77777777" w:rsidR="002A11E4" w:rsidRPr="0098478F" w:rsidRDefault="002A11E4" w:rsidP="002A11E4">
      <w:pPr>
        <w:pStyle w:val="ListParagraph"/>
        <w:numPr>
          <w:ilvl w:val="0"/>
          <w:numId w:val="13"/>
        </w:numPr>
        <w:spacing w:after="0" w:line="240" w:lineRule="auto"/>
        <w:ind w:left="1483" w:hanging="403"/>
        <w:jc w:val="both"/>
        <w:rPr>
          <w:rFonts w:ascii="Times New Roman" w:eastAsia="Times New Roman" w:hAnsi="Times New Roman" w:cs="Times New Roman"/>
          <w:bCs/>
          <w:sz w:val="24"/>
          <w:szCs w:val="24"/>
        </w:rPr>
      </w:pPr>
      <w:r w:rsidRPr="0098478F">
        <w:rPr>
          <w:rFonts w:ascii="Times New Roman" w:eastAsia="Times New Roman" w:hAnsi="Times New Roman" w:cs="Times New Roman"/>
          <w:bCs/>
          <w:sz w:val="24"/>
          <w:szCs w:val="24"/>
        </w:rPr>
        <w:t>The check is received and acknowledged in writing by the Principal Investigator</w:t>
      </w:r>
    </w:p>
    <w:p w14:paraId="25B2CCDA" w14:textId="77777777" w:rsidR="002A11E4" w:rsidRPr="0098478F" w:rsidRDefault="002A11E4" w:rsidP="002A11E4">
      <w:pPr>
        <w:pStyle w:val="ListParagraph"/>
        <w:numPr>
          <w:ilvl w:val="0"/>
          <w:numId w:val="13"/>
        </w:numPr>
        <w:spacing w:after="0" w:line="240" w:lineRule="auto"/>
        <w:ind w:left="1483" w:hanging="403"/>
        <w:jc w:val="both"/>
        <w:rPr>
          <w:rFonts w:ascii="Times New Roman" w:eastAsia="Times New Roman" w:hAnsi="Times New Roman" w:cs="Times New Roman"/>
          <w:bCs/>
          <w:sz w:val="24"/>
          <w:szCs w:val="24"/>
        </w:rPr>
      </w:pPr>
      <w:r w:rsidRPr="0098478F">
        <w:rPr>
          <w:rFonts w:ascii="Times New Roman" w:eastAsia="Times New Roman" w:hAnsi="Times New Roman" w:cs="Times New Roman"/>
          <w:bCs/>
          <w:sz w:val="24"/>
          <w:szCs w:val="24"/>
        </w:rPr>
        <w:t>As the recipient of the fund issued in check or cash, the Principal Investigator is held accountable for the use and liquidation of the entire amount issued to him/her.</w:t>
      </w:r>
    </w:p>
    <w:p w14:paraId="5769957F" w14:textId="77777777" w:rsidR="002A11E4" w:rsidRPr="0098478F" w:rsidRDefault="002A11E4" w:rsidP="002A11E4">
      <w:pPr>
        <w:pStyle w:val="ListParagraph"/>
        <w:numPr>
          <w:ilvl w:val="0"/>
          <w:numId w:val="14"/>
        </w:numPr>
        <w:spacing w:after="0" w:line="240" w:lineRule="auto"/>
        <w:ind w:hanging="630"/>
        <w:jc w:val="both"/>
        <w:rPr>
          <w:rFonts w:ascii="Times New Roman" w:eastAsia="Times New Roman" w:hAnsi="Times New Roman" w:cs="Times New Roman"/>
          <w:sz w:val="24"/>
          <w:szCs w:val="24"/>
        </w:rPr>
      </w:pPr>
      <w:r w:rsidRPr="0098478F">
        <w:rPr>
          <w:rFonts w:ascii="Times New Roman" w:eastAsia="Times New Roman" w:hAnsi="Times New Roman" w:cs="Times New Roman"/>
          <w:sz w:val="24"/>
          <w:szCs w:val="24"/>
        </w:rPr>
        <w:t>Disbursement shall follow institutional financial protocols and applicable government regulations.</w:t>
      </w:r>
    </w:p>
    <w:p w14:paraId="0898FBDC" w14:textId="77777777" w:rsidR="002A11E4" w:rsidRPr="0098478F" w:rsidRDefault="002A11E4" w:rsidP="002A11E4">
      <w:pPr>
        <w:pStyle w:val="ListParagraph"/>
        <w:numPr>
          <w:ilvl w:val="0"/>
          <w:numId w:val="14"/>
        </w:numPr>
        <w:spacing w:after="0" w:line="240" w:lineRule="auto"/>
        <w:ind w:hanging="630"/>
        <w:jc w:val="both"/>
        <w:rPr>
          <w:rFonts w:ascii="Times New Roman" w:eastAsia="Times New Roman" w:hAnsi="Times New Roman" w:cs="Times New Roman"/>
          <w:sz w:val="24"/>
          <w:szCs w:val="24"/>
        </w:rPr>
      </w:pPr>
      <w:r w:rsidRPr="0098478F">
        <w:rPr>
          <w:rFonts w:ascii="Times New Roman" w:eastAsia="Times New Roman" w:hAnsi="Times New Roman" w:cs="Times New Roman"/>
          <w:sz w:val="24"/>
          <w:szCs w:val="24"/>
        </w:rPr>
        <w:t>All expenditures must be supported by official receipts, invoices, or contracts.</w:t>
      </w:r>
    </w:p>
    <w:p w14:paraId="7002EEC7" w14:textId="77777777" w:rsidR="002A11E4" w:rsidRPr="0098478F" w:rsidRDefault="002A11E4" w:rsidP="002A11E4">
      <w:pPr>
        <w:pStyle w:val="ListParagraph"/>
        <w:numPr>
          <w:ilvl w:val="0"/>
          <w:numId w:val="14"/>
        </w:numPr>
        <w:spacing w:after="0" w:line="240" w:lineRule="auto"/>
        <w:ind w:hanging="630"/>
        <w:jc w:val="both"/>
        <w:rPr>
          <w:rFonts w:ascii="Times New Roman" w:eastAsia="Times New Roman" w:hAnsi="Times New Roman" w:cs="Times New Roman"/>
          <w:sz w:val="24"/>
          <w:szCs w:val="24"/>
        </w:rPr>
      </w:pPr>
      <w:r w:rsidRPr="0098478F">
        <w:rPr>
          <w:rFonts w:ascii="Times New Roman" w:eastAsia="Times New Roman" w:hAnsi="Times New Roman" w:cs="Times New Roman"/>
          <w:sz w:val="24"/>
          <w:szCs w:val="24"/>
        </w:rPr>
        <w:t>Liquidation reports must be submitted within the prescribed period after fund utilization.</w:t>
      </w:r>
    </w:p>
    <w:p w14:paraId="3B8F298D" w14:textId="77777777" w:rsidR="002A11E4" w:rsidRPr="0098478F" w:rsidRDefault="002A11E4" w:rsidP="002A11E4">
      <w:pPr>
        <w:pStyle w:val="ListParagraph"/>
        <w:numPr>
          <w:ilvl w:val="0"/>
          <w:numId w:val="14"/>
        </w:numPr>
        <w:spacing w:after="0" w:line="240" w:lineRule="auto"/>
        <w:ind w:hanging="630"/>
        <w:jc w:val="both"/>
        <w:rPr>
          <w:rFonts w:ascii="Times New Roman" w:eastAsia="Times New Roman" w:hAnsi="Times New Roman" w:cs="Times New Roman"/>
          <w:sz w:val="24"/>
          <w:szCs w:val="24"/>
        </w:rPr>
      </w:pPr>
      <w:r w:rsidRPr="0098478F">
        <w:rPr>
          <w:rFonts w:ascii="Times New Roman" w:eastAsia="Times New Roman" w:hAnsi="Times New Roman" w:cs="Times New Roman"/>
          <w:sz w:val="24"/>
          <w:szCs w:val="24"/>
        </w:rPr>
        <w:t>Unspent funds must be returned to the MCU-IRO promptly.</w:t>
      </w:r>
    </w:p>
    <w:p w14:paraId="7E39D75E" w14:textId="77777777" w:rsidR="002A11E4" w:rsidRPr="0098478F" w:rsidRDefault="002A11E4" w:rsidP="002A11E4">
      <w:pPr>
        <w:pStyle w:val="ListParagraph"/>
        <w:numPr>
          <w:ilvl w:val="0"/>
          <w:numId w:val="14"/>
        </w:numPr>
        <w:spacing w:after="0" w:line="240" w:lineRule="auto"/>
        <w:ind w:hanging="630"/>
        <w:jc w:val="both"/>
        <w:rPr>
          <w:rFonts w:ascii="Times New Roman" w:eastAsia="Times New Roman" w:hAnsi="Times New Roman" w:cs="Times New Roman"/>
          <w:sz w:val="24"/>
          <w:szCs w:val="24"/>
        </w:rPr>
      </w:pPr>
      <w:r w:rsidRPr="0098478F">
        <w:rPr>
          <w:rFonts w:ascii="Times New Roman" w:eastAsia="Times New Roman" w:hAnsi="Times New Roman" w:cs="Times New Roman"/>
          <w:sz w:val="24"/>
          <w:szCs w:val="24"/>
        </w:rPr>
        <w:t>The recipient is obligated to report the expenditures to the IRO at the interval of time required.</w:t>
      </w:r>
    </w:p>
    <w:p w14:paraId="0C08267D" w14:textId="77777777" w:rsidR="002A11E4" w:rsidRPr="0098478F" w:rsidRDefault="002A11E4" w:rsidP="002A11E4">
      <w:pPr>
        <w:pStyle w:val="ListParagraph"/>
        <w:numPr>
          <w:ilvl w:val="0"/>
          <w:numId w:val="14"/>
        </w:numPr>
        <w:spacing w:after="0" w:line="240" w:lineRule="auto"/>
        <w:ind w:hanging="630"/>
        <w:jc w:val="both"/>
        <w:rPr>
          <w:rFonts w:ascii="Times New Roman" w:eastAsia="Times New Roman" w:hAnsi="Times New Roman" w:cs="Times New Roman"/>
          <w:sz w:val="24"/>
          <w:szCs w:val="24"/>
        </w:rPr>
      </w:pPr>
      <w:r w:rsidRPr="0098478F">
        <w:rPr>
          <w:rFonts w:ascii="Times New Roman" w:hAnsi="Times New Roman" w:cs="Times New Roman"/>
          <w:sz w:val="24"/>
          <w:szCs w:val="24"/>
        </w:rPr>
        <w:t xml:space="preserve">Liquidation reports must be submitted </w:t>
      </w:r>
      <w:r w:rsidRPr="0098478F">
        <w:rPr>
          <w:rStyle w:val="Strong"/>
          <w:rFonts w:ascii="Times New Roman" w:hAnsi="Times New Roman" w:cs="Times New Roman"/>
          <w:sz w:val="24"/>
          <w:szCs w:val="24"/>
        </w:rPr>
        <w:t>within thirty (30) days after completion of the project or utilization of funds</w:t>
      </w:r>
      <w:r w:rsidRPr="0098478F">
        <w:rPr>
          <w:rFonts w:ascii="Times New Roman" w:hAnsi="Times New Roman" w:cs="Times New Roman"/>
          <w:sz w:val="24"/>
          <w:szCs w:val="24"/>
        </w:rPr>
        <w:t>, unless otherwise specified by the IRO.</w:t>
      </w:r>
    </w:p>
    <w:p w14:paraId="2FB94E45" w14:textId="77777777" w:rsidR="002A11E4" w:rsidRPr="0098478F" w:rsidRDefault="002A11E4" w:rsidP="002A11E4">
      <w:pPr>
        <w:pStyle w:val="ListParagraph"/>
        <w:numPr>
          <w:ilvl w:val="0"/>
          <w:numId w:val="11"/>
        </w:numPr>
        <w:spacing w:after="0" w:line="240" w:lineRule="auto"/>
        <w:outlineLvl w:val="2"/>
        <w:rPr>
          <w:rFonts w:ascii="Times New Roman" w:eastAsia="Times New Roman" w:hAnsi="Times New Roman" w:cs="Times New Roman"/>
          <w:b/>
          <w:bCs/>
          <w:sz w:val="24"/>
          <w:szCs w:val="24"/>
        </w:rPr>
      </w:pPr>
      <w:r w:rsidRPr="0098478F">
        <w:rPr>
          <w:rFonts w:ascii="Times New Roman" w:eastAsia="Times New Roman" w:hAnsi="Times New Roman" w:cs="Times New Roman"/>
          <w:b/>
          <w:bCs/>
          <w:sz w:val="24"/>
          <w:szCs w:val="24"/>
        </w:rPr>
        <w:t>Accountability and Compliance</w:t>
      </w:r>
    </w:p>
    <w:p w14:paraId="72FC8421" w14:textId="77777777" w:rsidR="002A11E4" w:rsidRPr="0098478F" w:rsidRDefault="002A11E4" w:rsidP="002A11E4">
      <w:pPr>
        <w:pStyle w:val="ListParagraph"/>
        <w:numPr>
          <w:ilvl w:val="1"/>
          <w:numId w:val="7"/>
        </w:numPr>
        <w:spacing w:after="0" w:line="240" w:lineRule="auto"/>
        <w:ind w:left="1530" w:hanging="450"/>
        <w:jc w:val="both"/>
        <w:rPr>
          <w:rFonts w:ascii="Times New Roman" w:eastAsia="Times New Roman" w:hAnsi="Times New Roman" w:cs="Times New Roman"/>
          <w:sz w:val="24"/>
          <w:szCs w:val="24"/>
        </w:rPr>
      </w:pPr>
      <w:r w:rsidRPr="0098478F">
        <w:rPr>
          <w:rFonts w:ascii="Times New Roman" w:eastAsia="Times New Roman" w:hAnsi="Times New Roman" w:cs="Times New Roman"/>
          <w:sz w:val="24"/>
          <w:szCs w:val="24"/>
        </w:rPr>
        <w:t>The grantee assumes full responsibility for the proper management of the funds.</w:t>
      </w:r>
    </w:p>
    <w:p w14:paraId="5C65E8BD" w14:textId="77777777" w:rsidR="002A11E4" w:rsidRPr="0098478F" w:rsidRDefault="002A11E4" w:rsidP="002A11E4">
      <w:pPr>
        <w:pStyle w:val="ListParagraph"/>
        <w:numPr>
          <w:ilvl w:val="1"/>
          <w:numId w:val="7"/>
        </w:numPr>
        <w:spacing w:after="0" w:line="240" w:lineRule="auto"/>
        <w:ind w:left="1530" w:hanging="450"/>
        <w:jc w:val="both"/>
        <w:rPr>
          <w:rFonts w:ascii="Times New Roman" w:eastAsia="Times New Roman" w:hAnsi="Times New Roman" w:cs="Times New Roman"/>
          <w:sz w:val="24"/>
          <w:szCs w:val="24"/>
        </w:rPr>
      </w:pPr>
      <w:r w:rsidRPr="0098478F">
        <w:rPr>
          <w:rFonts w:ascii="Times New Roman" w:eastAsia="Times New Roman" w:hAnsi="Times New Roman" w:cs="Times New Roman"/>
          <w:sz w:val="24"/>
          <w:szCs w:val="24"/>
        </w:rPr>
        <w:t xml:space="preserve">Misuse, misappropriation, or failure to liquidate funds constitutes a breach of institutional policy and may result in: </w:t>
      </w:r>
    </w:p>
    <w:p w14:paraId="4C9E7326" w14:textId="77777777" w:rsidR="002A11E4" w:rsidRPr="0098478F" w:rsidRDefault="002A11E4" w:rsidP="002A11E4">
      <w:pPr>
        <w:numPr>
          <w:ilvl w:val="2"/>
          <w:numId w:val="7"/>
        </w:numPr>
        <w:spacing w:after="0" w:line="240" w:lineRule="auto"/>
        <w:ind w:hanging="630"/>
        <w:jc w:val="both"/>
        <w:rPr>
          <w:rFonts w:ascii="Times New Roman" w:eastAsia="Times New Roman" w:hAnsi="Times New Roman" w:cs="Times New Roman"/>
          <w:sz w:val="24"/>
          <w:szCs w:val="24"/>
        </w:rPr>
      </w:pPr>
      <w:r w:rsidRPr="0098478F">
        <w:rPr>
          <w:rFonts w:ascii="Times New Roman" w:eastAsia="Times New Roman" w:hAnsi="Times New Roman" w:cs="Times New Roman"/>
          <w:sz w:val="24"/>
          <w:szCs w:val="24"/>
        </w:rPr>
        <w:lastRenderedPageBreak/>
        <w:t>Administrative sanctions</w:t>
      </w:r>
    </w:p>
    <w:p w14:paraId="75B4667F" w14:textId="77777777" w:rsidR="002A11E4" w:rsidRPr="0098478F" w:rsidRDefault="002A11E4" w:rsidP="002A11E4">
      <w:pPr>
        <w:numPr>
          <w:ilvl w:val="2"/>
          <w:numId w:val="7"/>
        </w:numPr>
        <w:spacing w:after="0" w:line="240" w:lineRule="auto"/>
        <w:ind w:hanging="630"/>
        <w:jc w:val="both"/>
        <w:rPr>
          <w:rFonts w:ascii="Times New Roman" w:eastAsia="Times New Roman" w:hAnsi="Times New Roman" w:cs="Times New Roman"/>
          <w:sz w:val="24"/>
          <w:szCs w:val="24"/>
        </w:rPr>
      </w:pPr>
      <w:r w:rsidRPr="0098478F">
        <w:rPr>
          <w:rFonts w:ascii="Times New Roman" w:eastAsia="Times New Roman" w:hAnsi="Times New Roman" w:cs="Times New Roman"/>
          <w:sz w:val="24"/>
          <w:szCs w:val="24"/>
        </w:rPr>
        <w:t>Reimbursement obligations</w:t>
      </w:r>
    </w:p>
    <w:p w14:paraId="24CD1358" w14:textId="77777777" w:rsidR="002A11E4" w:rsidRPr="0098478F" w:rsidRDefault="002A11E4" w:rsidP="002A11E4">
      <w:pPr>
        <w:numPr>
          <w:ilvl w:val="2"/>
          <w:numId w:val="7"/>
        </w:numPr>
        <w:spacing w:after="0" w:line="240" w:lineRule="auto"/>
        <w:ind w:hanging="630"/>
        <w:jc w:val="both"/>
        <w:rPr>
          <w:rFonts w:ascii="Times New Roman" w:eastAsia="Times New Roman" w:hAnsi="Times New Roman" w:cs="Times New Roman"/>
          <w:sz w:val="24"/>
          <w:szCs w:val="24"/>
        </w:rPr>
      </w:pPr>
      <w:r w:rsidRPr="0098478F">
        <w:rPr>
          <w:rFonts w:ascii="Times New Roman" w:eastAsia="Times New Roman" w:hAnsi="Times New Roman" w:cs="Times New Roman"/>
          <w:sz w:val="24"/>
          <w:szCs w:val="24"/>
        </w:rPr>
        <w:t>Suspension of future funding eligibility</w:t>
      </w:r>
    </w:p>
    <w:p w14:paraId="6A6BDE86" w14:textId="77777777" w:rsidR="002A11E4" w:rsidRPr="0098478F" w:rsidRDefault="002A11E4" w:rsidP="002A11E4">
      <w:pPr>
        <w:numPr>
          <w:ilvl w:val="2"/>
          <w:numId w:val="7"/>
        </w:numPr>
        <w:spacing w:after="0" w:line="240" w:lineRule="auto"/>
        <w:ind w:hanging="630"/>
        <w:jc w:val="both"/>
        <w:rPr>
          <w:rFonts w:ascii="Times New Roman" w:eastAsia="Times New Roman" w:hAnsi="Times New Roman" w:cs="Times New Roman"/>
          <w:sz w:val="24"/>
          <w:szCs w:val="24"/>
        </w:rPr>
      </w:pPr>
      <w:r w:rsidRPr="0098478F">
        <w:rPr>
          <w:rFonts w:ascii="Times New Roman" w:eastAsia="Times New Roman" w:hAnsi="Times New Roman" w:cs="Times New Roman"/>
          <w:sz w:val="24"/>
          <w:szCs w:val="24"/>
        </w:rPr>
        <w:t>Possible legal action under applicable laws</w:t>
      </w:r>
    </w:p>
    <w:p w14:paraId="4744A66D" w14:textId="77777777" w:rsidR="002A11E4" w:rsidRPr="0098478F" w:rsidRDefault="002A11E4" w:rsidP="002A11E4">
      <w:pPr>
        <w:pStyle w:val="ListParagraph"/>
        <w:numPr>
          <w:ilvl w:val="0"/>
          <w:numId w:val="11"/>
        </w:numPr>
        <w:spacing w:after="0" w:line="240" w:lineRule="auto"/>
        <w:outlineLvl w:val="2"/>
        <w:rPr>
          <w:rFonts w:ascii="Times New Roman" w:eastAsia="Times New Roman" w:hAnsi="Times New Roman" w:cs="Times New Roman"/>
          <w:b/>
          <w:bCs/>
          <w:sz w:val="24"/>
          <w:szCs w:val="24"/>
        </w:rPr>
      </w:pPr>
      <w:r w:rsidRPr="0098478F">
        <w:rPr>
          <w:rFonts w:ascii="Times New Roman" w:eastAsia="Times New Roman" w:hAnsi="Times New Roman" w:cs="Times New Roman"/>
          <w:b/>
          <w:bCs/>
          <w:sz w:val="24"/>
          <w:szCs w:val="24"/>
        </w:rPr>
        <w:t>Reporting Obligations</w:t>
      </w:r>
    </w:p>
    <w:p w14:paraId="2FB18515" w14:textId="77777777" w:rsidR="002A11E4" w:rsidRPr="0098478F" w:rsidRDefault="002A11E4" w:rsidP="002A11E4">
      <w:pPr>
        <w:pStyle w:val="ListParagraph"/>
        <w:numPr>
          <w:ilvl w:val="0"/>
          <w:numId w:val="15"/>
        </w:numPr>
        <w:tabs>
          <w:tab w:val="clear" w:pos="720"/>
        </w:tabs>
        <w:spacing w:after="0" w:line="240" w:lineRule="auto"/>
        <w:ind w:left="1530" w:hanging="450"/>
        <w:jc w:val="both"/>
        <w:rPr>
          <w:rFonts w:ascii="Times New Roman" w:eastAsia="Times New Roman" w:hAnsi="Times New Roman" w:cs="Times New Roman"/>
          <w:sz w:val="24"/>
          <w:szCs w:val="24"/>
        </w:rPr>
      </w:pPr>
      <w:r w:rsidRPr="0098478F">
        <w:rPr>
          <w:rFonts w:ascii="Times New Roman" w:eastAsia="Times New Roman" w:hAnsi="Times New Roman" w:cs="Times New Roman"/>
          <w:sz w:val="24"/>
          <w:szCs w:val="24"/>
        </w:rPr>
        <w:t>Progress reports must be submitted at intervals specified by the Institutional Research Office.</w:t>
      </w:r>
    </w:p>
    <w:p w14:paraId="484B362B" w14:textId="77777777" w:rsidR="002A11E4" w:rsidRPr="0098478F" w:rsidRDefault="002A11E4" w:rsidP="002A11E4">
      <w:pPr>
        <w:numPr>
          <w:ilvl w:val="0"/>
          <w:numId w:val="15"/>
        </w:numPr>
        <w:tabs>
          <w:tab w:val="clear" w:pos="720"/>
        </w:tabs>
        <w:spacing w:after="0" w:line="240" w:lineRule="auto"/>
        <w:ind w:left="1530" w:hanging="450"/>
        <w:jc w:val="both"/>
        <w:rPr>
          <w:rFonts w:ascii="Times New Roman" w:eastAsia="Times New Roman" w:hAnsi="Times New Roman" w:cs="Times New Roman"/>
          <w:sz w:val="24"/>
          <w:szCs w:val="24"/>
        </w:rPr>
      </w:pPr>
      <w:r w:rsidRPr="0098478F">
        <w:rPr>
          <w:rFonts w:ascii="Times New Roman" w:eastAsia="Times New Roman" w:hAnsi="Times New Roman" w:cs="Times New Roman"/>
          <w:sz w:val="24"/>
          <w:szCs w:val="24"/>
        </w:rPr>
        <w:t xml:space="preserve">A final technical report and financial report must be submitted upon project completion as specified by the submitted </w:t>
      </w:r>
      <w:r w:rsidRPr="0098478F">
        <w:rPr>
          <w:rFonts w:ascii="Times New Roman" w:eastAsia="Times New Roman" w:hAnsi="Times New Roman" w:cs="Times New Roman"/>
          <w:b/>
          <w:sz w:val="24"/>
          <w:szCs w:val="24"/>
        </w:rPr>
        <w:t>Gantt Chart</w:t>
      </w:r>
      <w:r w:rsidRPr="0098478F">
        <w:rPr>
          <w:rFonts w:ascii="Times New Roman" w:eastAsia="Times New Roman" w:hAnsi="Times New Roman" w:cs="Times New Roman"/>
          <w:sz w:val="24"/>
          <w:szCs w:val="24"/>
        </w:rPr>
        <w:t>.</w:t>
      </w:r>
    </w:p>
    <w:p w14:paraId="0869EAAA" w14:textId="77777777" w:rsidR="002A11E4" w:rsidRPr="0098478F" w:rsidRDefault="002A11E4" w:rsidP="002A11E4">
      <w:pPr>
        <w:numPr>
          <w:ilvl w:val="0"/>
          <w:numId w:val="15"/>
        </w:numPr>
        <w:tabs>
          <w:tab w:val="clear" w:pos="720"/>
        </w:tabs>
        <w:spacing w:after="0" w:line="240" w:lineRule="auto"/>
        <w:ind w:left="1530" w:hanging="450"/>
        <w:jc w:val="both"/>
        <w:rPr>
          <w:rFonts w:ascii="Times New Roman" w:eastAsia="Times New Roman" w:hAnsi="Times New Roman" w:cs="Times New Roman"/>
          <w:sz w:val="24"/>
          <w:szCs w:val="24"/>
        </w:rPr>
      </w:pPr>
      <w:r w:rsidRPr="0098478F">
        <w:rPr>
          <w:rFonts w:ascii="Times New Roman" w:eastAsia="Times New Roman" w:hAnsi="Times New Roman" w:cs="Times New Roman"/>
          <w:sz w:val="24"/>
          <w:szCs w:val="24"/>
        </w:rPr>
        <w:t>Reports must demonstrate alignment with approved objectives and ethical standards.</w:t>
      </w:r>
    </w:p>
    <w:p w14:paraId="625C2378" w14:textId="77777777" w:rsidR="002A11E4" w:rsidRPr="0098478F" w:rsidRDefault="002A11E4" w:rsidP="002A11E4">
      <w:pPr>
        <w:pStyle w:val="ListParagraph"/>
        <w:numPr>
          <w:ilvl w:val="0"/>
          <w:numId w:val="11"/>
        </w:numPr>
        <w:spacing w:after="0" w:line="240" w:lineRule="auto"/>
        <w:outlineLvl w:val="2"/>
        <w:rPr>
          <w:rFonts w:ascii="Times New Roman" w:eastAsia="Times New Roman" w:hAnsi="Times New Roman" w:cs="Times New Roman"/>
          <w:b/>
          <w:bCs/>
          <w:sz w:val="24"/>
          <w:szCs w:val="24"/>
        </w:rPr>
      </w:pPr>
      <w:r w:rsidRPr="0098478F">
        <w:rPr>
          <w:rFonts w:ascii="Times New Roman" w:eastAsia="Times New Roman" w:hAnsi="Times New Roman" w:cs="Times New Roman"/>
          <w:b/>
          <w:bCs/>
          <w:sz w:val="24"/>
          <w:szCs w:val="24"/>
        </w:rPr>
        <w:t>Ethical and Legal Compliance</w:t>
      </w:r>
    </w:p>
    <w:p w14:paraId="03C996C7" w14:textId="77777777" w:rsidR="002A11E4" w:rsidRPr="0098478F" w:rsidRDefault="002A11E4" w:rsidP="002A11E4">
      <w:pPr>
        <w:pStyle w:val="ListParagraph"/>
        <w:numPr>
          <w:ilvl w:val="0"/>
          <w:numId w:val="12"/>
        </w:numPr>
        <w:tabs>
          <w:tab w:val="clear" w:pos="720"/>
        </w:tabs>
        <w:spacing w:after="0" w:line="240" w:lineRule="auto"/>
        <w:ind w:left="1530" w:hanging="450"/>
        <w:jc w:val="both"/>
        <w:rPr>
          <w:rFonts w:ascii="Times New Roman" w:eastAsia="Times New Roman" w:hAnsi="Times New Roman" w:cs="Times New Roman"/>
          <w:sz w:val="24"/>
          <w:szCs w:val="24"/>
        </w:rPr>
      </w:pPr>
      <w:r w:rsidRPr="0098478F">
        <w:rPr>
          <w:rFonts w:ascii="Times New Roman" w:eastAsia="Times New Roman" w:hAnsi="Times New Roman" w:cs="Times New Roman"/>
          <w:sz w:val="24"/>
          <w:szCs w:val="24"/>
        </w:rPr>
        <w:t>Research activities funded under this grant must comply with institutional ethics guidelines, intellectual property policies, and relevant national laws.</w:t>
      </w:r>
    </w:p>
    <w:p w14:paraId="67A9FE26" w14:textId="77777777" w:rsidR="002A11E4" w:rsidRPr="0098478F" w:rsidRDefault="002A11E4" w:rsidP="002A11E4">
      <w:pPr>
        <w:numPr>
          <w:ilvl w:val="0"/>
          <w:numId w:val="12"/>
        </w:numPr>
        <w:tabs>
          <w:tab w:val="clear" w:pos="720"/>
        </w:tabs>
        <w:spacing w:after="0" w:line="240" w:lineRule="auto"/>
        <w:ind w:left="1530" w:hanging="450"/>
        <w:jc w:val="both"/>
        <w:rPr>
          <w:rFonts w:ascii="Times New Roman" w:eastAsia="Times New Roman" w:hAnsi="Times New Roman" w:cs="Times New Roman"/>
          <w:sz w:val="24"/>
          <w:szCs w:val="24"/>
        </w:rPr>
      </w:pPr>
      <w:r w:rsidRPr="0098478F">
        <w:rPr>
          <w:rFonts w:ascii="Times New Roman" w:eastAsia="Times New Roman" w:hAnsi="Times New Roman" w:cs="Times New Roman"/>
          <w:sz w:val="24"/>
          <w:szCs w:val="24"/>
        </w:rPr>
        <w:t>The grantee shall ensure that research outputs respect academic integrity and avoid plagiarism, falsification, or misrepresentation.</w:t>
      </w:r>
    </w:p>
    <w:p w14:paraId="7F87D7EF" w14:textId="77777777" w:rsidR="002A11E4" w:rsidRPr="0098478F" w:rsidRDefault="002A11E4" w:rsidP="002A11E4">
      <w:pPr>
        <w:pStyle w:val="ListParagraph"/>
        <w:numPr>
          <w:ilvl w:val="0"/>
          <w:numId w:val="11"/>
        </w:numPr>
        <w:spacing w:after="0" w:line="240" w:lineRule="auto"/>
        <w:outlineLvl w:val="2"/>
        <w:rPr>
          <w:rFonts w:ascii="Times New Roman" w:eastAsia="Times New Roman" w:hAnsi="Times New Roman" w:cs="Times New Roman"/>
          <w:b/>
          <w:bCs/>
          <w:sz w:val="24"/>
          <w:szCs w:val="24"/>
        </w:rPr>
      </w:pPr>
      <w:r w:rsidRPr="0098478F">
        <w:rPr>
          <w:rFonts w:ascii="Times New Roman" w:eastAsia="Times New Roman" w:hAnsi="Times New Roman" w:cs="Times New Roman"/>
          <w:b/>
          <w:bCs/>
          <w:sz w:val="24"/>
          <w:szCs w:val="24"/>
        </w:rPr>
        <w:t>Waiver of Liability</w:t>
      </w:r>
    </w:p>
    <w:p w14:paraId="1973EDC1" w14:textId="77777777" w:rsidR="002A11E4" w:rsidRPr="0098478F" w:rsidRDefault="002A11E4" w:rsidP="002A11E4">
      <w:pPr>
        <w:pStyle w:val="ListParagraph"/>
        <w:numPr>
          <w:ilvl w:val="1"/>
          <w:numId w:val="16"/>
        </w:numPr>
        <w:spacing w:after="0" w:line="240" w:lineRule="auto"/>
        <w:ind w:left="1530" w:hanging="450"/>
        <w:jc w:val="both"/>
        <w:rPr>
          <w:rFonts w:ascii="Times New Roman" w:eastAsia="Times New Roman" w:hAnsi="Times New Roman" w:cs="Times New Roman"/>
          <w:sz w:val="24"/>
          <w:szCs w:val="24"/>
        </w:rPr>
      </w:pPr>
      <w:r w:rsidRPr="0098478F">
        <w:rPr>
          <w:rFonts w:ascii="Times New Roman" w:eastAsia="Times New Roman" w:hAnsi="Times New Roman" w:cs="Times New Roman"/>
          <w:sz w:val="24"/>
          <w:szCs w:val="24"/>
        </w:rPr>
        <w:t>The institution shall not be held liable for any personal claims, damages, or disputes arising from the grantee’s independent use of funds outside approved purposes.</w:t>
      </w:r>
    </w:p>
    <w:p w14:paraId="0F74B765" w14:textId="77777777" w:rsidR="002A11E4" w:rsidRDefault="002A11E4" w:rsidP="002A11E4">
      <w:pPr>
        <w:numPr>
          <w:ilvl w:val="1"/>
          <w:numId w:val="16"/>
        </w:numPr>
        <w:spacing w:after="0" w:line="240" w:lineRule="auto"/>
        <w:ind w:left="1530" w:hanging="450"/>
        <w:jc w:val="both"/>
        <w:rPr>
          <w:rFonts w:ascii="Times New Roman" w:eastAsia="Times New Roman" w:hAnsi="Times New Roman" w:cs="Times New Roman"/>
          <w:sz w:val="24"/>
          <w:szCs w:val="24"/>
        </w:rPr>
      </w:pPr>
      <w:r w:rsidRPr="0098478F">
        <w:rPr>
          <w:rFonts w:ascii="Times New Roman" w:eastAsia="Times New Roman" w:hAnsi="Times New Roman" w:cs="Times New Roman"/>
          <w:sz w:val="24"/>
          <w:szCs w:val="24"/>
        </w:rPr>
        <w:t>The grantee waives any right to contest institutional actions taken in cases of non-compliance with this waiver.</w:t>
      </w:r>
    </w:p>
    <w:p w14:paraId="0BAC4C9A" w14:textId="77777777" w:rsidR="002A11E4" w:rsidRPr="0098478F" w:rsidRDefault="002A11E4" w:rsidP="002A11E4">
      <w:pPr>
        <w:spacing w:after="0" w:line="240" w:lineRule="auto"/>
        <w:rPr>
          <w:rFonts w:ascii="Times New Roman" w:eastAsia="Times New Roman" w:hAnsi="Times New Roman" w:cs="Times New Roman"/>
          <w:sz w:val="24"/>
          <w:szCs w:val="24"/>
        </w:rPr>
      </w:pPr>
    </w:p>
    <w:p w14:paraId="6C03582E" w14:textId="77777777" w:rsidR="002A11E4" w:rsidRPr="005D215F" w:rsidRDefault="002A11E4" w:rsidP="002A11E4">
      <w:pPr>
        <w:pStyle w:val="ListParagraph"/>
        <w:numPr>
          <w:ilvl w:val="0"/>
          <w:numId w:val="8"/>
        </w:numPr>
        <w:spacing w:after="0" w:line="240" w:lineRule="auto"/>
        <w:rPr>
          <w:rFonts w:ascii="Arial" w:eastAsia="Times New Roman" w:hAnsi="Arial" w:cs="Arial"/>
          <w:sz w:val="24"/>
          <w:szCs w:val="24"/>
        </w:rPr>
      </w:pPr>
      <w:r w:rsidRPr="005D215F">
        <w:rPr>
          <w:rFonts w:ascii="Arial" w:eastAsia="Times New Roman" w:hAnsi="Arial" w:cs="Arial"/>
          <w:b/>
          <w:bCs/>
          <w:sz w:val="24"/>
          <w:szCs w:val="24"/>
        </w:rPr>
        <w:t>Acceptance and Commitment</w:t>
      </w:r>
    </w:p>
    <w:p w14:paraId="575ACB4E" w14:textId="77777777" w:rsidR="002A11E4" w:rsidRPr="00AB328F" w:rsidRDefault="002A11E4" w:rsidP="002A11E4">
      <w:pPr>
        <w:spacing w:after="0" w:line="240" w:lineRule="auto"/>
        <w:ind w:left="720"/>
        <w:jc w:val="both"/>
        <w:rPr>
          <w:rFonts w:ascii="Times New Roman" w:eastAsia="Arial" w:hAnsi="Times New Roman" w:cs="Times New Roman"/>
          <w:sz w:val="24"/>
          <w:szCs w:val="24"/>
        </w:rPr>
      </w:pPr>
      <w:r w:rsidRPr="00AB328F">
        <w:rPr>
          <w:rFonts w:ascii="Times New Roman" w:eastAsia="Arial" w:hAnsi="Times New Roman" w:cs="Times New Roman"/>
          <w:sz w:val="24"/>
          <w:szCs w:val="24"/>
        </w:rPr>
        <w:t>By signing below, the faculty research grantee acknowledges that they have read, understood, and agreed to the terms of this waiver, and affirms their commitment to the responsible, ethical, and transparent use of the MCU-IRO Research Fund.</w:t>
      </w:r>
    </w:p>
    <w:p w14:paraId="51364D12" w14:textId="77777777" w:rsidR="002A11E4" w:rsidRPr="00F8032F" w:rsidRDefault="002A11E4" w:rsidP="002A11E4">
      <w:pPr>
        <w:spacing w:after="0" w:line="240" w:lineRule="auto"/>
        <w:ind w:left="720"/>
        <w:jc w:val="both"/>
        <w:rPr>
          <w:rFonts w:ascii="Arial" w:eastAsia="Arial" w:hAnsi="Arial" w:cs="Arial"/>
          <w:sz w:val="24"/>
          <w:szCs w:val="24"/>
        </w:rPr>
      </w:pPr>
    </w:p>
    <w:p w14:paraId="2B378E4C" w14:textId="77777777" w:rsidR="002A11E4" w:rsidRPr="001305ED" w:rsidRDefault="002A11E4" w:rsidP="002A11E4">
      <w:pPr>
        <w:pStyle w:val="ListParagraph"/>
        <w:numPr>
          <w:ilvl w:val="0"/>
          <w:numId w:val="8"/>
        </w:numPr>
        <w:spacing w:after="0" w:line="240" w:lineRule="auto"/>
        <w:jc w:val="both"/>
        <w:rPr>
          <w:rFonts w:ascii="Arial" w:eastAsia="Times New Roman" w:hAnsi="Arial" w:cs="Arial"/>
          <w:b/>
          <w:bCs/>
          <w:sz w:val="24"/>
          <w:szCs w:val="24"/>
        </w:rPr>
      </w:pPr>
      <w:r w:rsidRPr="001305ED">
        <w:rPr>
          <w:rFonts w:ascii="Arial" w:eastAsia="Times New Roman" w:hAnsi="Arial" w:cs="Arial"/>
          <w:b/>
          <w:bCs/>
          <w:sz w:val="24"/>
          <w:szCs w:val="24"/>
        </w:rPr>
        <w:t>Audit</w:t>
      </w:r>
    </w:p>
    <w:p w14:paraId="0D5ABC86" w14:textId="77777777" w:rsidR="002A11E4" w:rsidRPr="00AB328F" w:rsidRDefault="002A11E4" w:rsidP="002A11E4">
      <w:pPr>
        <w:spacing w:after="0" w:line="240" w:lineRule="auto"/>
        <w:ind w:left="720"/>
        <w:jc w:val="both"/>
        <w:rPr>
          <w:rFonts w:ascii="Times New Roman" w:hAnsi="Times New Roman" w:cs="Times New Roman"/>
          <w:sz w:val="24"/>
          <w:szCs w:val="24"/>
        </w:rPr>
      </w:pPr>
      <w:r w:rsidRPr="00AB328F">
        <w:rPr>
          <w:rFonts w:ascii="Times New Roman" w:hAnsi="Times New Roman" w:cs="Times New Roman"/>
          <w:sz w:val="24"/>
          <w:szCs w:val="24"/>
        </w:rPr>
        <w:t xml:space="preserve">The University reserves the right to </w:t>
      </w:r>
      <w:r w:rsidRPr="00AB328F">
        <w:rPr>
          <w:rStyle w:val="Strong"/>
          <w:rFonts w:ascii="Times New Roman" w:hAnsi="Times New Roman" w:cs="Times New Roman"/>
          <w:sz w:val="24"/>
          <w:szCs w:val="24"/>
        </w:rPr>
        <w:t>audit the financial records and supporting documents related to the use of the research fund</w:t>
      </w:r>
      <w:r w:rsidRPr="00AB328F">
        <w:rPr>
          <w:rFonts w:ascii="Times New Roman" w:hAnsi="Times New Roman" w:cs="Times New Roman"/>
          <w:sz w:val="24"/>
          <w:szCs w:val="24"/>
        </w:rPr>
        <w:t xml:space="preserve"> at any time.</w:t>
      </w:r>
    </w:p>
    <w:p w14:paraId="6CFF1C05" w14:textId="77777777" w:rsidR="002A11E4" w:rsidRDefault="002A11E4" w:rsidP="002A11E4">
      <w:pPr>
        <w:spacing w:after="0" w:line="240" w:lineRule="auto"/>
        <w:rPr>
          <w:rFonts w:ascii="Arial" w:eastAsia="Times New Roman" w:hAnsi="Arial" w:cs="Arial"/>
          <w:sz w:val="24"/>
          <w:szCs w:val="24"/>
        </w:rPr>
      </w:pPr>
    </w:p>
    <w:p w14:paraId="11E2E6A1" w14:textId="77777777" w:rsidR="002A11E4" w:rsidRDefault="002A11E4" w:rsidP="002A11E4">
      <w:pPr>
        <w:spacing w:after="0" w:line="240" w:lineRule="auto"/>
        <w:rPr>
          <w:rFonts w:ascii="Arial" w:eastAsia="Times New Roman" w:hAnsi="Arial" w:cs="Arial"/>
          <w:sz w:val="24"/>
          <w:szCs w:val="24"/>
        </w:rPr>
      </w:pPr>
    </w:p>
    <w:p w14:paraId="48B656E0" w14:textId="77777777" w:rsidR="002A11E4" w:rsidRPr="00CC161D" w:rsidRDefault="002A11E4" w:rsidP="002A11E4">
      <w:pPr>
        <w:spacing w:after="0" w:line="360" w:lineRule="auto"/>
        <w:rPr>
          <w:rFonts w:ascii="Arial" w:eastAsia="Times New Roman" w:hAnsi="Arial" w:cs="Arial"/>
          <w:sz w:val="24"/>
          <w:szCs w:val="24"/>
        </w:rPr>
      </w:pPr>
      <w:r w:rsidRPr="12A29774">
        <w:rPr>
          <w:rFonts w:ascii="Arial" w:eastAsia="Times New Roman" w:hAnsi="Arial" w:cs="Arial"/>
          <w:b/>
          <w:bCs/>
          <w:sz w:val="24"/>
          <w:szCs w:val="24"/>
        </w:rPr>
        <w:t xml:space="preserve">Faculty Research Grantee </w:t>
      </w:r>
      <w:r>
        <w:rPr>
          <w:rFonts w:ascii="Arial" w:eastAsia="Times New Roman" w:hAnsi="Arial" w:cs="Arial"/>
          <w:b/>
          <w:bCs/>
          <w:sz w:val="24"/>
          <w:szCs w:val="24"/>
        </w:rPr>
        <w:t>- Principal Investigator</w:t>
      </w:r>
      <w:r>
        <w:br/>
      </w:r>
      <w:r w:rsidRPr="12A29774">
        <w:rPr>
          <w:rFonts w:ascii="Arial" w:eastAsia="Times New Roman" w:hAnsi="Arial" w:cs="Arial"/>
          <w:sz w:val="24"/>
          <w:szCs w:val="24"/>
        </w:rPr>
        <w:t xml:space="preserve">Name: </w:t>
      </w:r>
      <w:sdt>
        <w:sdtPr>
          <w:rPr>
            <w:rFonts w:ascii="Arial" w:eastAsia="Times New Roman" w:hAnsi="Arial" w:cs="Arial"/>
            <w:sz w:val="24"/>
            <w:szCs w:val="24"/>
          </w:rPr>
          <w:id w:val="638386613"/>
          <w:placeholder>
            <w:docPart w:val="28DABA8E328E494D9F9A8B1FD56149DE"/>
          </w:placeholder>
        </w:sdtPr>
        <w:sdtContent>
          <w:r>
            <w:rPr>
              <w:rFonts w:ascii="Arial" w:eastAsia="Times New Roman" w:hAnsi="Arial" w:cs="Arial"/>
              <w:sz w:val="24"/>
              <w:szCs w:val="24"/>
              <w:u w:val="single"/>
            </w:rPr>
            <w:tab/>
          </w:r>
          <w:r>
            <w:rPr>
              <w:rFonts w:ascii="Arial" w:eastAsia="Times New Roman" w:hAnsi="Arial" w:cs="Arial"/>
              <w:sz w:val="24"/>
              <w:szCs w:val="24"/>
              <w:u w:val="single"/>
            </w:rPr>
            <w:tab/>
          </w:r>
          <w:r>
            <w:rPr>
              <w:rFonts w:ascii="Arial" w:eastAsia="Times New Roman" w:hAnsi="Arial" w:cs="Arial"/>
              <w:sz w:val="24"/>
              <w:szCs w:val="24"/>
              <w:u w:val="single"/>
            </w:rPr>
            <w:tab/>
          </w:r>
          <w:r>
            <w:rPr>
              <w:rFonts w:ascii="Arial" w:eastAsia="Times New Roman" w:hAnsi="Arial" w:cs="Arial"/>
              <w:sz w:val="24"/>
              <w:szCs w:val="24"/>
              <w:u w:val="single"/>
            </w:rPr>
            <w:tab/>
          </w:r>
          <w:r>
            <w:rPr>
              <w:rFonts w:ascii="Arial" w:eastAsia="Times New Roman" w:hAnsi="Arial" w:cs="Arial"/>
              <w:sz w:val="24"/>
              <w:szCs w:val="24"/>
              <w:u w:val="single"/>
            </w:rPr>
            <w:tab/>
          </w:r>
        </w:sdtContent>
      </w:sdt>
      <w:r>
        <w:br/>
      </w:r>
      <w:r w:rsidRPr="12A29774">
        <w:rPr>
          <w:rFonts w:ascii="Arial" w:eastAsia="Times New Roman" w:hAnsi="Arial" w:cs="Arial"/>
          <w:sz w:val="24"/>
          <w:szCs w:val="24"/>
        </w:rPr>
        <w:t xml:space="preserve">Signature: </w:t>
      </w:r>
      <w:sdt>
        <w:sdtPr>
          <w:rPr>
            <w:rFonts w:ascii="Arial" w:eastAsia="Times New Roman" w:hAnsi="Arial" w:cs="Arial"/>
            <w:sz w:val="24"/>
            <w:szCs w:val="24"/>
          </w:rPr>
          <w:id w:val="2140522961"/>
          <w:placeholder>
            <w:docPart w:val="037344E9C6104D8ABC63C23A9A440C15"/>
          </w:placeholder>
        </w:sdtPr>
        <w:sdtContent>
          <w:r>
            <w:rPr>
              <w:rFonts w:ascii="Arial" w:eastAsia="Times New Roman" w:hAnsi="Arial" w:cs="Arial"/>
              <w:sz w:val="24"/>
              <w:szCs w:val="24"/>
              <w:u w:val="single"/>
            </w:rPr>
            <w:tab/>
          </w:r>
          <w:r>
            <w:rPr>
              <w:rFonts w:ascii="Arial" w:eastAsia="Times New Roman" w:hAnsi="Arial" w:cs="Arial"/>
              <w:sz w:val="24"/>
              <w:szCs w:val="24"/>
              <w:u w:val="single"/>
            </w:rPr>
            <w:tab/>
          </w:r>
          <w:r>
            <w:rPr>
              <w:rFonts w:ascii="Arial" w:eastAsia="Times New Roman" w:hAnsi="Arial" w:cs="Arial"/>
              <w:sz w:val="24"/>
              <w:szCs w:val="24"/>
              <w:u w:val="single"/>
            </w:rPr>
            <w:tab/>
          </w:r>
          <w:r>
            <w:rPr>
              <w:rFonts w:ascii="Arial" w:eastAsia="Times New Roman" w:hAnsi="Arial" w:cs="Arial"/>
              <w:sz w:val="24"/>
              <w:szCs w:val="24"/>
              <w:u w:val="single"/>
            </w:rPr>
            <w:tab/>
          </w:r>
          <w:r>
            <w:rPr>
              <w:rFonts w:ascii="Arial" w:eastAsia="Times New Roman" w:hAnsi="Arial" w:cs="Arial"/>
              <w:sz w:val="24"/>
              <w:szCs w:val="24"/>
              <w:u w:val="single"/>
            </w:rPr>
            <w:tab/>
          </w:r>
        </w:sdtContent>
      </w:sdt>
      <w:r>
        <w:br/>
      </w:r>
      <w:r w:rsidRPr="12A29774">
        <w:rPr>
          <w:rFonts w:ascii="Arial" w:eastAsia="Times New Roman" w:hAnsi="Arial" w:cs="Arial"/>
          <w:sz w:val="24"/>
          <w:szCs w:val="24"/>
        </w:rPr>
        <w:t xml:space="preserve">Date: </w:t>
      </w:r>
      <w:sdt>
        <w:sdtPr>
          <w:rPr>
            <w:rFonts w:ascii="Arial" w:eastAsia="Times New Roman" w:hAnsi="Arial" w:cs="Arial"/>
            <w:sz w:val="24"/>
            <w:szCs w:val="24"/>
          </w:rPr>
          <w:id w:val="172234287"/>
          <w:placeholder>
            <w:docPart w:val="98B92F0344344D4B8F42CA8DBFBCAEC5"/>
          </w:placeholder>
        </w:sdtPr>
        <w:sdtContent>
          <w:r>
            <w:rPr>
              <w:rFonts w:ascii="Arial" w:eastAsia="Times New Roman" w:hAnsi="Arial" w:cs="Arial"/>
              <w:sz w:val="24"/>
              <w:szCs w:val="24"/>
              <w:u w:val="single"/>
            </w:rPr>
            <w:tab/>
          </w:r>
          <w:r>
            <w:rPr>
              <w:rFonts w:ascii="Arial" w:eastAsia="Times New Roman" w:hAnsi="Arial" w:cs="Arial"/>
              <w:sz w:val="24"/>
              <w:szCs w:val="24"/>
              <w:u w:val="single"/>
            </w:rPr>
            <w:tab/>
          </w:r>
          <w:r>
            <w:rPr>
              <w:rFonts w:ascii="Arial" w:eastAsia="Times New Roman" w:hAnsi="Arial" w:cs="Arial"/>
              <w:sz w:val="24"/>
              <w:szCs w:val="24"/>
              <w:u w:val="single"/>
            </w:rPr>
            <w:tab/>
          </w:r>
          <w:r>
            <w:rPr>
              <w:rFonts w:ascii="Arial" w:eastAsia="Times New Roman" w:hAnsi="Arial" w:cs="Arial"/>
              <w:sz w:val="24"/>
              <w:szCs w:val="24"/>
              <w:u w:val="single"/>
            </w:rPr>
            <w:tab/>
          </w:r>
          <w:r>
            <w:rPr>
              <w:rFonts w:ascii="Arial" w:eastAsia="Times New Roman" w:hAnsi="Arial" w:cs="Arial"/>
              <w:sz w:val="24"/>
              <w:szCs w:val="24"/>
              <w:u w:val="single"/>
            </w:rPr>
            <w:tab/>
          </w:r>
          <w:r>
            <w:rPr>
              <w:rFonts w:ascii="Arial" w:eastAsia="Times New Roman" w:hAnsi="Arial" w:cs="Arial"/>
              <w:sz w:val="24"/>
              <w:szCs w:val="24"/>
              <w:u w:val="single"/>
            </w:rPr>
            <w:tab/>
          </w:r>
        </w:sdtContent>
      </w:sdt>
    </w:p>
    <w:p w14:paraId="162FA58C" w14:textId="77777777" w:rsidR="002A11E4" w:rsidRDefault="002A11E4" w:rsidP="002A11E4">
      <w:pPr>
        <w:spacing w:after="0" w:line="360" w:lineRule="auto"/>
        <w:rPr>
          <w:rFonts w:ascii="Arial" w:eastAsia="Times New Roman" w:hAnsi="Arial" w:cs="Arial"/>
          <w:b/>
          <w:bCs/>
          <w:sz w:val="24"/>
          <w:szCs w:val="24"/>
        </w:rPr>
      </w:pPr>
    </w:p>
    <w:p w14:paraId="3CEE9AFD" w14:textId="77777777" w:rsidR="002A11E4" w:rsidRPr="00CC161D" w:rsidRDefault="002A11E4" w:rsidP="002A11E4">
      <w:pPr>
        <w:spacing w:after="0" w:line="360" w:lineRule="auto"/>
        <w:rPr>
          <w:rFonts w:ascii="Arial" w:eastAsia="Times New Roman" w:hAnsi="Arial" w:cs="Arial"/>
          <w:sz w:val="24"/>
          <w:szCs w:val="24"/>
        </w:rPr>
      </w:pPr>
      <w:r>
        <w:rPr>
          <w:rFonts w:ascii="Arial" w:eastAsia="Times New Roman" w:hAnsi="Arial" w:cs="Arial"/>
          <w:b/>
          <w:bCs/>
          <w:sz w:val="24"/>
          <w:szCs w:val="24"/>
        </w:rPr>
        <w:t xml:space="preserve">Institutional </w:t>
      </w:r>
      <w:r w:rsidRPr="00CC161D">
        <w:rPr>
          <w:rFonts w:ascii="Arial" w:eastAsia="Times New Roman" w:hAnsi="Arial" w:cs="Arial"/>
          <w:b/>
          <w:bCs/>
          <w:sz w:val="24"/>
          <w:szCs w:val="24"/>
        </w:rPr>
        <w:t xml:space="preserve">Research Office </w:t>
      </w:r>
      <w:r>
        <w:rPr>
          <w:rFonts w:ascii="Arial" w:eastAsia="Times New Roman" w:hAnsi="Arial" w:cs="Arial"/>
          <w:b/>
          <w:bCs/>
          <w:sz w:val="24"/>
          <w:szCs w:val="24"/>
        </w:rPr>
        <w:t xml:space="preserve">(IRO) </w:t>
      </w:r>
      <w:r w:rsidRPr="00CC161D">
        <w:rPr>
          <w:rFonts w:ascii="Arial" w:eastAsia="Times New Roman" w:hAnsi="Arial" w:cs="Arial"/>
          <w:b/>
          <w:bCs/>
          <w:sz w:val="24"/>
          <w:szCs w:val="24"/>
        </w:rPr>
        <w:t>Representative</w:t>
      </w:r>
      <w:r w:rsidRPr="00CC161D">
        <w:rPr>
          <w:rFonts w:ascii="Arial" w:eastAsia="Times New Roman" w:hAnsi="Arial" w:cs="Arial"/>
          <w:sz w:val="24"/>
          <w:szCs w:val="24"/>
        </w:rPr>
        <w:br/>
        <w:t xml:space="preserve">Name: </w:t>
      </w:r>
      <w:sdt>
        <w:sdtPr>
          <w:rPr>
            <w:rFonts w:ascii="Arial" w:eastAsia="Times New Roman" w:hAnsi="Arial" w:cs="Arial"/>
            <w:sz w:val="24"/>
            <w:szCs w:val="24"/>
          </w:rPr>
          <w:id w:val="148020689"/>
          <w:placeholder>
            <w:docPart w:val="84AD56644AA84A43B6D4E4E0D90C2473"/>
          </w:placeholder>
        </w:sdtPr>
        <w:sdtContent>
          <w:r>
            <w:rPr>
              <w:rFonts w:ascii="Arial" w:eastAsia="Times New Roman" w:hAnsi="Arial" w:cs="Arial"/>
              <w:sz w:val="24"/>
              <w:szCs w:val="24"/>
              <w:u w:val="single"/>
            </w:rPr>
            <w:tab/>
          </w:r>
          <w:r>
            <w:rPr>
              <w:rFonts w:ascii="Arial" w:eastAsia="Times New Roman" w:hAnsi="Arial" w:cs="Arial"/>
              <w:sz w:val="24"/>
              <w:szCs w:val="24"/>
              <w:u w:val="single"/>
            </w:rPr>
            <w:tab/>
          </w:r>
          <w:r>
            <w:rPr>
              <w:rFonts w:ascii="Arial" w:eastAsia="Times New Roman" w:hAnsi="Arial" w:cs="Arial"/>
              <w:sz w:val="24"/>
              <w:szCs w:val="24"/>
              <w:u w:val="single"/>
            </w:rPr>
            <w:tab/>
          </w:r>
          <w:r>
            <w:rPr>
              <w:rFonts w:ascii="Arial" w:eastAsia="Times New Roman" w:hAnsi="Arial" w:cs="Arial"/>
              <w:sz w:val="24"/>
              <w:szCs w:val="24"/>
              <w:u w:val="single"/>
            </w:rPr>
            <w:tab/>
          </w:r>
          <w:r>
            <w:rPr>
              <w:rFonts w:ascii="Arial" w:eastAsia="Times New Roman" w:hAnsi="Arial" w:cs="Arial"/>
              <w:sz w:val="24"/>
              <w:szCs w:val="24"/>
              <w:u w:val="single"/>
            </w:rPr>
            <w:tab/>
          </w:r>
        </w:sdtContent>
      </w:sdt>
      <w:r w:rsidRPr="00CC161D">
        <w:rPr>
          <w:rFonts w:ascii="Arial" w:eastAsia="Times New Roman" w:hAnsi="Arial" w:cs="Arial"/>
          <w:sz w:val="24"/>
          <w:szCs w:val="24"/>
        </w:rPr>
        <w:br/>
        <w:t xml:space="preserve">Signature: </w:t>
      </w:r>
      <w:sdt>
        <w:sdtPr>
          <w:rPr>
            <w:rFonts w:ascii="Arial" w:eastAsia="Times New Roman" w:hAnsi="Arial" w:cs="Arial"/>
            <w:sz w:val="24"/>
            <w:szCs w:val="24"/>
          </w:rPr>
          <w:id w:val="1216479629"/>
          <w:placeholder>
            <w:docPart w:val="71B0E7F511284F04B8F30E5AF057CBD4"/>
          </w:placeholder>
        </w:sdtPr>
        <w:sdtContent>
          <w:r>
            <w:rPr>
              <w:rFonts w:ascii="Arial" w:eastAsia="Times New Roman" w:hAnsi="Arial" w:cs="Arial"/>
              <w:sz w:val="24"/>
              <w:szCs w:val="24"/>
              <w:u w:val="single"/>
            </w:rPr>
            <w:tab/>
          </w:r>
          <w:r>
            <w:rPr>
              <w:rFonts w:ascii="Arial" w:eastAsia="Times New Roman" w:hAnsi="Arial" w:cs="Arial"/>
              <w:sz w:val="24"/>
              <w:szCs w:val="24"/>
              <w:u w:val="single"/>
            </w:rPr>
            <w:tab/>
          </w:r>
          <w:r>
            <w:rPr>
              <w:rFonts w:ascii="Arial" w:eastAsia="Times New Roman" w:hAnsi="Arial" w:cs="Arial"/>
              <w:sz w:val="24"/>
              <w:szCs w:val="24"/>
              <w:u w:val="single"/>
            </w:rPr>
            <w:tab/>
          </w:r>
          <w:r>
            <w:rPr>
              <w:rFonts w:ascii="Arial" w:eastAsia="Times New Roman" w:hAnsi="Arial" w:cs="Arial"/>
              <w:sz w:val="24"/>
              <w:szCs w:val="24"/>
              <w:u w:val="single"/>
            </w:rPr>
            <w:tab/>
          </w:r>
          <w:r>
            <w:rPr>
              <w:rFonts w:ascii="Arial" w:eastAsia="Times New Roman" w:hAnsi="Arial" w:cs="Arial"/>
              <w:sz w:val="24"/>
              <w:szCs w:val="24"/>
              <w:u w:val="single"/>
            </w:rPr>
            <w:tab/>
          </w:r>
        </w:sdtContent>
      </w:sdt>
      <w:r w:rsidRPr="00CC161D">
        <w:rPr>
          <w:rFonts w:ascii="Arial" w:eastAsia="Times New Roman" w:hAnsi="Arial" w:cs="Arial"/>
          <w:sz w:val="24"/>
          <w:szCs w:val="24"/>
        </w:rPr>
        <w:br/>
        <w:t xml:space="preserve">Date: </w:t>
      </w:r>
      <w:sdt>
        <w:sdtPr>
          <w:rPr>
            <w:rFonts w:ascii="Arial" w:eastAsia="Times New Roman" w:hAnsi="Arial" w:cs="Arial"/>
            <w:sz w:val="24"/>
            <w:szCs w:val="24"/>
          </w:rPr>
          <w:id w:val="48511236"/>
          <w:placeholder>
            <w:docPart w:val="6B6091338FBF4E84A0C4C863D614B9D3"/>
          </w:placeholder>
        </w:sdtPr>
        <w:sdtContent>
          <w:r>
            <w:rPr>
              <w:rFonts w:ascii="Arial" w:eastAsia="Times New Roman" w:hAnsi="Arial" w:cs="Arial"/>
              <w:sz w:val="24"/>
              <w:szCs w:val="24"/>
              <w:u w:val="single"/>
            </w:rPr>
            <w:tab/>
          </w:r>
          <w:r>
            <w:rPr>
              <w:rFonts w:ascii="Arial" w:eastAsia="Times New Roman" w:hAnsi="Arial" w:cs="Arial"/>
              <w:sz w:val="24"/>
              <w:szCs w:val="24"/>
              <w:u w:val="single"/>
            </w:rPr>
            <w:tab/>
          </w:r>
          <w:r>
            <w:rPr>
              <w:rFonts w:ascii="Arial" w:eastAsia="Times New Roman" w:hAnsi="Arial" w:cs="Arial"/>
              <w:sz w:val="24"/>
              <w:szCs w:val="24"/>
              <w:u w:val="single"/>
            </w:rPr>
            <w:tab/>
          </w:r>
          <w:r>
            <w:rPr>
              <w:rFonts w:ascii="Arial" w:eastAsia="Times New Roman" w:hAnsi="Arial" w:cs="Arial"/>
              <w:sz w:val="24"/>
              <w:szCs w:val="24"/>
              <w:u w:val="single"/>
            </w:rPr>
            <w:tab/>
          </w:r>
          <w:r>
            <w:rPr>
              <w:rFonts w:ascii="Arial" w:eastAsia="Times New Roman" w:hAnsi="Arial" w:cs="Arial"/>
              <w:sz w:val="24"/>
              <w:szCs w:val="24"/>
              <w:u w:val="single"/>
            </w:rPr>
            <w:tab/>
          </w:r>
          <w:r>
            <w:rPr>
              <w:rFonts w:ascii="Arial" w:eastAsia="Times New Roman" w:hAnsi="Arial" w:cs="Arial"/>
              <w:sz w:val="24"/>
              <w:szCs w:val="24"/>
              <w:u w:val="single"/>
            </w:rPr>
            <w:tab/>
          </w:r>
        </w:sdtContent>
      </w:sdt>
    </w:p>
    <w:p w14:paraId="28BCBF6B" w14:textId="77777777" w:rsidR="002A11E4" w:rsidRPr="00CC161D" w:rsidRDefault="002A11E4" w:rsidP="002A11E4">
      <w:pPr>
        <w:spacing w:after="0" w:line="240" w:lineRule="auto"/>
        <w:rPr>
          <w:rFonts w:ascii="Arial" w:eastAsia="Times New Roman" w:hAnsi="Arial" w:cs="Arial"/>
          <w:sz w:val="24"/>
          <w:szCs w:val="24"/>
        </w:rPr>
      </w:pPr>
    </w:p>
    <w:p w14:paraId="6C0827BD" w14:textId="77777777" w:rsidR="002A11E4" w:rsidRPr="00CC161D" w:rsidRDefault="002A11E4" w:rsidP="002A11E4">
      <w:pPr>
        <w:rPr>
          <w:rFonts w:ascii="Arial" w:hAnsi="Arial" w:cs="Arial"/>
          <w:sz w:val="24"/>
          <w:szCs w:val="24"/>
        </w:rPr>
      </w:pPr>
    </w:p>
    <w:p w14:paraId="45B07259" w14:textId="77777777" w:rsidR="002A11E4" w:rsidRDefault="002A11E4" w:rsidP="11CD080E">
      <w:pPr>
        <w:tabs>
          <w:tab w:val="left" w:pos="2611"/>
        </w:tabs>
      </w:pPr>
    </w:p>
    <w:sectPr w:rsidR="002A11E4" w:rsidSect="00207FD4">
      <w:headerReference w:type="first" r:id="rId7"/>
      <w:pgSz w:w="12240" w:h="18720"/>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92BE8" w14:textId="77777777" w:rsidR="00E66C2F" w:rsidRDefault="00E66C2F" w:rsidP="00A37A72">
      <w:pPr>
        <w:spacing w:after="0" w:line="240" w:lineRule="auto"/>
      </w:pPr>
      <w:r>
        <w:separator/>
      </w:r>
    </w:p>
  </w:endnote>
  <w:endnote w:type="continuationSeparator" w:id="0">
    <w:p w14:paraId="6C48E79F" w14:textId="77777777" w:rsidR="00E66C2F" w:rsidRDefault="00E66C2F" w:rsidP="00A37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5A220" w14:textId="77777777" w:rsidR="00E66C2F" w:rsidRDefault="00E66C2F" w:rsidP="00A37A72">
      <w:pPr>
        <w:spacing w:after="0" w:line="240" w:lineRule="auto"/>
      </w:pPr>
      <w:r>
        <w:separator/>
      </w:r>
    </w:p>
  </w:footnote>
  <w:footnote w:type="continuationSeparator" w:id="0">
    <w:p w14:paraId="09BE1EBE" w14:textId="77777777" w:rsidR="00E66C2F" w:rsidRDefault="00E66C2F" w:rsidP="00A37A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62FE5" w14:textId="70C9DA9D" w:rsidR="00207FD4" w:rsidRDefault="002A11E4" w:rsidP="00207FD4">
    <w:pPr>
      <w:pStyle w:val="Header"/>
      <w:ind w:left="3544"/>
      <w:jc w:val="center"/>
      <w:rPr>
        <w:rFonts w:ascii="Montserrat" w:hAnsi="Montserrat"/>
        <w:b/>
        <w:bCs/>
        <w:sz w:val="32"/>
        <w:szCs w:val="32"/>
      </w:rPr>
    </w:pPr>
    <w:r w:rsidRPr="002A11E4">
      <w:rPr>
        <w:rFonts w:ascii="Montserrat" w:hAnsi="Montserrat"/>
        <w:b/>
        <w:bCs/>
        <w:sz w:val="32"/>
        <w:szCs w:val="32"/>
      </w:rPr>
      <w:t>WAIVER ON THE DISBURSEMENT AND USE OF THE MANILA CENTRAL UNIVERSITY INSTITUTIONAL RESEARCH OFFICE RESEARCH FUND</w:t>
    </w:r>
    <w:r w:rsidR="00207FD4">
      <w:rPr>
        <w:noProof/>
        <w:lang w:val="en-US"/>
      </w:rPr>
      <w:drawing>
        <wp:anchor distT="0" distB="0" distL="114300" distR="114300" simplePos="0" relativeHeight="251659264" behindDoc="0" locked="0" layoutInCell="1" allowOverlap="1" wp14:anchorId="2DD55F9A" wp14:editId="6DC16DB6">
          <wp:simplePos x="0" y="0"/>
          <wp:positionH relativeFrom="margin">
            <wp:posOffset>-166254</wp:posOffset>
          </wp:positionH>
          <wp:positionV relativeFrom="paragraph">
            <wp:posOffset>-6927</wp:posOffset>
          </wp:positionV>
          <wp:extent cx="2176968" cy="782782"/>
          <wp:effectExtent l="0" t="0" r="0" b="0"/>
          <wp:wrapNone/>
          <wp:docPr id="1400252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 name="Picture 4"/>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968" cy="78278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286058" w14:textId="58B9EC7E" w:rsidR="00207FD4" w:rsidRPr="00DA5D79" w:rsidRDefault="00207FD4" w:rsidP="00207FD4">
    <w:pPr>
      <w:pStyle w:val="Header"/>
      <w:ind w:left="3544"/>
      <w:jc w:val="center"/>
      <w:rPr>
        <w:rFonts w:ascii="Montserrat" w:hAnsi="Montserrat"/>
        <w:sz w:val="24"/>
        <w:szCs w:val="24"/>
      </w:rPr>
    </w:pPr>
    <w:r w:rsidRPr="00DA5D79">
      <w:rPr>
        <w:rFonts w:ascii="Montserrat" w:hAnsi="Montserrat"/>
        <w:sz w:val="24"/>
        <w:szCs w:val="24"/>
      </w:rPr>
      <w:t xml:space="preserve">Institutional </w:t>
    </w:r>
    <w:r w:rsidR="002A11E4" w:rsidRPr="002A11E4">
      <w:rPr>
        <w:rFonts w:ascii="Montserrat" w:hAnsi="Montserrat"/>
        <w:sz w:val="24"/>
        <w:szCs w:val="24"/>
      </w:rPr>
      <w:t>Research Office</w:t>
    </w:r>
    <w:r w:rsidRPr="00DA5D79">
      <w:rPr>
        <w:rFonts w:ascii="Times New Roman" w:hAnsi="Times New Roman"/>
        <w:sz w:val="24"/>
        <w:szCs w:val="24"/>
      </w:rPr>
      <w:t> </w:t>
    </w:r>
  </w:p>
  <w:p w14:paraId="6F050F58" w14:textId="77777777" w:rsidR="00207FD4" w:rsidRPr="00687E05" w:rsidRDefault="00207FD4" w:rsidP="00207FD4">
    <w:pPr>
      <w:pStyle w:val="Header"/>
      <w:ind w:left="3544"/>
      <w:jc w:val="center"/>
      <w:rPr>
        <w:rFonts w:ascii="Montserrat" w:hAnsi="Montserrat"/>
        <w:b/>
        <w:bCs/>
        <w:sz w:val="12"/>
        <w:szCs w:val="12"/>
      </w:rPr>
    </w:pPr>
  </w:p>
  <w:p w14:paraId="302A9B15" w14:textId="1047EE82" w:rsidR="00207FD4" w:rsidRPr="00687E05" w:rsidRDefault="00207FD4" w:rsidP="00207FD4">
    <w:pPr>
      <w:pStyle w:val="Header"/>
      <w:ind w:left="3544"/>
      <w:jc w:val="center"/>
      <w:rPr>
        <w:rFonts w:ascii="Montserrat" w:hAnsi="Montserrat"/>
        <w:sz w:val="20"/>
        <w:szCs w:val="20"/>
      </w:rPr>
    </w:pPr>
    <w:r w:rsidRPr="75E15750">
      <w:rPr>
        <w:rFonts w:ascii="Montserrat" w:hAnsi="Montserrat"/>
        <w:sz w:val="20"/>
        <w:szCs w:val="20"/>
      </w:rPr>
      <w:t>ACD-IRO-FRM-00</w:t>
    </w:r>
    <w:r w:rsidR="002A11E4">
      <w:rPr>
        <w:rFonts w:ascii="Montserrat" w:hAnsi="Montserrat"/>
        <w:sz w:val="20"/>
        <w:szCs w:val="20"/>
      </w:rPr>
      <w:t>0</w:t>
    </w:r>
  </w:p>
  <w:p w14:paraId="6D8C2EB2" w14:textId="77777777" w:rsidR="00207FD4" w:rsidRPr="00687E05" w:rsidRDefault="00207FD4" w:rsidP="00207FD4">
    <w:pPr>
      <w:pStyle w:val="Header"/>
      <w:ind w:left="3544"/>
      <w:jc w:val="center"/>
      <w:rPr>
        <w:rFonts w:ascii="Montserrat" w:hAnsi="Montserrat"/>
        <w:sz w:val="14"/>
        <w:szCs w:val="14"/>
      </w:rPr>
    </w:pPr>
    <w:r>
      <w:rPr>
        <w:rFonts w:ascii="Montserrat" w:hAnsi="Montserrat"/>
        <w:sz w:val="20"/>
        <w:szCs w:val="20"/>
      </w:rPr>
      <w:t>v</w:t>
    </w:r>
    <w:r w:rsidRPr="00687E05">
      <w:rPr>
        <w:rFonts w:ascii="Montserrat" w:hAnsi="Montserrat"/>
        <w:sz w:val="20"/>
        <w:szCs w:val="20"/>
      </w:rPr>
      <w:t>er. 01</w:t>
    </w:r>
  </w:p>
  <w:p w14:paraId="6B4D166E" w14:textId="77777777" w:rsidR="00207FD4" w:rsidRDefault="00207F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489A"/>
    <w:multiLevelType w:val="multilevel"/>
    <w:tmpl w:val="B9207FB0"/>
    <w:lvl w:ilvl="0">
      <w:start w:val="1"/>
      <w:numFmt w:val="decimal"/>
      <w:lvlText w:val="4.%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E2B18"/>
    <w:multiLevelType w:val="hybridMultilevel"/>
    <w:tmpl w:val="E35CC502"/>
    <w:lvl w:ilvl="0" w:tplc="42121582">
      <w:start w:val="1"/>
      <w:numFmt w:val="upperRoman"/>
      <w:lvlText w:val="%1."/>
      <w:lvlJc w:val="left"/>
      <w:pPr>
        <w:ind w:left="720" w:hanging="360"/>
      </w:pPr>
      <w:rPr>
        <w:rFonts w:hint="default"/>
        <w:b/>
        <w:bCs/>
      </w:rPr>
    </w:lvl>
    <w:lvl w:ilvl="1" w:tplc="FFFFFFFF">
      <w:start w:val="1"/>
      <w:numFmt w:val="lowerLetter"/>
      <w:lvlText w:val="%2."/>
      <w:lvlJc w:val="left"/>
      <w:pPr>
        <w:ind w:left="1440" w:hanging="360"/>
      </w:pPr>
    </w:lvl>
    <w:lvl w:ilvl="2" w:tplc="56044D56">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8BC16EC"/>
    <w:multiLevelType w:val="multilevel"/>
    <w:tmpl w:val="5C8263EC"/>
    <w:lvl w:ilvl="0">
      <w:start w:val="1"/>
      <w:numFmt w:val="decimal"/>
      <w:lvlText w:val="1.%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1F4C61FA"/>
    <w:multiLevelType w:val="multilevel"/>
    <w:tmpl w:val="53F2EEC0"/>
    <w:lvl w:ilvl="0">
      <w:start w:val="1"/>
      <w:numFmt w:val="decimal"/>
      <w:lvlText w:val="5.%1."/>
      <w:lvlJc w:val="left"/>
      <w:pPr>
        <w:tabs>
          <w:tab w:val="num" w:pos="720"/>
        </w:tabs>
        <w:ind w:left="720" w:hanging="360"/>
      </w:pPr>
      <w:rPr>
        <w:rFonts w:hint="default"/>
        <w:sz w:val="24"/>
        <w:szCs w:val="24"/>
      </w:rPr>
    </w:lvl>
    <w:lvl w:ilvl="1">
      <w:start w:val="1"/>
      <w:numFmt w:val="decimal"/>
      <w:lvlText w:val="6.%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835E1"/>
    <w:multiLevelType w:val="hybridMultilevel"/>
    <w:tmpl w:val="D0BE84D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6013478"/>
    <w:multiLevelType w:val="hybridMultilevel"/>
    <w:tmpl w:val="D0BE84D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328438D6"/>
    <w:multiLevelType w:val="hybridMultilevel"/>
    <w:tmpl w:val="37AAF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2A82329"/>
    <w:multiLevelType w:val="hybridMultilevel"/>
    <w:tmpl w:val="EF60EBD2"/>
    <w:lvl w:ilvl="0" w:tplc="10A04BB0">
      <w:start w:val="1"/>
      <w:numFmt w:val="decimal"/>
      <w:lvlText w:val="2.2.%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8" w15:restartNumberingAfterBreak="0">
    <w:nsid w:val="353746E9"/>
    <w:multiLevelType w:val="hybridMultilevel"/>
    <w:tmpl w:val="37FE780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43A432B8"/>
    <w:multiLevelType w:val="multilevel"/>
    <w:tmpl w:val="3C84EABC"/>
    <w:lvl w:ilvl="0">
      <w:start w:val="1"/>
      <w:numFmt w:val="decimal"/>
      <w:lvlText w:val="5.%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41150"/>
    <w:multiLevelType w:val="hybridMultilevel"/>
    <w:tmpl w:val="C8366E96"/>
    <w:lvl w:ilvl="0" w:tplc="7B54C45E">
      <w:start w:val="1"/>
      <w:numFmt w:val="decimal"/>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D4B6F7E"/>
    <w:multiLevelType w:val="hybridMultilevel"/>
    <w:tmpl w:val="3DDEE8B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4D824C06"/>
    <w:multiLevelType w:val="hybridMultilevel"/>
    <w:tmpl w:val="A7C492D4"/>
    <w:lvl w:ilvl="0" w:tplc="11EAB90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6A50DC9"/>
    <w:multiLevelType w:val="hybridMultilevel"/>
    <w:tmpl w:val="075E1770"/>
    <w:lvl w:ilvl="0" w:tplc="34090019">
      <w:start w:val="1"/>
      <w:numFmt w:val="lowerLetter"/>
      <w:lvlText w:val="%1."/>
      <w:lvlJc w:val="left"/>
      <w:pPr>
        <w:ind w:left="1004" w:hanging="360"/>
      </w:pPr>
    </w:lvl>
    <w:lvl w:ilvl="1" w:tplc="34090019" w:tentative="1">
      <w:start w:val="1"/>
      <w:numFmt w:val="lowerLetter"/>
      <w:lvlText w:val="%2."/>
      <w:lvlJc w:val="left"/>
      <w:pPr>
        <w:ind w:left="1724" w:hanging="360"/>
      </w:pPr>
    </w:lvl>
    <w:lvl w:ilvl="2" w:tplc="3409001B" w:tentative="1">
      <w:start w:val="1"/>
      <w:numFmt w:val="lowerRoman"/>
      <w:lvlText w:val="%3."/>
      <w:lvlJc w:val="right"/>
      <w:pPr>
        <w:ind w:left="2444" w:hanging="180"/>
      </w:pPr>
    </w:lvl>
    <w:lvl w:ilvl="3" w:tplc="3409000F" w:tentative="1">
      <w:start w:val="1"/>
      <w:numFmt w:val="decimal"/>
      <w:lvlText w:val="%4."/>
      <w:lvlJc w:val="left"/>
      <w:pPr>
        <w:ind w:left="3164" w:hanging="360"/>
      </w:pPr>
    </w:lvl>
    <w:lvl w:ilvl="4" w:tplc="34090019" w:tentative="1">
      <w:start w:val="1"/>
      <w:numFmt w:val="lowerLetter"/>
      <w:lvlText w:val="%5."/>
      <w:lvlJc w:val="left"/>
      <w:pPr>
        <w:ind w:left="3884" w:hanging="360"/>
      </w:pPr>
    </w:lvl>
    <w:lvl w:ilvl="5" w:tplc="3409001B" w:tentative="1">
      <w:start w:val="1"/>
      <w:numFmt w:val="lowerRoman"/>
      <w:lvlText w:val="%6."/>
      <w:lvlJc w:val="right"/>
      <w:pPr>
        <w:ind w:left="4604" w:hanging="180"/>
      </w:pPr>
    </w:lvl>
    <w:lvl w:ilvl="6" w:tplc="3409000F" w:tentative="1">
      <w:start w:val="1"/>
      <w:numFmt w:val="decimal"/>
      <w:lvlText w:val="%7."/>
      <w:lvlJc w:val="left"/>
      <w:pPr>
        <w:ind w:left="5324" w:hanging="360"/>
      </w:pPr>
    </w:lvl>
    <w:lvl w:ilvl="7" w:tplc="34090019" w:tentative="1">
      <w:start w:val="1"/>
      <w:numFmt w:val="lowerLetter"/>
      <w:lvlText w:val="%8."/>
      <w:lvlJc w:val="left"/>
      <w:pPr>
        <w:ind w:left="6044" w:hanging="360"/>
      </w:pPr>
    </w:lvl>
    <w:lvl w:ilvl="8" w:tplc="3409001B" w:tentative="1">
      <w:start w:val="1"/>
      <w:numFmt w:val="lowerRoman"/>
      <w:lvlText w:val="%9."/>
      <w:lvlJc w:val="right"/>
      <w:pPr>
        <w:ind w:left="6764" w:hanging="180"/>
      </w:pPr>
    </w:lvl>
  </w:abstractNum>
  <w:abstractNum w:abstractNumId="14" w15:restartNumberingAfterBreak="0">
    <w:nsid w:val="79BB491B"/>
    <w:multiLevelType w:val="multilevel"/>
    <w:tmpl w:val="A24A70A4"/>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7AA6016D"/>
    <w:multiLevelType w:val="hybridMultilevel"/>
    <w:tmpl w:val="6590D6A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344479333">
    <w:abstractNumId w:val="8"/>
  </w:num>
  <w:num w:numId="2" w16cid:durableId="1609242092">
    <w:abstractNumId w:val="5"/>
  </w:num>
  <w:num w:numId="3" w16cid:durableId="1115052435">
    <w:abstractNumId w:val="11"/>
  </w:num>
  <w:num w:numId="4" w16cid:durableId="2101443670">
    <w:abstractNumId w:val="4"/>
  </w:num>
  <w:num w:numId="5" w16cid:durableId="653220724">
    <w:abstractNumId w:val="15"/>
  </w:num>
  <w:num w:numId="6" w16cid:durableId="400635721">
    <w:abstractNumId w:val="13"/>
  </w:num>
  <w:num w:numId="7" w16cid:durableId="1382484922">
    <w:abstractNumId w:val="14"/>
  </w:num>
  <w:num w:numId="8" w16cid:durableId="1653439798">
    <w:abstractNumId w:val="1"/>
  </w:num>
  <w:num w:numId="9" w16cid:durableId="549462329">
    <w:abstractNumId w:val="6"/>
  </w:num>
  <w:num w:numId="10" w16cid:durableId="1916284367">
    <w:abstractNumId w:val="2"/>
  </w:num>
  <w:num w:numId="11" w16cid:durableId="627660383">
    <w:abstractNumId w:val="12"/>
  </w:num>
  <w:num w:numId="12" w16cid:durableId="142237453">
    <w:abstractNumId w:val="9"/>
  </w:num>
  <w:num w:numId="13" w16cid:durableId="1676346436">
    <w:abstractNumId w:val="10"/>
  </w:num>
  <w:num w:numId="14" w16cid:durableId="301692948">
    <w:abstractNumId w:val="7"/>
  </w:num>
  <w:num w:numId="15" w16cid:durableId="1879513233">
    <w:abstractNumId w:val="0"/>
  </w:num>
  <w:num w:numId="16" w16cid:durableId="29050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4E7"/>
    <w:rsid w:val="0001471B"/>
    <w:rsid w:val="00036C16"/>
    <w:rsid w:val="00045F38"/>
    <w:rsid w:val="00052EF8"/>
    <w:rsid w:val="000A72FE"/>
    <w:rsid w:val="000B66D4"/>
    <w:rsid w:val="000D34AE"/>
    <w:rsid w:val="00111C0E"/>
    <w:rsid w:val="00116A23"/>
    <w:rsid w:val="00155DB1"/>
    <w:rsid w:val="001909FC"/>
    <w:rsid w:val="001B3723"/>
    <w:rsid w:val="001D0E33"/>
    <w:rsid w:val="001E2A1A"/>
    <w:rsid w:val="001E651F"/>
    <w:rsid w:val="001F6FC1"/>
    <w:rsid w:val="0020539B"/>
    <w:rsid w:val="00207FD4"/>
    <w:rsid w:val="002140D6"/>
    <w:rsid w:val="00223082"/>
    <w:rsid w:val="00262CB7"/>
    <w:rsid w:val="00266CF5"/>
    <w:rsid w:val="002744E7"/>
    <w:rsid w:val="002940C0"/>
    <w:rsid w:val="00296E73"/>
    <w:rsid w:val="002A11E4"/>
    <w:rsid w:val="003016B7"/>
    <w:rsid w:val="00302FC7"/>
    <w:rsid w:val="00304BC3"/>
    <w:rsid w:val="00306F07"/>
    <w:rsid w:val="003327CB"/>
    <w:rsid w:val="00352300"/>
    <w:rsid w:val="003576F5"/>
    <w:rsid w:val="00413EED"/>
    <w:rsid w:val="004167EE"/>
    <w:rsid w:val="004174D4"/>
    <w:rsid w:val="00460036"/>
    <w:rsid w:val="0047614B"/>
    <w:rsid w:val="004C15FD"/>
    <w:rsid w:val="004E770B"/>
    <w:rsid w:val="00513DFC"/>
    <w:rsid w:val="0057557B"/>
    <w:rsid w:val="00591BA9"/>
    <w:rsid w:val="005A7214"/>
    <w:rsid w:val="00606E5C"/>
    <w:rsid w:val="006129F5"/>
    <w:rsid w:val="00630F22"/>
    <w:rsid w:val="006A18C0"/>
    <w:rsid w:val="006B238A"/>
    <w:rsid w:val="006F11B5"/>
    <w:rsid w:val="00703165"/>
    <w:rsid w:val="007463B3"/>
    <w:rsid w:val="007A25F0"/>
    <w:rsid w:val="007B17C0"/>
    <w:rsid w:val="007B53A0"/>
    <w:rsid w:val="007C78F7"/>
    <w:rsid w:val="007F4E40"/>
    <w:rsid w:val="0081060E"/>
    <w:rsid w:val="008D14BB"/>
    <w:rsid w:val="009130EF"/>
    <w:rsid w:val="00923C73"/>
    <w:rsid w:val="00936B0E"/>
    <w:rsid w:val="0096587E"/>
    <w:rsid w:val="00982741"/>
    <w:rsid w:val="00994BF7"/>
    <w:rsid w:val="009B6949"/>
    <w:rsid w:val="009D43BB"/>
    <w:rsid w:val="009D446E"/>
    <w:rsid w:val="009D63C6"/>
    <w:rsid w:val="009E3946"/>
    <w:rsid w:val="009F04E8"/>
    <w:rsid w:val="00A10816"/>
    <w:rsid w:val="00A343C1"/>
    <w:rsid w:val="00A37A72"/>
    <w:rsid w:val="00A636E5"/>
    <w:rsid w:val="00A713AA"/>
    <w:rsid w:val="00B02D8C"/>
    <w:rsid w:val="00B20B65"/>
    <w:rsid w:val="00B33BA6"/>
    <w:rsid w:val="00B62282"/>
    <w:rsid w:val="00BC4DCA"/>
    <w:rsid w:val="00BC66F4"/>
    <w:rsid w:val="00BD185D"/>
    <w:rsid w:val="00BF23FA"/>
    <w:rsid w:val="00BF713A"/>
    <w:rsid w:val="00C15B8F"/>
    <w:rsid w:val="00C33DB5"/>
    <w:rsid w:val="00C533F6"/>
    <w:rsid w:val="00C60BF3"/>
    <w:rsid w:val="00C647EB"/>
    <w:rsid w:val="00C674E1"/>
    <w:rsid w:val="00C929E3"/>
    <w:rsid w:val="00CA0ACB"/>
    <w:rsid w:val="00CC257B"/>
    <w:rsid w:val="00CD2BE8"/>
    <w:rsid w:val="00CD3ABC"/>
    <w:rsid w:val="00CE516B"/>
    <w:rsid w:val="00CF1508"/>
    <w:rsid w:val="00D2149E"/>
    <w:rsid w:val="00D40140"/>
    <w:rsid w:val="00D477F5"/>
    <w:rsid w:val="00D60A6D"/>
    <w:rsid w:val="00D702C6"/>
    <w:rsid w:val="00D83D91"/>
    <w:rsid w:val="00D84926"/>
    <w:rsid w:val="00DD429E"/>
    <w:rsid w:val="00DE25C0"/>
    <w:rsid w:val="00DF34EC"/>
    <w:rsid w:val="00E330F5"/>
    <w:rsid w:val="00E37F85"/>
    <w:rsid w:val="00E66C2F"/>
    <w:rsid w:val="00E84B07"/>
    <w:rsid w:val="00E971B2"/>
    <w:rsid w:val="00EA6117"/>
    <w:rsid w:val="00F03B0E"/>
    <w:rsid w:val="00F37F0F"/>
    <w:rsid w:val="00F45103"/>
    <w:rsid w:val="00F524C4"/>
    <w:rsid w:val="00F63640"/>
    <w:rsid w:val="00FF6AAE"/>
    <w:rsid w:val="0409E472"/>
    <w:rsid w:val="0620CFF8"/>
    <w:rsid w:val="0774768B"/>
    <w:rsid w:val="08095267"/>
    <w:rsid w:val="09B83559"/>
    <w:rsid w:val="09E561EA"/>
    <w:rsid w:val="0A3BBA99"/>
    <w:rsid w:val="0C356775"/>
    <w:rsid w:val="0C7A2B50"/>
    <w:rsid w:val="0D0800E4"/>
    <w:rsid w:val="0FFBA5F5"/>
    <w:rsid w:val="11CD080E"/>
    <w:rsid w:val="142DE9C4"/>
    <w:rsid w:val="192CC9A8"/>
    <w:rsid w:val="19611161"/>
    <w:rsid w:val="1C82642C"/>
    <w:rsid w:val="1C83ED21"/>
    <w:rsid w:val="1C91EE37"/>
    <w:rsid w:val="1D39E01A"/>
    <w:rsid w:val="1EBD79EB"/>
    <w:rsid w:val="20D405E9"/>
    <w:rsid w:val="21079881"/>
    <w:rsid w:val="211EBD82"/>
    <w:rsid w:val="223B3FC2"/>
    <w:rsid w:val="2292029B"/>
    <w:rsid w:val="238C4427"/>
    <w:rsid w:val="246D1EE7"/>
    <w:rsid w:val="24911A24"/>
    <w:rsid w:val="252F4408"/>
    <w:rsid w:val="26A5B717"/>
    <w:rsid w:val="27831ECF"/>
    <w:rsid w:val="289F93B2"/>
    <w:rsid w:val="29361A3C"/>
    <w:rsid w:val="2A978D9D"/>
    <w:rsid w:val="2B664B3C"/>
    <w:rsid w:val="2C9A2820"/>
    <w:rsid w:val="2CB552D8"/>
    <w:rsid w:val="30950541"/>
    <w:rsid w:val="31F00BC8"/>
    <w:rsid w:val="33C9679C"/>
    <w:rsid w:val="3519BF09"/>
    <w:rsid w:val="39928A37"/>
    <w:rsid w:val="3AF98E3A"/>
    <w:rsid w:val="3C82C71C"/>
    <w:rsid w:val="3D864AE8"/>
    <w:rsid w:val="3ECE9E60"/>
    <w:rsid w:val="41AA4B20"/>
    <w:rsid w:val="4390EEE4"/>
    <w:rsid w:val="47D871DB"/>
    <w:rsid w:val="49080D60"/>
    <w:rsid w:val="4A9E9B34"/>
    <w:rsid w:val="4B7B47DF"/>
    <w:rsid w:val="4C633D0C"/>
    <w:rsid w:val="4C69EDA7"/>
    <w:rsid w:val="4D6BA55C"/>
    <w:rsid w:val="509E2EA9"/>
    <w:rsid w:val="5137911F"/>
    <w:rsid w:val="51B27F03"/>
    <w:rsid w:val="5262FB5B"/>
    <w:rsid w:val="52F688CF"/>
    <w:rsid w:val="53BF0413"/>
    <w:rsid w:val="54B21CF5"/>
    <w:rsid w:val="54D00D23"/>
    <w:rsid w:val="55B5501F"/>
    <w:rsid w:val="55D69806"/>
    <w:rsid w:val="56608DAB"/>
    <w:rsid w:val="5708275B"/>
    <w:rsid w:val="57712FAA"/>
    <w:rsid w:val="5B1D7D72"/>
    <w:rsid w:val="5D26E164"/>
    <w:rsid w:val="5D904130"/>
    <w:rsid w:val="5E93954D"/>
    <w:rsid w:val="605F426E"/>
    <w:rsid w:val="6505D48D"/>
    <w:rsid w:val="667C2982"/>
    <w:rsid w:val="68E1C241"/>
    <w:rsid w:val="68F4A2B6"/>
    <w:rsid w:val="69BAE5A6"/>
    <w:rsid w:val="6A0C0D5E"/>
    <w:rsid w:val="6A6942E8"/>
    <w:rsid w:val="6F10DD38"/>
    <w:rsid w:val="6FE5998C"/>
    <w:rsid w:val="71AA2236"/>
    <w:rsid w:val="72C90B9C"/>
    <w:rsid w:val="73FC362F"/>
    <w:rsid w:val="774E15DA"/>
    <w:rsid w:val="7D665D1B"/>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774C1"/>
  <w15:chartTrackingRefBased/>
  <w15:docId w15:val="{2945BEE8-FCC3-4D89-8692-4CA7A310A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4E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744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44E7"/>
    <w:pPr>
      <w:ind w:left="720"/>
      <w:contextualSpacing/>
    </w:pPr>
  </w:style>
  <w:style w:type="paragraph" w:customStyle="1" w:styleId="paragraph">
    <w:name w:val="paragraph"/>
    <w:basedOn w:val="Normal"/>
    <w:rsid w:val="002744E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normaltextrun">
    <w:name w:val="normaltextrun"/>
    <w:basedOn w:val="DefaultParagraphFont"/>
    <w:rsid w:val="002744E7"/>
  </w:style>
  <w:style w:type="character" w:customStyle="1" w:styleId="eop">
    <w:name w:val="eop"/>
    <w:basedOn w:val="DefaultParagraphFont"/>
    <w:rsid w:val="002744E7"/>
  </w:style>
  <w:style w:type="paragraph" w:styleId="Header">
    <w:name w:val="header"/>
    <w:basedOn w:val="Normal"/>
    <w:link w:val="HeaderChar"/>
    <w:uiPriority w:val="99"/>
    <w:unhideWhenUsed/>
    <w:rsid w:val="00A37A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7A72"/>
  </w:style>
  <w:style w:type="paragraph" w:styleId="Footer">
    <w:name w:val="footer"/>
    <w:basedOn w:val="Normal"/>
    <w:link w:val="FooterChar"/>
    <w:uiPriority w:val="99"/>
    <w:unhideWhenUsed/>
    <w:rsid w:val="00A37A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7A72"/>
  </w:style>
  <w:style w:type="paragraph" w:customStyle="1" w:styleId="Default">
    <w:name w:val="Default"/>
    <w:rsid w:val="007A25F0"/>
    <w:pPr>
      <w:autoSpaceDE w:val="0"/>
      <w:autoSpaceDN w:val="0"/>
      <w:adjustRightInd w:val="0"/>
      <w:spacing w:after="0" w:line="240" w:lineRule="auto"/>
    </w:pPr>
    <w:rPr>
      <w:rFonts w:ascii="Tahoma" w:hAnsi="Tahoma" w:cs="Tahoma"/>
      <w:color w:val="000000"/>
      <w:sz w:val="24"/>
      <w:szCs w:val="24"/>
      <w:lang w:val="en-US"/>
    </w:rPr>
  </w:style>
  <w:style w:type="character" w:styleId="Strong">
    <w:name w:val="Strong"/>
    <w:basedOn w:val="DefaultParagraphFont"/>
    <w:uiPriority w:val="22"/>
    <w:qFormat/>
    <w:rsid w:val="002A11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497434">
      <w:bodyDiv w:val="1"/>
      <w:marLeft w:val="0"/>
      <w:marRight w:val="0"/>
      <w:marTop w:val="0"/>
      <w:marBottom w:val="0"/>
      <w:divBdr>
        <w:top w:val="none" w:sz="0" w:space="0" w:color="auto"/>
        <w:left w:val="none" w:sz="0" w:space="0" w:color="auto"/>
        <w:bottom w:val="none" w:sz="0" w:space="0" w:color="auto"/>
        <w:right w:val="none" w:sz="0" w:space="0" w:color="auto"/>
      </w:divBdr>
      <w:divsChild>
        <w:div w:id="1530530453">
          <w:marLeft w:val="0"/>
          <w:marRight w:val="0"/>
          <w:marTop w:val="0"/>
          <w:marBottom w:val="0"/>
          <w:divBdr>
            <w:top w:val="none" w:sz="0" w:space="0" w:color="auto"/>
            <w:left w:val="none" w:sz="0" w:space="0" w:color="auto"/>
            <w:bottom w:val="none" w:sz="0" w:space="0" w:color="auto"/>
            <w:right w:val="none" w:sz="0" w:space="0" w:color="auto"/>
          </w:divBdr>
        </w:div>
        <w:div w:id="59182849">
          <w:marLeft w:val="0"/>
          <w:marRight w:val="0"/>
          <w:marTop w:val="0"/>
          <w:marBottom w:val="0"/>
          <w:divBdr>
            <w:top w:val="none" w:sz="0" w:space="0" w:color="auto"/>
            <w:left w:val="none" w:sz="0" w:space="0" w:color="auto"/>
            <w:bottom w:val="none" w:sz="0" w:space="0" w:color="auto"/>
            <w:right w:val="none" w:sz="0" w:space="0" w:color="auto"/>
          </w:divBdr>
        </w:div>
        <w:div w:id="599921755">
          <w:marLeft w:val="0"/>
          <w:marRight w:val="0"/>
          <w:marTop w:val="0"/>
          <w:marBottom w:val="0"/>
          <w:divBdr>
            <w:top w:val="none" w:sz="0" w:space="0" w:color="auto"/>
            <w:left w:val="none" w:sz="0" w:space="0" w:color="auto"/>
            <w:bottom w:val="none" w:sz="0" w:space="0" w:color="auto"/>
            <w:right w:val="none" w:sz="0" w:space="0" w:color="auto"/>
          </w:divBdr>
        </w:div>
        <w:div w:id="22560135">
          <w:marLeft w:val="0"/>
          <w:marRight w:val="0"/>
          <w:marTop w:val="0"/>
          <w:marBottom w:val="0"/>
          <w:divBdr>
            <w:top w:val="none" w:sz="0" w:space="0" w:color="auto"/>
            <w:left w:val="none" w:sz="0" w:space="0" w:color="auto"/>
            <w:bottom w:val="none" w:sz="0" w:space="0" w:color="auto"/>
            <w:right w:val="none" w:sz="0" w:space="0" w:color="auto"/>
          </w:divBdr>
        </w:div>
        <w:div w:id="18524549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8DABA8E328E494D9F9A8B1FD56149DE"/>
        <w:category>
          <w:name w:val="General"/>
          <w:gallery w:val="placeholder"/>
        </w:category>
        <w:types>
          <w:type w:val="bbPlcHdr"/>
        </w:types>
        <w:behaviors>
          <w:behavior w:val="content"/>
        </w:behaviors>
        <w:guid w:val="{69DE5B9A-9E4F-4D75-9DAE-EDC9D417153C}"/>
      </w:docPartPr>
      <w:docPartBody>
        <w:p w:rsidR="00770CAC" w:rsidRDefault="00BA5D7F" w:rsidP="00BA5D7F">
          <w:pPr>
            <w:pStyle w:val="28DABA8E328E494D9F9A8B1FD56149DE"/>
          </w:pPr>
          <w:r w:rsidRPr="00335E85">
            <w:rPr>
              <w:rStyle w:val="PlaceholderText"/>
            </w:rPr>
            <w:t>Click or tap here to enter text.</w:t>
          </w:r>
        </w:p>
      </w:docPartBody>
    </w:docPart>
    <w:docPart>
      <w:docPartPr>
        <w:name w:val="037344E9C6104D8ABC63C23A9A440C15"/>
        <w:category>
          <w:name w:val="General"/>
          <w:gallery w:val="placeholder"/>
        </w:category>
        <w:types>
          <w:type w:val="bbPlcHdr"/>
        </w:types>
        <w:behaviors>
          <w:behavior w:val="content"/>
        </w:behaviors>
        <w:guid w:val="{8B513481-9C8D-4FE4-8F36-CEF8DD70DB01}"/>
      </w:docPartPr>
      <w:docPartBody>
        <w:p w:rsidR="00770CAC" w:rsidRDefault="00BA5D7F" w:rsidP="00BA5D7F">
          <w:pPr>
            <w:pStyle w:val="037344E9C6104D8ABC63C23A9A440C15"/>
          </w:pPr>
          <w:r w:rsidRPr="00335E85">
            <w:rPr>
              <w:rStyle w:val="PlaceholderText"/>
            </w:rPr>
            <w:t>Click or tap here to enter text.</w:t>
          </w:r>
        </w:p>
      </w:docPartBody>
    </w:docPart>
    <w:docPart>
      <w:docPartPr>
        <w:name w:val="98B92F0344344D4B8F42CA8DBFBCAEC5"/>
        <w:category>
          <w:name w:val="General"/>
          <w:gallery w:val="placeholder"/>
        </w:category>
        <w:types>
          <w:type w:val="bbPlcHdr"/>
        </w:types>
        <w:behaviors>
          <w:behavior w:val="content"/>
        </w:behaviors>
        <w:guid w:val="{BD635C22-6EEC-4C79-8182-3BB10321721E}"/>
      </w:docPartPr>
      <w:docPartBody>
        <w:p w:rsidR="00770CAC" w:rsidRDefault="00BA5D7F" w:rsidP="00BA5D7F">
          <w:pPr>
            <w:pStyle w:val="98B92F0344344D4B8F42CA8DBFBCAEC5"/>
          </w:pPr>
          <w:r w:rsidRPr="00335E85">
            <w:rPr>
              <w:rStyle w:val="PlaceholderText"/>
            </w:rPr>
            <w:t>Click or tap here to enter text.</w:t>
          </w:r>
        </w:p>
      </w:docPartBody>
    </w:docPart>
    <w:docPart>
      <w:docPartPr>
        <w:name w:val="84AD56644AA84A43B6D4E4E0D90C2473"/>
        <w:category>
          <w:name w:val="General"/>
          <w:gallery w:val="placeholder"/>
        </w:category>
        <w:types>
          <w:type w:val="bbPlcHdr"/>
        </w:types>
        <w:behaviors>
          <w:behavior w:val="content"/>
        </w:behaviors>
        <w:guid w:val="{9EA4FB6B-806E-4CFE-956E-8914A29D3A30}"/>
      </w:docPartPr>
      <w:docPartBody>
        <w:p w:rsidR="00770CAC" w:rsidRDefault="00BA5D7F" w:rsidP="00BA5D7F">
          <w:pPr>
            <w:pStyle w:val="84AD56644AA84A43B6D4E4E0D90C2473"/>
          </w:pPr>
          <w:r w:rsidRPr="00335E85">
            <w:rPr>
              <w:rStyle w:val="PlaceholderText"/>
            </w:rPr>
            <w:t>Click or tap here to enter text.</w:t>
          </w:r>
        </w:p>
      </w:docPartBody>
    </w:docPart>
    <w:docPart>
      <w:docPartPr>
        <w:name w:val="71B0E7F511284F04B8F30E5AF057CBD4"/>
        <w:category>
          <w:name w:val="General"/>
          <w:gallery w:val="placeholder"/>
        </w:category>
        <w:types>
          <w:type w:val="bbPlcHdr"/>
        </w:types>
        <w:behaviors>
          <w:behavior w:val="content"/>
        </w:behaviors>
        <w:guid w:val="{CE29C140-8344-4FAD-AFF6-B7E08A225C37}"/>
      </w:docPartPr>
      <w:docPartBody>
        <w:p w:rsidR="00770CAC" w:rsidRDefault="00BA5D7F" w:rsidP="00BA5D7F">
          <w:pPr>
            <w:pStyle w:val="71B0E7F511284F04B8F30E5AF057CBD4"/>
          </w:pPr>
          <w:r w:rsidRPr="00335E85">
            <w:rPr>
              <w:rStyle w:val="PlaceholderText"/>
            </w:rPr>
            <w:t>Click or tap here to enter text.</w:t>
          </w:r>
        </w:p>
      </w:docPartBody>
    </w:docPart>
    <w:docPart>
      <w:docPartPr>
        <w:name w:val="6B6091338FBF4E84A0C4C863D614B9D3"/>
        <w:category>
          <w:name w:val="General"/>
          <w:gallery w:val="placeholder"/>
        </w:category>
        <w:types>
          <w:type w:val="bbPlcHdr"/>
        </w:types>
        <w:behaviors>
          <w:behavior w:val="content"/>
        </w:behaviors>
        <w:guid w:val="{9ECF5EBF-2A7D-4A3D-BC66-6B0103ADD09D}"/>
      </w:docPartPr>
      <w:docPartBody>
        <w:p w:rsidR="00770CAC" w:rsidRDefault="00BA5D7F" w:rsidP="00BA5D7F">
          <w:pPr>
            <w:pStyle w:val="6B6091338FBF4E84A0C4C863D614B9D3"/>
          </w:pPr>
          <w:r w:rsidRPr="00335E8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D7F"/>
    <w:rsid w:val="003576F5"/>
    <w:rsid w:val="003C2FD8"/>
    <w:rsid w:val="00770CAC"/>
    <w:rsid w:val="00982741"/>
    <w:rsid w:val="00A01633"/>
    <w:rsid w:val="00BA5D7F"/>
    <w:rsid w:val="00BA6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A5D7F"/>
    <w:rPr>
      <w:color w:val="666666"/>
    </w:rPr>
  </w:style>
  <w:style w:type="paragraph" w:customStyle="1" w:styleId="28DABA8E328E494D9F9A8B1FD56149DE">
    <w:name w:val="28DABA8E328E494D9F9A8B1FD56149DE"/>
    <w:rsid w:val="00BA5D7F"/>
  </w:style>
  <w:style w:type="paragraph" w:customStyle="1" w:styleId="037344E9C6104D8ABC63C23A9A440C15">
    <w:name w:val="037344E9C6104D8ABC63C23A9A440C15"/>
    <w:rsid w:val="00BA5D7F"/>
  </w:style>
  <w:style w:type="paragraph" w:customStyle="1" w:styleId="98B92F0344344D4B8F42CA8DBFBCAEC5">
    <w:name w:val="98B92F0344344D4B8F42CA8DBFBCAEC5"/>
    <w:rsid w:val="00BA5D7F"/>
  </w:style>
  <w:style w:type="paragraph" w:customStyle="1" w:styleId="84AD56644AA84A43B6D4E4E0D90C2473">
    <w:name w:val="84AD56644AA84A43B6D4E4E0D90C2473"/>
    <w:rsid w:val="00BA5D7F"/>
  </w:style>
  <w:style w:type="paragraph" w:customStyle="1" w:styleId="71B0E7F511284F04B8F30E5AF057CBD4">
    <w:name w:val="71B0E7F511284F04B8F30E5AF057CBD4"/>
    <w:rsid w:val="00BA5D7F"/>
  </w:style>
  <w:style w:type="paragraph" w:customStyle="1" w:styleId="6B6091338FBF4E84A0C4C863D614B9D3">
    <w:name w:val="6B6091338FBF4E84A0C4C863D614B9D3"/>
    <w:rsid w:val="00BA5D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586</Words>
  <Characters>3341</Characters>
  <Application>Microsoft Office Word</Application>
  <DocSecurity>0</DocSecurity>
  <Lines>27</Lines>
  <Paragraphs>7</Paragraphs>
  <ScaleCrop>false</ScaleCrop>
  <Company/>
  <LinksUpToDate>false</LinksUpToDate>
  <CharactersWithSpaces>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Adrielle Cris Cayabyab</dc:creator>
  <cp:keywords/>
  <dc:description/>
  <cp:lastModifiedBy>Rheysel T. Abarientos</cp:lastModifiedBy>
  <cp:revision>12</cp:revision>
  <cp:lastPrinted>2025-11-21T02:51:00Z</cp:lastPrinted>
  <dcterms:created xsi:type="dcterms:W3CDTF">2026-01-13T09:35:00Z</dcterms:created>
  <dcterms:modified xsi:type="dcterms:W3CDTF">2026-03-10T06:51:00Z</dcterms:modified>
</cp:coreProperties>
</file>