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11/28/11 jm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10-23-09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1-9-08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Chest </w:t>
      </w:r>
      <w:r>
        <w:rPr>
          <w:rFonts w:ascii="Times" w:hAnsi="Times" w:cs="Times"/>
          <w:sz w:val="24"/>
          <w:sz-cs w:val="24"/>
        </w:rPr>
        <w:t xml:space="preserve">pain in adults: Symptom Checker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DocID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 DocID – not contained in FarCry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Chest pain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Feature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Chest pain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List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Chest pain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is Contracted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Licensable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Searchable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Target pub date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01/19/2010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Review in months?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MCV Main tag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MCV Other tag(s)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Content Packages &gt; Symptom checker mobile &gt; Adult &gt; Chest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MCV Related tag(s)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Primary Location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Diseases and Conditions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Tease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Chest pain can indicate a serious condition. Identify possible common causes based on symptoms you're experiencing and learn when to get emergency care.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Abstract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Find possible causes of chest pain in adults. See our Symptom Checker.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Benefit Summary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Editor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Doug O'Hara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Producer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Alicia Bartz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Lead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MayoClinic Com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Product Lead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WPS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Becky Hynes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Medical Reviewers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John Wilkinson, M.D.|Carl Anderson, M.D.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Source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Keywords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URL Keyword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chest-pain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Description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Billboard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Billboard Large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Internal comments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Alternate Titles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FeatureID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Gender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Age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Adult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 </w:t>
      </w:r>
      <w:r>
        <w:rPr>
          <w:rFonts w:ascii="Times New Roman" w:hAnsi="Times New Roman" w:cs="Times New Roman"/>
          <w:sz w:val="24"/>
          <w:sz-cs w:val="24"/>
        </w:rPr>
        <w:t xml:space="preserve">(1, 2)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Seek emergency medical care if: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You have uncomfortable pressure, fullness or squeezing pain in your chest for longer than a few minutes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Your chest pain is accompanied by shortness of breath, sweating, nausea, dizziness or fainting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 pain radiates beyond your chest to one or both of your arms or your neck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  <w:b/>
        </w:rPr>
        <w:t xml:space="preserve">Self-care strategies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Because of the nature of this symptom, it's best to contact your health care provider. Please see the "Seek Care" section to determine an appropriate course of action.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More Information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Chest pain: First aid FA00036</w:t>
      </w:r>
    </w:p>
    <w:p>
      <w:pPr/>
      <w:r>
        <w:rPr>
          <w:rFonts w:ascii="Times" w:hAnsi="Times" w:cs="Times"/>
          <w:sz w:val="24"/>
          <w:sz-cs w:val="24"/>
        </w:rPr>
        <w:t xml:space="preserve">Chest pain DS00016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  <w:br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chest pain based on specific factors. Check one or more factors on this page that apply to your symptom.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Pain best described as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Achy or gnawing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Burning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Intermittent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Severe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Sharp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Squeezing or pressure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Sudden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Tearing or ripping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Vaguely uncomfortable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Triggered or worsened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Eating or drinking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Exertion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Injury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Lying down for a long period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Pressing on chest wall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Stress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Taking a deep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Relieved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Antacids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Bending forward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Rest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Anxiety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Belching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with blood or phlegm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Difficult or painful swallowing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Dry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Fainting or dizziness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in neck, jaw, arms, shoulders or back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Rapid or irregular heartbeat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Sweating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Unexplained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 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DS00994 Angina (3, p. 65, 70; 4; 19)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Pain best described as achy or gnawing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Pain best described as severe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Pain best described as squeezing or pressure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Pain best described as tight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Triggered or worsened by exertion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Relieved by rest 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anxiety 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pain in neck, jaw, arms, shoulders or back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sweating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unexplained fatigue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DS00605 Aortic dissection (5; 19)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severe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sudden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tearing or ripping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fainting or dizziness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rapid or irregular heartbeat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DS00939 Broken ribs (6)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sudden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injury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pressing on chest wall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taking a deep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DS00626 Costochondritis (3, p. 69; 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achy or gnawing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pressing on chest wall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taking a deep breath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DS00763 Esophageal spasms (3, p. 70; 8)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Pain best described as achy or gnawing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burning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Pain best described as squeezing or pressure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Pain best described as tight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eating or drinking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difficult or painful swallowing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DS00967 GERD (3, p. 70; 9; 19)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achy or gnawing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burning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tight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eating or drinking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lying down for a long period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Relieved by antacids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belching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difficult or painful swallowing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DS00094 Heart attack (3, p. 72; 10; 19)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Pain best described as severe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Pain best described as squeezing or pressure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anxiety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fainting or dizziness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pain in neck, jaw, arms, shoulders or back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rapid or irregular heartbeat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sweating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unexplained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DS00061 Heart failure (11, 19)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Pain best described as intermittent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vaguely uncomfortable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Triggered or worsened by exertion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Relieved by rest 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unexplained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DS00095 Heartburn (12; 19)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burning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eating or drinking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lying down for a long period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Relieved by antacids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belching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DS01179 Myocardial ischemia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sweating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pain in neck, jaw, arms, shoulders or back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Triggered or worsened by exertion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DS00338 Panic attacks and panic disorder (13)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Pain best described as sudden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Triggered or worsened by stress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anxiety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difficult or painful swallowing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fainting or dizziness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headache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rapid or irregular heartbeat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sweating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DS00505 Pericarditis (3, p. 72; 14)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achy or gnawing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sharp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squeezing or pressure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taking a deep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Relieved by bending forward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dry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unexplained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DS00244 Pleurisy (15)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sharp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taking a deep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dry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DS00135 Pneumonia (3, p. 71; 16)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taking a deep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 with blood or phlegm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sweating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unexplained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DS00429 Pulmonary embolism (3, p. 71; 17)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severe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best described as sharp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exertion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taking a deep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 with blood or phlegm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fainting or dizziness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rapid or irregular heartbeat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sweating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DS00098 Shingles (18)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rash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Chest pain. MayoClinic.com. http://www.mayoclinic.com/health/chest-pain/DS00016. Accessed Sept. 28,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Heart attack, stroke and cardiac arrest warning signs. American Heart Association. http://www.americanheart.org/presenter.jhtml?identifier=3053. Accessed Sept. 28,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Seller RH. Differential Diagnosis of Common Complaints. 5th ed. Philadelphia, Pa.: Saunders Elsevier; 2007.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Angina. MayoClinic.com. http://www.mayoclinic.com/health/angina/DS00994. Accessed Sept. 28,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Aortic dissection. MayoClinic.com. http://www.mayoclinic.com/health/aortic-dissection/DS00605. Accessed Sept. 28,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Broken ribs. MayoClinic.com. http://www.mayoclinic.com/health/broken-ribs/DS00939. Accessed Sept. 28,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Costochondritis. MayoClinic.com. http://www.mayoclinic.com/health/costochondritis/DS00626. Accessed Sept. 28,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Esophageal spasms. MayoClinic.com. http://www.mayoclinic.com/health/esophageal-spasms/DS00763. Accessed Sept. 28,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GERD. MayoClinic.com. http://www.mayoclinic.com/health/gerd/DS00967. Accessed Sept. 28,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Heart attack. MayoClinic.com. http://www.mayoclinic.com/health/heart-attack/DS00094. Accessed Sept. 28,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Heart failure. MayoClinic.com. http://www.mayoclinic.com/health/heart-failure/DS00061. Accessed Sept. 28,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Heartburn. MayoClinic.com. http://www.mayoclinic.com/health/heartburn-gerd/DS00095. Accessed Sept. 28,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Panic attacks and panic disorder. MayoClinic.com. http://www.mayoclinic.com/health/panic-attacks/DS00338. Accessed Sept. 28,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Pericarditis. MayoClinic.com. http://www.mayoclinic.com/health/pericarditis/DS00505. Accessed Sept. 28,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Pleurisy. MayoClinic.com. http://www.mayoclinic.com/health/pleurisy/DS00244. Accessed Sept. 28,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Pneumonia. MayoClinic.com. http://www.mayoclinic.com/health/pneumonia/DS00135. Accessed Sept. 28,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Pulmonary embolism. MayoClinic.com. http://www.mayoclinic.com/health/pulmonary-embolism/DS00429. Accessed Sept. 28,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Shingles. MayoClinic.com. http://www.mayoclinic.com/health/shingles/DS00098. Accessed Sept. 28, 2009.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Wilkinson JM (expert opinion). Mayo Clinic, Rochester, Minn. Oct. 15,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Hollenberg SM, et al. Myocardial ischemia. In: Hall JB, et al. Principles of Critical Care. 3rd ed. New York, N.Y.: The McGraw-Hill; 2005. http://www.accessmedicine.com/content.aspx?aID=2285041. Accessed March 2, 2010.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1-9-08 ma</dc:title>
  <dc:creator>Jay Lenn</dc:creator>
  <cp:lastModifiedBy>Alicia Bartz</cp:lastModifiedBy>
  <dcterms:created xsi:type="dcterms:W3CDTF">2011-12-06T20:44:00Z</dcterms:created>
  <dcterms:modified xsi:type="dcterms:W3CDTF">2011-12-08T15:33:00Z</dcterms:modified>
</cp:coreProperties>
</file>

<file path=docProps/meta.xml><?xml version="1.0" encoding="utf-8"?>
<meta xmlns="http://schemas.apple.com/cocoa/2006/metadata">
  <generator>CocoaOOXMLWriter/1187.4</generator>
</meta>
</file>