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11/28/11 jm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in adults: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Eye discomfort and redness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Eye discomfort and redness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Eye discomfort and redness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Adult &gt; Head and neck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Diseases and Conditions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Eye discomfort and redness can be concerning and disrupt your ability to do everyday activities. Identify possible common causes based on symptoms you're experiencing.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eye discomfort and redness in adults. See our Symptom Checker.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Doug O'Hara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Alicia Bartz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eye-discomfort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care if you have eye discomfort and redness accompanied by: (1, p. 4; 2; 3, p. 400)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eye pain or irritation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Direct injury to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or around your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Discharge of blood or pus from your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Double vision or loss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 or new appearance of halos around lights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Sudden, severe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IMAGE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Anatomy of the eye IM02853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Caption: Your eye is a complex and compact structure measuring about one inch (2.5 centimeters) in diameter. It receives millions of pieces of information about the outside world, which are quickly processed by your brain.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Red eye MY00280</w:t>
      </w:r>
    </w:p>
    <w:p>
      <w:pPr/>
      <w:r>
        <w:rPr>
          <w:rFonts w:ascii="Times" w:hAnsi="Times" w:cs="Times"/>
          <w:sz w:val="24"/>
          <w:sz-cs w:val="24"/>
        </w:rPr>
        <w:t xml:space="preserve">Eye strain DS01084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eye discomfort and redness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Eye discomfort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without actual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Appearance of eye includes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Bleeding on the surface of the white of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Red, painful lump on the eyelid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around the eye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Vision problem includes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Dark, floating spots in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Halos around lights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Loss of color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Shimmering or flash of light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loss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Dry, warm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Dry mouth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Runny or stuffy nose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DS00633 Blepharitis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DS00487 Cluster headache (1, p. 3; 6)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(1, p. 3;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FA00037 Corneal abrasion (scratch): First aid (8, 22)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DS00463 Dry eyes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Appearance of eye includes stringy mucus in or around the eye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Worsened by dry, warm air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DS00283 Glaucoma (1, p. 2;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halos around lights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DS01128 Iritis (1, p. 3;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dark, floating spots in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DS01190 Keratitis (23, 24, 25)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DS00908 Migraine with aura (1, p. 3; 14)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shimmering or flashes of light in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DS00882 Optic neuritis (1, p. 3; 15)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loss of color vision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DS00258 Pink eye (conjunctivitis) (16; 17, p.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DS00147 Sjogren's syndrome (18)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DS00257 Sty (19)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Appearance of eye includes red, painful lump on the eyelid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DS00867 Subconjunctival hemorrhage (broken blood vessel in eye) (20, 22)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redness without actual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bleeding on the surface of the white of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DS00677 Uveitis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(1, p. 2; 21)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dark, floating spots in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pain. The Merck Manuals: The Merck Manual for Healthcare Professionals. http://www.merck.com/mmpe/sec09/ch098/ch098g.html. Accessed Oct. 3,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Eye pain. MayoClinic.com. http://www.mayoclinic.com/health/eye-pain/MY00279. Accessed Oct. 9,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Blepharitis. MayoClinic.com. http://www.mayoclinic.com/health/blepharitis/DS00633. Accessed Oct. 10, 2009.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  <w:strike/>
        </w:rPr>
        <w:t xml:space="preserve">Chemical splash in the eye: First aid. MayoClinic.com. http://www.mayoclinic.com/health/first-aid-eye-emergency/FA00041. Accessed Oct. 10, 2009.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Cluster headache. MayoClinic.com. http://www.mayoclinic.com/health/cluster-headache/DS00487.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Corneal abrasion (scratch): First aid. MayoClinic.com. http://www.mayoclinic.com/health/first-aid-corneal-abrasion/FA00037.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Dry eyes. MayoClinic.com. http://www.mayoclinic.com/health/dry-eyes/DS00463. Accessed Oct. 10, 2009.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  <w:strike/>
        </w:rPr>
        <w:t xml:space="preserve">Foreign object in the eye: First aid. MayoClinic.com. http://www.mayoclinic.com/health/search/search. Accessed Oct. 10, 2009.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Glaucoma. MayoClinic.com. http://www.mayoclinic.com/health/glaucoma/DS00283.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Iritis. MayoClinic.com. http://www.mayoclinic.com/health/iritis/DS01128.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Migraine with aura. MayoClinic.com. http://www.mayoclinic.com/health/migraine-with-aura/DS00908/DSECTION=symptoms.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Optic neuritis. MayoClinic.com. http://www.mayoclinic.com/health/optic-neuritis/DS00882.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Pink eye (conjunctivitis). MayoClinic.com. http://www.mayoclinic.com/health/pink-eye/DS00258.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Red eye (pink eye). The Merck Manuals: The Merck Manual for Healthcare Professionals. http://www.merck.com/mmpe/sec09/ch098/ch098j.html. Accessed Oct. 3,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Sjogren's syndrome. MayoClinic.com. http://www.mayoclinic.com/health/sjogrens-syndrome/DS00147.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Sty. MayoClinic.com. http://www.mayoclinic.com/health/sty/DS00257.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Subconjunctival hemorrhage (broken blood vessel in eye). MayoClinic.com. http://www.mayoclinic.com/health/subconjunctival-hemorrhage/DS00867. Accessed Oct. 10,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Uveitis. MayoClinic.com. http://www.mayoclinic.com/health/uveitis/DS00677. Accessed Oct. 10,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Oct. 21, 2009.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Red eye. In: Kahan S, et al. In a Page Signs and Symptoms. 2nd ed. Philadelphia, Pa.: Wolters Kluwer Health Lippincott Williams &amp; Wilkins; 2009; 284.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Holub, DC. Red eye. In: Paulman PM, et al. Taylor's 10-Minute Diagnosis Manual: Symptoms and Signs in the Time-Limited Encounter. 2nd ed. Philadelphia, Pa.: Lippincott Williams &amp; Wilkins; 2007; 86.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Daniel R. Eye, inflammation of (red eye). In: Kinirons M, et al. French's Index of Differential Diagnosis: An A-Z. 15th ed. London, England: Hodder Arnold; 2011; 186.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creator>Jay Lenn</dc:creator>
  <cp:lastModifiedBy>Alicia Bartz</cp:lastModifiedBy>
  <dcterms:created xsi:type="dcterms:W3CDTF">2011-12-15T15:08:00Z</dcterms:created>
  <dcterms:modified xsi:type="dcterms:W3CDTF">2011-12-29T19:38:00Z</dcterms:modified>
</cp:coreProperties>
</file>

<file path=docProps/meta.xml><?xml version="1.0" encoding="utf-8"?>
<meta xmlns="http://schemas.apple.com/cocoa/2006/metadata">
  <generator>CocoaOOXMLWriter/1187.4</generator>
</meta>
</file>