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11-24-09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01-09-08dlh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</w:t>
      </w:r>
      <w:r>
        <w:rPr>
          <w:rFonts w:ascii="Times" w:hAnsi="Times" w:cs="Times"/>
          <w:sz w:val="24"/>
          <w:sz-cs w:val="24"/>
        </w:rPr>
        <w:t xml:space="preserve">palpitations in adults: Symptom Checker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 palpitations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 palpitations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List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 palpitations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is Contracted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Licensable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Searchable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Target pub date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01/19/2010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Review in months?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Main tag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MCV Other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MCV Related tag(s)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Primary Location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Diseases and Conditions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Tease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 palpitations are racing, uncomfortable or irregular heartbeats or a "flopping" sensation in your chest. Identify possible common causes based on symptoms you're experiencing.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Abstract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Find possible causes of heart palpitations in adults. See our Symptom Checker.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Benefit 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Editor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Gregory Turosak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Producer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Jay Lenn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Content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MayoClinic Com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Product Lead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WPS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Becky Hynes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Medical Reviewers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John Wilkinson, M.D.|Carl Anderson, M.D.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Source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Keywords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URL Keyword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heart-palpitations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SEO 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Billboard Large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Internal comments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Alternate Titles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FeatureID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Gender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(1; 2, p. 743)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See your doctor if you experience heart palpitations. Most often heart palpitations don't present a significant health risk, but they can be caused by a serious illness. It's important to get a prompt, accurate diagnosis and appropriate care.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Get emergency medical care if heart palpitations are accompanied by: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450" w:right="12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Chest pain that lasts more than a few minutes</w:t>
      </w:r>
    </w:p>
    <w:p>
      <w:pPr>
        <w:ind w:left="450" w:right="12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Dizziness, lightheadedness or fainting</w:t>
      </w:r>
    </w:p>
    <w:p>
      <w:pPr>
        <w:ind w:left="450" w:right="120" w:first-line="-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Shortness of breath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Heart palpitations DS01139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heart palpitations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Palpitations often occur when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You're resting or going to bed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Heart rate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 use of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Trouble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DS00291 Atrial fibrillation (2, p. 744;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DS00947 Bradycardia (2, p. 744;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DS00290 Heart arrhythmias (2, p. 744; 5, p. 326-327; 6)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slower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DS00344 Hyperthyroidism (overactive thyroid) (4, p. 326;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sudden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trouble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unexplained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SD00338 Panic attacks and panic disorder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nervousness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tremors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DS00949 Premature ventricular contractions (PVCs)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resting or going to bed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irregular or not steady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DS00929 Tachycardia (2, p. 744;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anxious or stressed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Palpitations often occur when you're exerting yourself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 rate is faster than normal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caffeine or alcohol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cigarettes or recreational drugs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use of medications or herbal supplements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fainting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attack, stroke and cardiac arrest warning signs. American Heart Association. http://www.americanheart.org/presenter.jhtml?identifier=3053. Accessed Sept. 28,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Abbott AV. Diagnostic approach to palpitations. American Family Physician. 2005;71:743.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Atrial fibrillation. MayoClinic.com. http://www.mayoclinic.com/health/atrial-fibrillation/DS00291.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Bradycardia. MayoClinic.com. http://www.mayoclinic.com/health/bradycardia/DS00947. Accessed Nov. 15,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Heart arrhythmias. MayoClinic.com. http://www.mayoclinic.com/health/heart-arrhythmias/DS00290.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Hyperthyroidism (overactive thyroid). MayoClinic.com. http://www.mayoclinic.com/health/hyperthyroidism/DS00344.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Panic attacks and panic disorders. http://www.mayoclinic.com/health/panic-attacks/DS00338. Accessed Oct. 24,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Premature ventricular contractions (PVCs). MayoClinic.com. http://www.mayoclinic.com/health/premature-ventricular-contractions/DS00949.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Tachycardia. MayoClinic.com. http://www.mayoclinic.com/health/tachycardia/DS00929. Accessed Nov. 16,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01-09-08dlh</dc:title>
  <dc:creator>Jay Lenn</dc:creator>
  <cp:lastModifiedBy>Rebecca S Hynes</cp:lastModifiedBy>
  <dcterms:created xsi:type="dcterms:W3CDTF">2009-12-29T16:49:00Z</dcterms:created>
  <dcterms:modified xsi:type="dcterms:W3CDTF">2011-08-23T17:02:00Z</dcterms:modified>
</cp:coreProperties>
</file>

<file path=docProps/meta.xml><?xml version="1.0" encoding="utf-8"?>
<meta xmlns="http://schemas.apple.com/cocoa/2006/metadata">
  <generator>CocoaOOXMLWriter/1187.4</generator>
</meta>
</file>