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Proofed 11/29/11 jm</w:t>
      </w:r>
    </w:p>
    <w:p>
      <w:pPr/>
      <w:r>
        <w:rPr>
          <w:rFonts w:ascii="Times New Roman" w:hAnsi="Times New Roman" w:cs="Times New Roman"/>
          <w:sz w:val="24"/>
          <w:sz-cs w:val="24"/>
        </w:rPr>
        <w:t xml:space="preserve">Proofed 12-16-09 ma</w:t>
      </w:r>
    </w:p>
    <w:p>
      <w:pPr/>
      <w:r>
        <w:rPr>
          <w:rFonts w:ascii="Times New Roman" w:hAnsi="Times New Roman" w:cs="Times New Roman"/>
          <w:sz w:val="24"/>
          <w:sz-cs w:val="24"/>
        </w:rPr>
        <w:t xml:space="preserve">Proofed 12-18-07 ma</w:t>
      </w:r>
    </w:p>
    <w:p>
      <w:pPr/>
      <w:r>
        <w:rPr>
          <w:rFonts w:ascii="Times New Roman" w:hAnsi="Times New Roman" w:cs="Times New Roman"/>
          <w:sz w:val="24"/>
          <w:sz-cs w:val="24"/>
        </w:rPr>
        <w:t xml:space="preserve">Nausea or vomiting in children: Symptom Checker</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DocID</w:t>
      </w:r>
      <w:r>
        <w:rPr>
          <w:rFonts w:ascii="Times New Roman" w:hAnsi="Times New Roman" w:cs="Times New Roman"/>
          <w:sz w:val="24"/>
          <w:sz-cs w:val="24"/>
        </w:rPr>
        <w:t xml:space="preserve"/>
      </w:r>
    </w:p>
    <w:p>
      <w:pPr/>
      <w:r>
        <w:rPr>
          <w:rFonts w:ascii="Times New Roman" w:hAnsi="Times New Roman" w:cs="Times New Roman"/>
          <w:sz w:val="24"/>
          <w:sz-cs w:val="24"/>
        </w:rPr>
        <w:t xml:space="preserve">No DocID – not contained in FarCry</w:t>
      </w:r>
    </w:p>
    <w:p>
      <w:pPr/>
      <w:r>
        <w:rPr>
          <w:rFonts w:ascii="Times New Roman" w:hAnsi="Times New Roman" w:cs="Times New Roman"/>
          <w:sz w:val="24"/>
          <w:sz-cs w:val="24"/>
          <w:b/>
        </w:rPr>
        <w:t xml:space="preserve">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Nausea or vomiting</w:t>
      </w:r>
    </w:p>
    <w:p>
      <w:pPr/>
      <w:r>
        <w:rPr>
          <w:rFonts w:ascii="Times New Roman" w:hAnsi="Times New Roman" w:cs="Times New Roman"/>
          <w:sz w:val="24"/>
          <w:sz-cs w:val="24"/>
          <w:b/>
        </w:rPr>
        <w:t xml:space="preserve">Feature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Nausea or vomiting</w:t>
      </w:r>
    </w:p>
    <w:p>
      <w:pPr/>
      <w:r>
        <w:rPr>
          <w:rFonts w:ascii="Times New Roman" w:hAnsi="Times New Roman" w:cs="Times New Roman"/>
          <w:sz w:val="24"/>
          <w:sz-cs w:val="24"/>
          <w:b/>
        </w:rPr>
        <w:t xml:space="preserve">List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Nausea or vomiting</w:t>
      </w:r>
    </w:p>
    <w:p>
      <w:pPr/>
      <w:r>
        <w:rPr>
          <w:rFonts w:ascii="Times New Roman" w:hAnsi="Times New Roman" w:cs="Times New Roman"/>
          <w:sz w:val="24"/>
          <w:sz-cs w:val="24"/>
          <w:b/>
        </w:rPr>
        <w:t xml:space="preserve">Content is Contracted</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Licensable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Searchable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Target pub date</w:t>
      </w:r>
      <w:r>
        <w:rPr>
          <w:rFonts w:ascii="Times New Roman" w:hAnsi="Times New Roman" w:cs="Times New Roman"/>
          <w:sz w:val="24"/>
          <w:sz-cs w:val="24"/>
        </w:rPr>
        <w:t xml:space="preserve"/>
      </w:r>
    </w:p>
    <w:p>
      <w:pPr/>
      <w:r>
        <w:rPr>
          <w:rFonts w:ascii="Times New Roman" w:hAnsi="Times New Roman" w:cs="Times New Roman"/>
          <w:sz w:val="24"/>
          <w:sz-cs w:val="24"/>
        </w:rPr>
        <w:t xml:space="preserve">01/19/2010</w:t>
      </w:r>
    </w:p>
    <w:p>
      <w:pPr/>
      <w:r>
        <w:rPr>
          <w:rFonts w:ascii="Times New Roman" w:hAnsi="Times New Roman" w:cs="Times New Roman"/>
          <w:sz w:val="24"/>
          <w:sz-cs w:val="24"/>
          <w:b/>
        </w:rPr>
        <w:t xml:space="preserve">Review in months?</w:t>
      </w:r>
      <w:r>
        <w:rPr>
          <w:rFonts w:ascii="Times New Roman" w:hAnsi="Times New Roman" w:cs="Times New Roman"/>
          <w:sz w:val="24"/>
          <w:sz-cs w:val="24"/>
        </w:rPr>
        <w:t xml:space="preserve"/>
      </w:r>
    </w:p>
    <w:p>
      <w:pPr/>
      <w:r>
        <w:rPr>
          <w:rFonts w:ascii="Times New Roman" w:hAnsi="Times New Roman" w:cs="Times New Roman"/>
          <w:sz w:val="24"/>
          <w:sz-cs w:val="24"/>
        </w:rPr>
        <w:t xml:space="preserve">24</w:t>
      </w:r>
    </w:p>
    <w:p>
      <w:pPr/>
      <w:r>
        <w:rPr>
          <w:rFonts w:ascii="Times New Roman" w:hAnsi="Times New Roman" w:cs="Times New Roman"/>
          <w:sz w:val="24"/>
          <w:sz-cs w:val="24"/>
          <w:b/>
        </w:rPr>
        <w:t xml:space="preserve">MCV Main tag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MCV Other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Content Packages &gt; Symptom checker mobile &gt; Child &gt; Digestive and urinary problems</w:t>
      </w:r>
    </w:p>
    <w:p>
      <w:pPr/>
      <w:r>
        <w:rPr>
          <w:rFonts w:ascii="Times New Roman" w:hAnsi="Times New Roman" w:cs="Times New Roman"/>
          <w:sz w:val="24"/>
          <w:sz-cs w:val="24"/>
          <w:b/>
        </w:rPr>
        <w:t xml:space="preserve">MCV Related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Primary Location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Symptom Checker</w:t>
      </w:r>
    </w:p>
    <w:p>
      <w:pPr/>
      <w:r>
        <w:rPr>
          <w:rFonts w:ascii="Times New Roman" w:hAnsi="Times New Roman" w:cs="Times New Roman"/>
          <w:sz w:val="24"/>
          <w:sz-cs w:val="24"/>
          <w:b/>
        </w:rPr>
        <w:t xml:space="preserve">Tease</w:t>
      </w:r>
      <w:r>
        <w:rPr>
          <w:rFonts w:ascii="Times New Roman" w:hAnsi="Times New Roman" w:cs="Times New Roman"/>
          <w:sz w:val="24"/>
          <w:sz-cs w:val="24"/>
        </w:rPr>
        <w:t xml:space="preserve"/>
      </w:r>
    </w:p>
    <w:p>
      <w:pPr/>
      <w:r>
        <w:rPr>
          <w:rFonts w:ascii="Times New Roman" w:hAnsi="Times New Roman" w:cs="Times New Roman"/>
          <w:sz w:val="24"/>
          <w:sz-cs w:val="24"/>
        </w:rPr>
        <w:t xml:space="preserve">Nausea or vomiting in children is a common problem. Identify possible causes based on the symptoms your child is experiencing.</w:t>
      </w:r>
    </w:p>
    <w:p>
      <w:pPr/>
      <w:r>
        <w:rPr>
          <w:rFonts w:ascii="Times New Roman" w:hAnsi="Times New Roman" w:cs="Times New Roman"/>
          <w:sz w:val="24"/>
          <w:sz-cs w:val="24"/>
          <w:b/>
        </w:rPr>
        <w:t xml:space="preserve">Abstract</w:t>
      </w: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nausea or vomiting in children. See our Symptom Checker.</w:t>
      </w:r>
    </w:p>
    <w:p>
      <w:pPr/>
      <w:r>
        <w:rPr>
          <w:rFonts w:ascii="Times New Roman" w:hAnsi="Times New Roman" w:cs="Times New Roman"/>
          <w:sz w:val="24"/>
          <w:sz-cs w:val="24"/>
          <w:b/>
        </w:rPr>
        <w:t xml:space="preserve">Benefit Summary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Editor</w:t>
      </w:r>
      <w:r>
        <w:rPr>
          <w:rFonts w:ascii="Times New Roman" w:hAnsi="Times New Roman" w:cs="Times New Roman"/>
          <w:sz w:val="24"/>
          <w:sz-cs w:val="24"/>
        </w:rPr>
        <w:t xml:space="preserve"/>
      </w:r>
    </w:p>
    <w:p>
      <w:pPr/>
      <w:r>
        <w:rPr>
          <w:rFonts w:ascii="Times New Roman" w:hAnsi="Times New Roman" w:cs="Times New Roman"/>
          <w:sz w:val="24"/>
          <w:sz-cs w:val="24"/>
        </w:rPr>
        <w:t xml:space="preserve">Douglas O'Hara</w:t>
      </w:r>
    </w:p>
    <w:p>
      <w:pPr/>
      <w:r>
        <w:rPr>
          <w:rFonts w:ascii="Times New Roman" w:hAnsi="Times New Roman" w:cs="Times New Roman"/>
          <w:sz w:val="24"/>
          <w:sz-cs w:val="24"/>
          <w:b/>
        </w:rPr>
        <w:t xml:space="preserve">Content Producer</w:t>
      </w:r>
      <w:r>
        <w:rPr>
          <w:rFonts w:ascii="Times New Roman" w:hAnsi="Times New Roman" w:cs="Times New Roman"/>
          <w:sz w:val="24"/>
          <w:sz-cs w:val="24"/>
        </w:rPr>
        <w:t xml:space="preserve"/>
      </w:r>
    </w:p>
    <w:p>
      <w:pPr/>
      <w:r>
        <w:rPr>
          <w:rFonts w:ascii="Times New Roman" w:hAnsi="Times New Roman" w:cs="Times New Roman"/>
          <w:sz w:val="24"/>
          <w:sz-cs w:val="24"/>
        </w:rPr>
        <w:t xml:space="preserve">Alicia Bartz</w:t>
      </w:r>
    </w:p>
    <w:p>
      <w:pPr/>
      <w:r>
        <w:rPr>
          <w:rFonts w:ascii="Times New Roman" w:hAnsi="Times New Roman" w:cs="Times New Roman"/>
          <w:sz w:val="24"/>
          <w:sz-cs w:val="24"/>
          <w:b/>
        </w:rPr>
        <w:t xml:space="preserve">Content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MayoClinic Com</w:t>
      </w:r>
    </w:p>
    <w:p>
      <w:pPr/>
      <w:r>
        <w:rPr>
          <w:rFonts w:ascii="Times New Roman" w:hAnsi="Times New Roman" w:cs="Times New Roman"/>
          <w:sz w:val="24"/>
          <w:sz-cs w:val="24"/>
          <w:b/>
        </w:rPr>
        <w:t xml:space="preserve">Product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WPS</w:t>
      </w:r>
      <w:r>
        <w:rPr>
          <w:rFonts w:ascii="Times New Roman" w:hAnsi="Times New Roman" w:cs="Times New Roman"/>
          <w:sz w:val="24"/>
          <w:sz-cs w:val="24"/>
        </w:rPr>
        <w:t xml:space="preserve"/>
      </w:r>
    </w:p>
    <w:p>
      <w:pPr/>
      <w:r>
        <w:rPr>
          <w:rFonts w:ascii="Times New Roman" w:hAnsi="Times New Roman" w:cs="Times New Roman"/>
          <w:sz w:val="24"/>
          <w:sz-cs w:val="24"/>
        </w:rPr>
        <w:t xml:space="preserve">Becky Hynes</w:t>
      </w:r>
    </w:p>
    <w:p>
      <w:pPr/>
      <w:r>
        <w:rPr>
          <w:rFonts w:ascii="Times New Roman" w:hAnsi="Times New Roman" w:cs="Times New Roman"/>
          <w:sz w:val="24"/>
          <w:sz-cs w:val="24"/>
          <w:b/>
        </w:rPr>
        <w:t xml:space="preserve">Medical Reviewers</w:t>
      </w:r>
      <w:r>
        <w:rPr>
          <w:rFonts w:ascii="Times New Roman" w:hAnsi="Times New Roman" w:cs="Times New Roman"/>
          <w:sz w:val="24"/>
          <w:sz-cs w:val="24"/>
        </w:rPr>
        <w:t xml:space="preserve"/>
      </w:r>
    </w:p>
    <w:p>
      <w:pPr/>
      <w:r>
        <w:rPr>
          <w:rFonts w:ascii="Times New Roman" w:hAnsi="Times New Roman" w:cs="Times New Roman"/>
          <w:sz w:val="24"/>
          <w:sz-cs w:val="24"/>
        </w:rPr>
        <w:t xml:space="preserve">John Wilkinson, M.D.|Carl Anderson, M.D.</w:t>
      </w:r>
    </w:p>
    <w:p>
      <w:pPr/>
      <w:r>
        <w:rPr>
          <w:rFonts w:ascii="Times New Roman" w:hAnsi="Times New Roman" w:cs="Times New Roman"/>
          <w:sz w:val="24"/>
          <w:sz-cs w:val="24"/>
          <w:b/>
        </w:rPr>
        <w:t xml:space="preserve">Source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Keywords</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URL Keyword</w:t>
      </w:r>
      <w:r>
        <w:rPr>
          <w:rFonts w:ascii="Times New Roman" w:hAnsi="Times New Roman" w:cs="Times New Roman"/>
          <w:sz w:val="24"/>
          <w:sz-cs w:val="24"/>
        </w:rPr>
        <w:t xml:space="preserve"/>
      </w:r>
    </w:p>
    <w:p>
      <w:pPr/>
      <w:r>
        <w:rPr>
          <w:rFonts w:ascii="Times New Roman" w:hAnsi="Times New Roman" w:cs="Times New Roman"/>
          <w:sz w:val="24"/>
          <w:sz-cs w:val="24"/>
        </w:rPr>
        <w:t xml:space="preserve">nausea</w:t>
      </w:r>
    </w:p>
    <w:p>
      <w:pPr/>
      <w:r>
        <w:rPr>
          <w:rFonts w:ascii="Times New Roman" w:hAnsi="Times New Roman" w:cs="Times New Roman"/>
          <w:sz w:val="24"/>
          <w:sz-cs w:val="24"/>
          <w:b/>
        </w:rPr>
        <w:t xml:space="preserve">SEO Description</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Billboard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Billboard Large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Internal comments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Alternate Titles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FeatureID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Gender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Age</w:t>
      </w:r>
      <w:r>
        <w:rPr>
          <w:rFonts w:ascii="Times New Roman" w:hAnsi="Times New Roman" w:cs="Times New Roman"/>
          <w:sz w:val="24"/>
          <w:sz-cs w:val="24"/>
        </w:rPr>
        <w:t xml:space="preserve"/>
      </w:r>
    </w:p>
    <w:p>
      <w:pPr/>
      <w:r>
        <w:rPr>
          <w:rFonts w:ascii="Times New Roman" w:hAnsi="Times New Roman" w:cs="Times New Roman"/>
          <w:sz w:val="24"/>
          <w:sz-cs w:val="24"/>
        </w:rPr>
        <w:t xml:space="preserve">Child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ENTER IN FARCRY:</w:t>
      </w:r>
    </w:p>
    <w:p>
      <w:pPr/>
      <w:r>
        <w:rPr>
          <w:rFonts w:ascii="Times New Roman" w:hAnsi="Times New Roman" w:cs="Times New Roman"/>
          <w:sz w:val="24"/>
          <w:sz-cs w:val="24"/>
          <w:b/>
        </w:rPr>
        <w:t xml:space="preserve">When to get medical help</w:t>
      </w:r>
      <w:r>
        <w:rPr>
          <w:rFonts w:ascii="Times New Roman" w:hAnsi="Times New Roman" w:cs="Times New Roman"/>
          <w:sz w:val="24"/>
          <w:sz-cs w:val="24"/>
        </w:rPr>
        <w:t xml:space="preserve"> (1, p. 114; 2;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Projectile vomiting in an infant requires prompt medical care.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Call your child's doctor regarding nausea or vomiting if: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Vomiting lasts more than 24 hours</w:t>
      </w:r>
    </w:p>
    <w:p>
      <w:pPr>
        <w:ind w:left="360" w:first-line="-360"/>
      </w:pPr>
      <w:r>
        <w:rPr>
          <w:rFonts w:ascii="Times New Roman" w:hAnsi="Times New Roman" w:cs="Times New Roman"/>
          <w:sz w:val="24"/>
          <w:sz-cs w:val="24"/>
        </w:rPr>
        <w:t xml:space="preserve">Vomit contains blood or greenish material</w:t>
      </w:r>
    </w:p>
    <w:p>
      <w:pPr>
        <w:ind w:left="360" w:first-line="-360"/>
      </w:pPr>
      <w:r>
        <w:rPr>
          <w:rFonts w:ascii="Times New Roman" w:hAnsi="Times New Roman" w:cs="Times New Roman"/>
          <w:sz w:val="24"/>
          <w:sz-cs w:val="24"/>
        </w:rPr>
        <w:t xml:space="preserve">Your child has diarrhea or severe abdominal pain</w:t>
      </w:r>
    </w:p>
    <w:p>
      <w:pPr>
        <w:ind w:left="360" w:first-line="-360"/>
      </w:pPr>
      <w:r>
        <w:rPr>
          <w:rFonts w:ascii="Times New Roman" w:hAnsi="Times New Roman" w:cs="Times New Roman"/>
          <w:sz w:val="24"/>
          <w:sz-cs w:val="24"/>
        </w:rPr>
        <w:t xml:space="preserve">Your child has black or bloody stools</w:t>
      </w:r>
    </w:p>
    <w:p>
      <w:pPr>
        <w:ind w:left="360" w:first-line="-360"/>
      </w:pPr>
      <w:r>
        <w:rPr>
          <w:rFonts w:ascii="Times New Roman" w:hAnsi="Times New Roman" w:cs="Times New Roman"/>
          <w:sz w:val="24"/>
          <w:sz-cs w:val="24"/>
        </w:rPr>
        <w:t xml:space="preserve">Your child has recently started a new medication</w:t>
      </w:r>
    </w:p>
    <w:p>
      <w:pPr>
        <w:ind w:left="360" w:first-line="-360"/>
      </w:pPr>
      <w:r>
        <w:rPr>
          <w:rFonts w:ascii="Times New Roman" w:hAnsi="Times New Roman" w:cs="Times New Roman"/>
          <w:sz w:val="24"/>
          <w:sz-cs w:val="24"/>
        </w:rPr>
        <w:t xml:space="preserve">Nausea or vomiting is severe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Also, call your doctor if your child shows any signs of dehydration: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wet diapers or urine production in a period of eight hours</w:t>
      </w:r>
    </w:p>
    <w:p>
      <w:pPr/>
      <w:r>
        <w:rPr>
          <w:rFonts w:ascii="Times New Roman" w:hAnsi="Times New Roman" w:cs="Times New Roman"/>
          <w:sz w:val="24"/>
          <w:sz-cs w:val="24"/>
        </w:rPr>
        <w:t xml:space="preserve">Dry skin</w:t>
      </w:r>
    </w:p>
    <w:p>
      <w:pPr/>
      <w:r>
        <w:rPr>
          <w:rFonts w:ascii="Times New Roman" w:hAnsi="Times New Roman" w:cs="Times New Roman"/>
          <w:sz w:val="24"/>
          <w:sz-cs w:val="24"/>
        </w:rPr>
        <w:t xml:space="preserve">Dry mouth</w:t>
      </w:r>
    </w:p>
    <w:p>
      <w:pPr/>
      <w:r>
        <w:rPr>
          <w:rFonts w:ascii="Times New Roman" w:hAnsi="Times New Roman" w:cs="Times New Roman"/>
          <w:sz w:val="24"/>
          <w:sz-cs w:val="24"/>
        </w:rPr>
        <w:t xml:space="preserve">Crying without tears</w:t>
      </w:r>
    </w:p>
    <w:p>
      <w:pPr/>
      <w:r>
        <w:rPr>
          <w:rFonts w:ascii="Times New Roman" w:hAnsi="Times New Roman" w:cs="Times New Roman"/>
          <w:sz w:val="24"/>
          <w:sz-cs w:val="24"/>
        </w:rPr>
        <w:t xml:space="preserve">Unusual sleepiness or irritability</w:t>
      </w:r>
    </w:p>
    <w:p>
      <w:pPr/>
      <w:r>
        <w:rPr>
          <w:rFonts w:ascii="Times New Roman" w:hAnsi="Times New Roman" w:cs="Times New Roman"/>
          <w:sz w:val="24"/>
          <w:sz-cs w:val="24"/>
        </w:rPr>
        <w:t xml:space="preserve">A sunken appearance to the abdomen, eyes or cheeks</w:t>
      </w:r>
    </w:p>
    <w:p>
      <w:pPr/>
      <w:r>
        <w:rPr>
          <w:rFonts w:ascii="Times New Roman" w:hAnsi="Times New Roman" w:cs="Times New Roman"/>
          <w:sz w:val="24"/>
          <w:sz-cs w:val="24"/>
        </w:rPr>
        <w:t xml:space="preserve"/>
      </w:r>
    </w:p>
    <w:p>
      <w:pPr>
        <w:ind w:right="2736"/>
      </w:pPr>
      <w:r>
        <w:rPr>
          <w:rFonts w:ascii="Times New Roman" w:hAnsi="Times New Roman" w:cs="Times New Roman"/>
          <w:sz w:val="24"/>
          <w:sz-cs w:val="24"/>
          <w:b/>
        </w:rPr>
        <w:t xml:space="preserve">Self-care strategies</w:t>
      </w:r>
      <w:r>
        <w:rPr>
          <w:rFonts w:ascii="Times New Roman" w:hAnsi="Times New Roman" w:cs="Times New Roman"/>
          <w:sz w:val="24"/>
          <w:sz-cs w:val="24"/>
        </w:rPr>
        <w:t xml:space="preserve"> (1, p. 115;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following strategies can lessen discomfort and prevent dehydration if your child experiences nausea or vomiting: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Encourage rest.</w:t>
      </w:r>
    </w:p>
    <w:p>
      <w:pPr/>
      <w:r>
        <w:rPr>
          <w:rFonts w:ascii="Times New Roman" w:hAnsi="Times New Roman" w:cs="Times New Roman"/>
          <w:sz w:val="24"/>
          <w:sz-cs w:val="24"/>
        </w:rPr>
        <w:t xml:space="preserve">Wait at least 30 minutes after the vomiting to offer your child anything to eat or drink.</w:t>
      </w:r>
    </w:p>
    <w:p>
      <w:pPr/>
      <w:r>
        <w:rPr>
          <w:rFonts w:ascii="Times New Roman" w:hAnsi="Times New Roman" w:cs="Times New Roman"/>
          <w:sz w:val="24"/>
          <w:sz-cs w:val="24"/>
        </w:rPr>
        <w:t xml:space="preserve">Then offer your child a sip of clear fluid, such as an oral rehydration solution (Pedialyte, Ricelyte, others), fruit juice without added sugar, broth, gelatin, or popsicles. If your child is able to keep fluids down, continue to provide small, frequent sips of clear fluids every 10 to 15 minutes. </w:t>
      </w:r>
    </w:p>
    <w:p>
      <w:pPr/>
      <w:r>
        <w:rPr>
          <w:rFonts w:ascii="Times New Roman" w:hAnsi="Times New Roman" w:cs="Times New Roman"/>
          <w:sz w:val="24"/>
          <w:sz-cs w:val="24"/>
        </w:rPr>
        <w:t xml:space="preserve">When your child is able to keep down small sips of clear fluid, you may gradually increase the volume of fluids. Then you can add non-clear liquids. Once solid food can be tolerated, start with small bites of bland, low-fat foods such as crackers, toast or rice, before advancing to a regular diet.</w:t>
      </w:r>
    </w:p>
    <w:p>
      <w:pPr/>
      <w:r>
        <w:rPr>
          <w:rFonts w:ascii="Times New Roman" w:hAnsi="Times New Roman" w:cs="Times New Roman"/>
          <w:sz w:val="24"/>
          <w:sz-cs w:val="24"/>
        </w:rPr>
        <w:t xml:space="preserve">Help your child avoid unpleasant food odors, dairy products, fatty or heavily seasoned foods, and caffeine.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More Information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Nausea and vomiting MY00572</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FARCRY TEXT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nausea or vomiting in children based on specific factors. Check one or more factors on this page that apply to your child's symptom.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Triggered or worsened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Eating certain foods</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Travel or motion</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Onset is</w:t>
      </w:r>
      <w:r>
        <w:rPr>
          <w:rFonts w:ascii="Times New Roman" w:hAnsi="Times New Roman" w:cs="Times New Roman"/>
          <w:sz w:val="24"/>
          <w:sz-cs w:val="24"/>
        </w:rPr>
        <w:t xml:space="preserve"/>
      </w:r>
    </w:p>
    <w:p>
      <w:pPr/>
      <w:r>
        <w:rPr>
          <w:rFonts w:ascii="Times New Roman" w:hAnsi="Times New Roman" w:cs="Times New Roman"/>
          <w:sz w:val="24"/>
          <w:sz-cs w:val="24"/>
        </w:rPr>
        <w:t xml:space="preserve">Intermittent or episodic</w:t>
      </w:r>
    </w:p>
    <w:p>
      <w:pPr/>
      <w:r>
        <w:rPr>
          <w:rFonts w:ascii="Times New Roman" w:hAnsi="Times New Roman" w:cs="Times New Roman"/>
          <w:sz w:val="24"/>
          <w:sz-cs w:val="24"/>
        </w:rPr>
        <w:t xml:space="preserve">Recent (hours to days)</w:t>
      </w:r>
    </w:p>
    <w:p>
      <w:pPr/>
      <w:r>
        <w:rPr>
          <w:rFonts w:ascii="Times New Roman" w:hAnsi="Times New Roman" w:cs="Times New Roman"/>
          <w:sz w:val="24"/>
          <w:sz-cs w:val="24"/>
        </w:rPr>
        <w:t xml:space="preserve">Sudden (minutes to hours)</w:t>
      </w:r>
    </w:p>
    <w:p>
      <w:pPr/>
      <w:r>
        <w:rPr>
          <w:rFonts w:ascii="Times New Roman" w:hAnsi="Times New Roman" w:cs="Times New Roman"/>
          <w:sz w:val="24"/>
          <w:sz-cs w:val="24"/>
        </w:rPr>
        <w:t xml:space="preserve">Within the first two months of life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Accompanied by</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Abdominal bloating or swelling</w:t>
      </w:r>
      <w:r>
        <w:rPr>
          <w:rFonts w:ascii="Times New Roman" w:hAnsi="Times New Roman" w:cs="Times New Roman"/>
          <w:sz w:val="24"/>
          <w:sz-cs w:val="24"/>
        </w:rPr>
        <w:t xml:space="preserve"/>
      </w:r>
    </w:p>
    <w:p>
      <w:pPr/>
      <w:r>
        <w:rPr>
          <w:rFonts w:ascii="Times New Roman" w:hAnsi="Times New Roman" w:cs="Times New Roman"/>
          <w:sz w:val="24"/>
          <w:sz-cs w:val="24"/>
        </w:rPr>
        <w:t xml:space="preserve">Abdominal pain, discomfort or cramps</w:t>
      </w:r>
    </w:p>
    <w:p>
      <w:pPr/>
      <w:r>
        <w:rPr>
          <w:rFonts w:ascii="Times New Roman" w:hAnsi="Times New Roman" w:cs="Times New Roman"/>
          <w:sz w:val="24"/>
          <w:sz-cs w:val="24"/>
        </w:rPr>
        <w:t xml:space="preserve">Abdominal pain that's severe and progressive</w:t>
      </w:r>
    </w:p>
    <w:p>
      <w:pPr/>
      <w:r>
        <w:rPr>
          <w:rFonts w:ascii="Times New Roman" w:hAnsi="Times New Roman" w:cs="Times New Roman"/>
          <w:sz w:val="24"/>
          <w:sz-cs w:val="24"/>
        </w:rPr>
        <w:t xml:space="preserve">Bloody stools</w:t>
      </w:r>
    </w:p>
    <w:p>
      <w:pPr/>
      <w:r>
        <w:rPr>
          <w:rFonts w:ascii="Times New Roman" w:hAnsi="Times New Roman" w:cs="Times New Roman"/>
          <w:sz w:val="24"/>
          <w:sz-cs w:val="24"/>
        </w:rPr>
        <w:t xml:space="preserve">Body aches or pain</w:t>
      </w:r>
    </w:p>
    <w:p>
      <w:pPr/>
      <w:r>
        <w:rPr>
          <w:rFonts w:ascii="Times New Roman" w:hAnsi="Times New Roman" w:cs="Times New Roman"/>
          <w:sz w:val="24"/>
          <w:sz-cs w:val="24"/>
        </w:rPr>
        <w:t xml:space="preserve">Constipation</w:t>
      </w:r>
    </w:p>
    <w:p>
      <w:pPr/>
      <w:r>
        <w:rPr>
          <w:rFonts w:ascii="Times New Roman" w:hAnsi="Times New Roman" w:cs="Times New Roman"/>
          <w:sz w:val="24"/>
          <w:sz-cs w:val="24"/>
        </w:rPr>
        <w:t xml:space="preserve">Cough</w:t>
      </w:r>
    </w:p>
    <w:p>
      <w:pPr/>
      <w:r>
        <w:rPr>
          <w:rFonts w:ascii="Times New Roman" w:hAnsi="Times New Roman" w:cs="Times New Roman"/>
          <w:sz w:val="24"/>
          <w:sz-cs w:val="24"/>
        </w:rPr>
        <w:t xml:space="preserve">Dark urine</w:t>
      </w:r>
    </w:p>
    <w:p>
      <w:pPr/>
      <w:r>
        <w:rPr>
          <w:rFonts w:ascii="Times New Roman" w:hAnsi="Times New Roman" w:cs="Times New Roman"/>
          <w:sz w:val="24"/>
          <w:sz-cs w:val="24"/>
        </w:rPr>
        <w:t xml:space="preserve">Diarrhea</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Dizziness</w:t>
      </w:r>
      <w:r>
        <w:rPr>
          <w:rFonts w:ascii="Times New Roman" w:hAnsi="Times New Roman" w:cs="Times New Roman"/>
          <w:sz w:val="24"/>
          <w:sz-cs w:val="24"/>
        </w:rPr>
        <w:t xml:space="preserve"/>
      </w:r>
    </w:p>
    <w:p>
      <w:pPr/>
      <w:r>
        <w:rPr>
          <w:rFonts w:ascii="Times New Roman" w:hAnsi="Times New Roman" w:cs="Times New Roman"/>
          <w:sz w:val="24"/>
          <w:sz-cs w:val="24"/>
        </w:rPr>
        <w:t xml:space="preserve">Failure to thrive or gain weight (infant)</w:t>
      </w:r>
    </w:p>
    <w:p>
      <w:pPr/>
      <w:r>
        <w:rPr>
          <w:rFonts w:ascii="Times New Roman" w:hAnsi="Times New Roman" w:cs="Times New Roman"/>
          <w:sz w:val="24"/>
          <w:sz-cs w:val="24"/>
        </w:rPr>
        <w:t xml:space="preserve">Fever</w:t>
      </w:r>
    </w:p>
    <w:p>
      <w:pPr/>
      <w:r>
        <w:rPr>
          <w:rFonts w:ascii="Times New Roman" w:hAnsi="Times New Roman" w:cs="Times New Roman"/>
          <w:sz w:val="24"/>
          <w:sz-cs w:val="24"/>
        </w:rPr>
        <w:t xml:space="preserve">Fussiness or irritability</w:t>
      </w:r>
    </w:p>
    <w:p>
      <w:pPr/>
      <w:r>
        <w:rPr>
          <w:rFonts w:ascii="Times New Roman" w:hAnsi="Times New Roman" w:cs="Times New Roman"/>
          <w:sz w:val="24"/>
          <w:sz-cs w:val="24"/>
        </w:rPr>
        <w:t xml:space="preserve">Headache</w:t>
      </w:r>
    </w:p>
    <w:p>
      <w:pPr/>
      <w:r>
        <w:rPr>
          <w:rFonts w:ascii="Times New Roman" w:hAnsi="Times New Roman" w:cs="Times New Roman"/>
          <w:sz w:val="24"/>
          <w:sz-cs w:val="24"/>
        </w:rPr>
        <w:t xml:space="preserve">Hives or rash</w:t>
      </w:r>
    </w:p>
    <w:p>
      <w:pPr/>
      <w:r>
        <w:rPr>
          <w:rFonts w:ascii="Times New Roman" w:hAnsi="Times New Roman" w:cs="Times New Roman"/>
          <w:sz w:val="24"/>
          <w:sz-cs w:val="24"/>
        </w:rPr>
        <w:t xml:space="preserve">Runny or stuffy nose</w:t>
      </w:r>
    </w:p>
    <w:p>
      <w:pPr/>
      <w:r>
        <w:rPr>
          <w:rFonts w:ascii="Times New Roman" w:hAnsi="Times New Roman" w:cs="Times New Roman"/>
          <w:sz w:val="24"/>
          <w:sz-cs w:val="24"/>
        </w:rPr>
        <w:t xml:space="preserve">Sore throat</w:t>
      </w:r>
    </w:p>
    <w:p>
      <w:pPr/>
      <w:r>
        <w:rPr>
          <w:rFonts w:ascii="Times New Roman" w:hAnsi="Times New Roman" w:cs="Times New Roman"/>
          <w:sz w:val="24"/>
          <w:sz-cs w:val="24"/>
        </w:rPr>
        <w:t xml:space="preserve">Swelling or tingling of lips, face or tongue</w:t>
      </w:r>
    </w:p>
    <w:p>
      <w:pPr/>
      <w:r>
        <w:rPr>
          <w:rFonts w:ascii="Times New Roman" w:hAnsi="Times New Roman" w:cs="Times New Roman"/>
          <w:sz w:val="24"/>
          <w:sz-cs w:val="24"/>
        </w:rPr>
        <w:t xml:space="preserve">Wet burps or spit up</w:t>
      </w:r>
    </w:p>
    <w:p>
      <w:pPr/>
      <w:r>
        <w:rPr>
          <w:rFonts w:ascii="Times New Roman" w:hAnsi="Times New Roman" w:cs="Times New Roman"/>
          <w:sz w:val="24"/>
          <w:sz-cs w:val="24"/>
        </w:rPr>
        <w:t xml:space="preserve">Wheezing</w:t>
      </w:r>
    </w:p>
    <w:p>
      <w:pPr/>
      <w:r>
        <w:rPr>
          <w:rFonts w:ascii="Times New Roman" w:hAnsi="Times New Roman" w:cs="Times New Roman"/>
          <w:sz w:val="24"/>
          <w:sz-cs w:val="24"/>
        </w:rPr>
        <w:t xml:space="preserve">Yellowing of skin or eyes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Possible causes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These diseases and conditions match at least one of the factors you selected. </w:t>
      </w:r>
      <w:r>
        <w:rPr>
          <w:rFonts w:ascii="Times New Roman" w:hAnsi="Times New Roman" w:cs="Times New Roman"/>
          <w:sz w:val="24"/>
          <w:sz-cs w:val="24"/>
          <w:color w:val="000000"/>
        </w:rPr>
        <w:t xml:space="preserve">Those with the most matches are listed first.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DS00274 Appendicitis (4, p. 54; 5)</w:t>
      </w:r>
    </w:p>
    <w:p>
      <w:pPr>
        <w:ind w:left="360" w:first-line="-360"/>
      </w:pPr>
      <w:r>
        <w:rPr>
          <w:rFonts w:ascii="Times New Roman" w:hAnsi="Times New Roman" w:cs="Times New Roman"/>
          <w:sz w:val="24"/>
          <w:sz-cs w:val="24"/>
        </w:rPr>
        <w:t xml:space="preserve">Onset is sudden (minutes to hours)</w:t>
      </w:r>
    </w:p>
    <w:p>
      <w:pPr/>
      <w:r>
        <w:rPr>
          <w:rFonts w:ascii="Times New Roman" w:hAnsi="Times New Roman" w:cs="Times New Roman"/>
          <w:sz w:val="24"/>
          <w:sz-cs w:val="24"/>
        </w:rPr>
        <w:t xml:space="preserve">Accompanied by abdominal pain that's severe and progressive</w:t>
      </w:r>
    </w:p>
    <w:p>
      <w:pPr/>
      <w:r>
        <w:rPr>
          <w:rFonts w:ascii="Times New Roman" w:hAnsi="Times New Roman" w:cs="Times New Roman"/>
          <w:sz w:val="24"/>
          <w:sz-cs w:val="24"/>
        </w:rPr>
        <w:t xml:space="preserve">Accompanied by constipation</w:t>
      </w:r>
    </w:p>
    <w:p>
      <w:pPr/>
      <w:r>
        <w:rPr>
          <w:rFonts w:ascii="Times New Roman" w:hAnsi="Times New Roman" w:cs="Times New Roman"/>
          <w:sz w:val="24"/>
          <w:sz-cs w:val="24"/>
        </w:rPr>
        <w:t xml:space="preserve">Accompanied by diarrhea</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DS00082 Food allergy (6)</w:t>
      </w:r>
    </w:p>
    <w:p>
      <w:pPr/>
      <w:r>
        <w:rPr>
          <w:rFonts w:ascii="Times New Roman" w:hAnsi="Times New Roman" w:cs="Times New Roman"/>
          <w:sz w:val="24"/>
          <w:sz-cs w:val="24"/>
        </w:rPr>
        <w:t xml:space="preserve">Triggered or worsened by eating certain foods</w:t>
      </w:r>
    </w:p>
    <w:p>
      <w:pPr>
        <w:ind w:left="360" w:first-line="-360"/>
      </w:pPr>
      <w:r>
        <w:rPr>
          <w:rFonts w:ascii="Times New Roman" w:hAnsi="Times New Roman" w:cs="Times New Roman"/>
          <w:sz w:val="24"/>
          <w:sz-cs w:val="24"/>
        </w:rPr>
        <w:t xml:space="preserve">Onset is intermittent or episodic</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diarrhea</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Accompanied by wheezing</w:t>
      </w:r>
      <w:r>
        <w:rPr>
          <w:rFonts w:ascii="Times New Roman" w:hAnsi="Times New Roman" w:cs="Times New Roman"/>
          <w:sz w:val="24"/>
          <w:sz-cs w:val="24"/>
        </w:rPr>
        <w:t xml:space="preserve"/>
      </w:r>
    </w:p>
    <w:p>
      <w:pPr/>
      <w:r>
        <w:rPr>
          <w:rFonts w:ascii="Times New Roman" w:hAnsi="Times New Roman" w:cs="Times New Roman"/>
          <w:sz w:val="24"/>
          <w:sz-cs w:val="24"/>
        </w:rPr>
        <w:t xml:space="preserve">Accompanied by hives or rash</w:t>
      </w:r>
    </w:p>
    <w:p>
      <w:pPr/>
      <w:r>
        <w:rPr>
          <w:rFonts w:ascii="Times New Roman" w:hAnsi="Times New Roman" w:cs="Times New Roman"/>
          <w:sz w:val="24"/>
          <w:sz-cs w:val="24"/>
        </w:rPr>
        <w:t xml:space="preserve">Accompanied by swelling or tingling of lips, face or tongue</w:t>
      </w:r>
      <w:r>
        <w:rPr>
          <w:rFonts w:ascii="Times New Roman" w:hAnsi="Times New Roman" w:cs="Times New Roman"/>
          <w:sz w:val="24"/>
          <w:sz-cs w:val="24"/>
          <w:color w:val="0000FF"/>
        </w:rPr>
        <w:t xml:space="preserve"/>
      </w:r>
    </w:p>
    <w:p>
      <w:pPr/>
      <w:r>
        <w:rPr>
          <w:rFonts w:ascii="Times New Roman" w:hAnsi="Times New Roman" w:cs="Times New Roman"/>
          <w:sz w:val="24"/>
          <w:sz-cs w:val="24"/>
          <w:color w:val="0000FF"/>
        </w:rPr>
        <w:t xml:space="preserve"/>
      </w:r>
    </w:p>
    <w:p>
      <w:pPr/>
      <w:r>
        <w:rPr>
          <w:rFonts w:ascii="Times New Roman" w:hAnsi="Times New Roman" w:cs="Times New Roman"/>
          <w:sz w:val="24"/>
          <w:sz-cs w:val="24"/>
        </w:rPr>
        <w:t xml:space="preserve">DS00981 Food poisoning (7)</w:t>
      </w:r>
    </w:p>
    <w:p>
      <w:pPr/>
      <w:r>
        <w:rPr>
          <w:rFonts w:ascii="Times New Roman" w:hAnsi="Times New Roman" w:cs="Times New Roman"/>
          <w:sz w:val="24"/>
          <w:sz-cs w:val="24"/>
        </w:rPr>
        <w:t xml:space="preserve">Triggered or worsened by eating certain foods</w:t>
      </w:r>
    </w:p>
    <w:p>
      <w:pPr>
        <w:ind w:left="360" w:first-line="-360"/>
      </w:pPr>
      <w:r>
        <w:rPr>
          <w:rFonts w:ascii="Times New Roman" w:hAnsi="Times New Roman" w:cs="Times New Roman"/>
          <w:sz w:val="24"/>
          <w:sz-cs w:val="24"/>
        </w:rPr>
        <w:t xml:space="preserve">Onset is sudden (minutes to hours)</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Accompanied by abdominal bloating or swelling</w:t>
      </w:r>
      <w:r>
        <w:rPr>
          <w:rFonts w:ascii="Times New Roman" w:hAnsi="Times New Roman" w:cs="Times New Roman"/>
          <w:sz w:val="24"/>
          <w:sz-cs w:val="24"/>
        </w:rPr>
        <w:t xml:space="preserve"/>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diarrhea</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DS00397 Hepatitis A (8)</w:t>
      </w:r>
    </w:p>
    <w:p>
      <w:pPr>
        <w:ind w:left="360" w:first-line="-360"/>
      </w:pPr>
      <w:r>
        <w:rPr>
          <w:rFonts w:ascii="Times New Roman" w:hAnsi="Times New Roman" w:cs="Times New Roman"/>
          <w:sz w:val="24"/>
          <w:sz-cs w:val="24"/>
        </w:rPr>
        <w:t xml:space="preserve">Onset is intermittent or episodic</w:t>
      </w:r>
    </w:p>
    <w:p>
      <w:pPr>
        <w:ind w:left="360" w:first-line="-360"/>
      </w:pPr>
      <w:r>
        <w:rPr>
          <w:rFonts w:ascii="Times New Roman" w:hAnsi="Times New Roman" w:cs="Times New Roman"/>
          <w:sz w:val="24"/>
          <w:sz-cs w:val="24"/>
        </w:rPr>
        <w:t xml:space="preserve">Onset is recent (hours to days)</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body aches or pain</w:t>
      </w:r>
    </w:p>
    <w:p>
      <w:pPr/>
      <w:r>
        <w:rPr>
          <w:rFonts w:ascii="Times New Roman" w:hAnsi="Times New Roman" w:cs="Times New Roman"/>
          <w:sz w:val="24"/>
          <w:sz-cs w:val="24"/>
        </w:rPr>
        <w:t xml:space="preserve">Accompanied by dark urine</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Accompanied by yellowing of skin or 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DS00787 Infant acid reflux (4, p. 43; 9)</w:t>
      </w:r>
    </w:p>
    <w:p>
      <w:pPr>
        <w:ind w:left="360" w:first-line="-360"/>
      </w:pPr>
      <w:r>
        <w:rPr>
          <w:rFonts w:ascii="Times New Roman" w:hAnsi="Times New Roman" w:cs="Times New Roman"/>
          <w:sz w:val="24"/>
          <w:sz-cs w:val="24"/>
        </w:rPr>
        <w:t xml:space="preserve">Onset is intermittent or episodic</w:t>
      </w:r>
    </w:p>
    <w:p>
      <w:pPr/>
      <w:r>
        <w:rPr>
          <w:rFonts w:ascii="Times New Roman" w:hAnsi="Times New Roman" w:cs="Times New Roman"/>
          <w:sz w:val="24"/>
          <w:sz-cs w:val="24"/>
        </w:rPr>
        <w:t xml:space="preserve">Accompanied by cough</w:t>
      </w:r>
    </w:p>
    <w:p>
      <w:pPr/>
      <w:r>
        <w:rPr>
          <w:rFonts w:ascii="Times New Roman" w:hAnsi="Times New Roman" w:cs="Times New Roman"/>
          <w:sz w:val="24"/>
          <w:sz-cs w:val="24"/>
        </w:rPr>
        <w:t xml:space="preserve">Accompanied by fussiness or irritability</w:t>
      </w:r>
    </w:p>
    <w:p>
      <w:pPr/>
      <w:r>
        <w:rPr>
          <w:rFonts w:ascii="Times New Roman" w:hAnsi="Times New Roman" w:cs="Times New Roman"/>
          <w:sz w:val="24"/>
          <w:sz-cs w:val="24"/>
        </w:rPr>
        <w:t xml:space="preserve">Accompanied by wet burps or spit up</w:t>
      </w:r>
    </w:p>
    <w:p>
      <w:pPr/>
      <w:r>
        <w:rPr>
          <w:rFonts w:ascii="Times New Roman" w:hAnsi="Times New Roman" w:cs="Times New Roman"/>
          <w:sz w:val="24"/>
          <w:sz-cs w:val="24"/>
        </w:rPr>
        <w:t xml:space="preserve">Accompanied by wheezing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DS00081 Influenza (flu) (10)</w:t>
      </w:r>
    </w:p>
    <w:p>
      <w:pPr>
        <w:ind w:left="360" w:first-line="-360"/>
      </w:pPr>
      <w:r>
        <w:rPr>
          <w:rFonts w:ascii="Times New Roman" w:hAnsi="Times New Roman" w:cs="Times New Roman"/>
          <w:sz w:val="24"/>
          <w:sz-cs w:val="24"/>
        </w:rPr>
        <w:t xml:space="preserve">Onset is recent (hours to days)</w:t>
      </w:r>
    </w:p>
    <w:p>
      <w:pPr/>
      <w:r>
        <w:rPr>
          <w:rFonts w:ascii="Times New Roman" w:hAnsi="Times New Roman" w:cs="Times New Roman"/>
          <w:sz w:val="24"/>
          <w:sz-cs w:val="24"/>
        </w:rPr>
        <w:t xml:space="preserve">Accompanied by body aches or pain</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Accompanied by fever</w:t>
      </w:r>
      <w:r>
        <w:rPr>
          <w:rFonts w:ascii="Times New Roman" w:hAnsi="Times New Roman" w:cs="Times New Roman"/>
          <w:sz w:val="24"/>
          <w:sz-cs w:val="24"/>
        </w:rPr>
        <w:t xml:space="preserve"/>
      </w:r>
    </w:p>
    <w:p>
      <w:pPr/>
      <w:r>
        <w:rPr>
          <w:rFonts w:ascii="Times New Roman" w:hAnsi="Times New Roman" w:cs="Times New Roman"/>
          <w:sz w:val="24"/>
          <w:sz-cs w:val="24"/>
        </w:rPr>
        <w:t xml:space="preserve">Accompanied by diarrhea</w:t>
      </w:r>
    </w:p>
    <w:p>
      <w:pPr/>
      <w:r>
        <w:rPr>
          <w:rFonts w:ascii="Times New Roman" w:hAnsi="Times New Roman" w:cs="Times New Roman"/>
          <w:sz w:val="24"/>
          <w:sz-cs w:val="24"/>
        </w:rPr>
        <w:t xml:space="preserve">Accompanied by headache</w:t>
      </w:r>
    </w:p>
    <w:p>
      <w:pPr/>
      <w:r>
        <w:rPr>
          <w:rFonts w:ascii="Times New Roman" w:hAnsi="Times New Roman" w:cs="Times New Roman"/>
          <w:sz w:val="24"/>
          <w:sz-cs w:val="24"/>
        </w:rPr>
        <w:t xml:space="preserve">Accompanied by runny or stuffy nose</w:t>
      </w:r>
    </w:p>
    <w:p>
      <w:pPr/>
      <w:r>
        <w:rPr>
          <w:rFonts w:ascii="Times New Roman" w:hAnsi="Times New Roman" w:cs="Times New Roman"/>
          <w:sz w:val="24"/>
          <w:sz-cs w:val="24"/>
        </w:rPr>
        <w:t xml:space="preserve">Accompanied by sore throat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DS00823 Intestinal obstruction (11)</w:t>
      </w:r>
    </w:p>
    <w:p>
      <w:pPr>
        <w:ind w:left="360" w:first-line="-360"/>
      </w:pPr>
      <w:r>
        <w:rPr>
          <w:rFonts w:ascii="Times New Roman" w:hAnsi="Times New Roman" w:cs="Times New Roman"/>
          <w:sz w:val="24"/>
          <w:sz-cs w:val="24"/>
        </w:rPr>
        <w:t xml:space="preserve">Onset is intermittent or episodic</w:t>
      </w:r>
    </w:p>
    <w:p>
      <w:pPr>
        <w:ind w:left="360" w:first-line="-360"/>
      </w:pPr>
      <w:r>
        <w:rPr>
          <w:rFonts w:ascii="Times New Roman" w:hAnsi="Times New Roman" w:cs="Times New Roman"/>
          <w:sz w:val="24"/>
          <w:sz-cs w:val="24"/>
        </w:rPr>
        <w:t xml:space="preserve">Onset is recent (hours to days)</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Accompanied by abdominal bloating or swelling</w:t>
      </w:r>
      <w:r>
        <w:rPr>
          <w:rFonts w:ascii="Times New Roman" w:hAnsi="Times New Roman" w:cs="Times New Roman"/>
          <w:sz w:val="24"/>
          <w:sz-cs w:val="24"/>
        </w:rPr>
        <w:t xml:space="preserve"/>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constipation</w:t>
      </w:r>
    </w:p>
    <w:p>
      <w:pPr/>
      <w:r>
        <w:rPr>
          <w:rFonts w:ascii="Times New Roman" w:hAnsi="Times New Roman" w:cs="Times New Roman"/>
          <w:sz w:val="24"/>
          <w:sz-cs w:val="24"/>
        </w:rPr>
        <w:t xml:space="preserve">Accompanied by diarrhea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DS00798 Intussusception (4, p. 55; 12)</w:t>
      </w:r>
    </w:p>
    <w:p>
      <w:pPr>
        <w:ind w:left="360" w:first-line="-360"/>
      </w:pPr>
      <w:r>
        <w:rPr>
          <w:rFonts w:ascii="Times New Roman" w:hAnsi="Times New Roman" w:cs="Times New Roman"/>
          <w:sz w:val="24"/>
          <w:sz-cs w:val="24"/>
        </w:rPr>
        <w:t xml:space="preserve">Onset is intermittent or episodic</w:t>
      </w:r>
    </w:p>
    <w:p>
      <w:pPr>
        <w:ind w:left="360" w:first-line="-360"/>
      </w:pPr>
      <w:r>
        <w:rPr>
          <w:rFonts w:ascii="Times New Roman" w:hAnsi="Times New Roman" w:cs="Times New Roman"/>
          <w:sz w:val="24"/>
          <w:sz-cs w:val="24"/>
        </w:rPr>
        <w:t xml:space="preserve">Onset is sudden (minutes to hours)</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bloody stools</w:t>
      </w:r>
    </w:p>
    <w:p>
      <w:pPr/>
      <w:r>
        <w:rPr>
          <w:rFonts w:ascii="Times New Roman" w:hAnsi="Times New Roman" w:cs="Times New Roman"/>
          <w:sz w:val="24"/>
          <w:sz-cs w:val="24"/>
        </w:rPr>
        <w:t xml:space="preserve">Accompanied by constipation</w:t>
      </w:r>
    </w:p>
    <w:p>
      <w:pPr/>
      <w:r>
        <w:rPr>
          <w:rFonts w:ascii="Times New Roman" w:hAnsi="Times New Roman" w:cs="Times New Roman"/>
          <w:sz w:val="24"/>
          <w:sz-cs w:val="24"/>
        </w:rPr>
        <w:t xml:space="preserve">Accompanied by diarrhea</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HQ01099 Motion sickness</w:t>
      </w:r>
    </w:p>
    <w:p>
      <w:pPr/>
      <w:r>
        <w:rPr>
          <w:rFonts w:ascii="Times New Roman" w:hAnsi="Times New Roman" w:cs="Times New Roman"/>
          <w:sz w:val="24"/>
          <w:sz-cs w:val="24"/>
          <w:color w:val="000000"/>
        </w:rPr>
        <w:t xml:space="preserve">Triggered or worsened by travel or motion</w:t>
      </w:r>
    </w:p>
    <w:p>
      <w:pPr/>
      <w:r>
        <w:rPr>
          <w:rFonts w:ascii="Times New Roman" w:hAnsi="Times New Roman" w:cs="Times New Roman"/>
          <w:sz w:val="24"/>
          <w:sz-cs w:val="24"/>
          <w:color w:val="000000"/>
        </w:rPr>
        <w:t xml:space="preserve">Onset is intermittent or episodic</w:t>
      </w:r>
    </w:p>
    <w:p>
      <w:pPr/>
      <w:r>
        <w:rPr>
          <w:rFonts w:ascii="Times New Roman" w:hAnsi="Times New Roman" w:cs="Times New Roman"/>
          <w:sz w:val="24"/>
          <w:sz-cs w:val="24"/>
          <w:color w:val="000000"/>
        </w:rPr>
        <w:t xml:space="preserve">Onset is sudden (minutes to hours)</w:t>
      </w:r>
    </w:p>
    <w:p>
      <w:pPr/>
      <w:r>
        <w:rPr>
          <w:rFonts w:ascii="Times New Roman" w:hAnsi="Times New Roman" w:cs="Times New Roman"/>
          <w:sz w:val="24"/>
          <w:sz-cs w:val="24"/>
          <w:color w:val="000000"/>
        </w:rPr>
        <w:t xml:space="preserve">Accompanied by dizziness</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rPr>
        <w:t xml:space="preserve">DS00815 Pyloric stenosis (4, p. 48; 13; 14, p. 602; 16)</w:t>
      </w:r>
    </w:p>
    <w:p>
      <w:pPr>
        <w:ind w:left="360" w:first-line="-360"/>
      </w:pPr>
      <w:r>
        <w:rPr>
          <w:rFonts w:ascii="Times New Roman" w:hAnsi="Times New Roman" w:cs="Times New Roman"/>
          <w:sz w:val="24"/>
          <w:sz-cs w:val="24"/>
        </w:rPr>
        <w:t xml:space="preserve">Onset is intermittent or episodic</w:t>
      </w:r>
    </w:p>
    <w:p>
      <w:pPr>
        <w:ind w:left="360" w:first-line="-360"/>
      </w:pPr>
      <w:r>
        <w:rPr>
          <w:rFonts w:ascii="Times New Roman" w:hAnsi="Times New Roman" w:cs="Times New Roman"/>
          <w:sz w:val="24"/>
          <w:sz-cs w:val="24"/>
        </w:rPr>
        <w:t xml:space="preserve">Onset is sudden (minutes to hours)</w:t>
      </w:r>
    </w:p>
    <w:p>
      <w:pPr>
        <w:ind w:left="360" w:first-line="-360"/>
      </w:pPr>
      <w:r>
        <w:rPr>
          <w:rFonts w:ascii="Times New Roman" w:hAnsi="Times New Roman" w:cs="Times New Roman"/>
          <w:sz w:val="24"/>
          <w:sz-cs w:val="24"/>
        </w:rPr>
        <w:t xml:space="preserve">Onset is within the first two months of life</w:t>
      </w:r>
    </w:p>
    <w:p>
      <w:pPr>
        <w:ind w:left="360" w:first-line="-360"/>
      </w:pPr>
      <w:r>
        <w:rPr>
          <w:rFonts w:ascii="Times New Roman" w:hAnsi="Times New Roman" w:cs="Times New Roman"/>
          <w:sz w:val="24"/>
          <w:sz-cs w:val="24"/>
        </w:rPr>
        <w:t xml:space="preserve">Accompanied by failure to thrive or gain weight (infant)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DS00085 Viral gastroenteritis (stomach flu) (15)</w:t>
      </w:r>
    </w:p>
    <w:p>
      <w:pPr/>
      <w:r>
        <w:rPr>
          <w:rFonts w:ascii="Times New Roman" w:hAnsi="Times New Roman" w:cs="Times New Roman"/>
          <w:sz w:val="24"/>
          <w:sz-cs w:val="24"/>
        </w:rPr>
        <w:t xml:space="preserve">Triggered or worsened by eating certain foods</w:t>
      </w:r>
    </w:p>
    <w:p>
      <w:pPr>
        <w:ind w:left="360" w:first-line="-360"/>
      </w:pPr>
      <w:r>
        <w:rPr>
          <w:rFonts w:ascii="Times New Roman" w:hAnsi="Times New Roman" w:cs="Times New Roman"/>
          <w:sz w:val="24"/>
          <w:sz-cs w:val="24"/>
        </w:rPr>
        <w:t xml:space="preserve">Onset is recent (hours to days)</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diarrhea</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Subbarao I, et al., eds. American Medical Association Handbook of First Aid and Emergency Care: A Comprehensive, Illustrated Guide for Every Household. New York, N.Y.: Random House; 2009.</w:t>
      </w:r>
    </w:p>
    <w:p>
      <w:pPr>
        <w:ind w:left="450" w:first-line="-450"/>
      </w:pPr>
      <w:r>
        <w:rPr>
          <w:rFonts w:ascii="Times New Roman" w:hAnsi="Times New Roman" w:cs="Times New Roman"/>
          <w:sz w:val="24"/>
          <w:sz-cs w:val="24"/>
        </w:rPr>
        <w:t xml:space="preserve">Information from your family doctor. Nausea and vomiting. American Family Physician. 2004;69:1176.</w:t>
      </w:r>
    </w:p>
    <w:p>
      <w:pPr>
        <w:ind w:left="450" w:first-line="-450"/>
      </w:pPr>
      <w:r>
        <w:rPr>
          <w:rFonts w:ascii="Times New Roman" w:hAnsi="Times New Roman" w:cs="Times New Roman"/>
          <w:sz w:val="24"/>
          <w:sz-cs w:val="24"/>
        </w:rPr>
        <w:t xml:space="preserve">Parenting corner Q&amp;A: Vomiting. American Academy of Pediatrics. http://www.aap.org/publiced/BK0_Vomiting.htm. Accessed Dec. 8, 2009.</w:t>
      </w:r>
    </w:p>
    <w:p>
      <w:pPr>
        <w:ind w:left="450" w:first-line="-450"/>
      </w:pPr>
      <w:r>
        <w:rPr>
          <w:rFonts w:ascii="Times New Roman" w:hAnsi="Times New Roman" w:cs="Times New Roman"/>
          <w:sz w:val="24"/>
          <w:sz-cs w:val="24"/>
        </w:rPr>
        <w:t xml:space="preserve">Sondheimer J. Current Essentials: Pediatrics. New York, N.Y.: McGraw-Hill; 2008.</w:t>
      </w:r>
    </w:p>
    <w:p>
      <w:pPr>
        <w:ind w:left="450" w:first-line="-450"/>
      </w:pPr>
      <w:r>
        <w:rPr>
          <w:rFonts w:ascii="Times New Roman" w:hAnsi="Times New Roman" w:cs="Times New Roman"/>
          <w:sz w:val="24"/>
          <w:sz-cs w:val="24"/>
        </w:rPr>
        <w:t xml:space="preserve">Appendicitis. MayoClinic.com. http://www.mayoclinic.com/health/appendicitis/DS00274. Accessed Dec. 8, 2009.</w:t>
      </w:r>
    </w:p>
    <w:p>
      <w:pPr>
        <w:ind w:left="450" w:first-line="-450"/>
      </w:pPr>
      <w:r>
        <w:rPr>
          <w:rFonts w:ascii="Times New Roman" w:hAnsi="Times New Roman" w:cs="Times New Roman"/>
          <w:sz w:val="24"/>
          <w:sz-cs w:val="24"/>
        </w:rPr>
        <w:t xml:space="preserve">Food allergy. MayoClinic.com. http://www.mayoclinic.com/health/food-allergy/DS00082. Accessed Dec. 8, 2009.</w:t>
      </w:r>
    </w:p>
    <w:p>
      <w:pPr>
        <w:ind w:left="450" w:first-line="-450"/>
      </w:pPr>
      <w:r>
        <w:rPr>
          <w:rFonts w:ascii="Times New Roman" w:hAnsi="Times New Roman" w:cs="Times New Roman"/>
          <w:sz w:val="24"/>
          <w:sz-cs w:val="24"/>
        </w:rPr>
        <w:t xml:space="preserve">Food poisoning. MayoClinic.com. http://www.mayoclinic.com/health/food-poisoning/DS00981. Accessed Dec. 8, 2009.</w:t>
      </w:r>
    </w:p>
    <w:p>
      <w:pPr>
        <w:ind w:left="450" w:first-line="-450"/>
      </w:pPr>
      <w:r>
        <w:rPr>
          <w:rFonts w:ascii="Times New Roman" w:hAnsi="Times New Roman" w:cs="Times New Roman"/>
          <w:sz w:val="24"/>
          <w:sz-cs w:val="24"/>
        </w:rPr>
        <w:t xml:space="preserve">Hepatitis A. MayoClinic.com. http://www.mayoclinic.com/health/hepatitis-a/DS00397. Accessed Dec. 8, 2009.</w:t>
      </w:r>
    </w:p>
    <w:p>
      <w:pPr>
        <w:ind w:left="450" w:first-line="-450"/>
      </w:pPr>
      <w:r>
        <w:rPr>
          <w:rFonts w:ascii="Times New Roman" w:hAnsi="Times New Roman" w:cs="Times New Roman"/>
          <w:sz w:val="24"/>
          <w:sz-cs w:val="24"/>
        </w:rPr>
        <w:t xml:space="preserve">Infant acid reflux. MayoClinic.com. http://www.mayoclinic.com/health/infant-acid-reflux/DS00787. Accessed Dec. 8, 2009.</w:t>
      </w:r>
    </w:p>
    <w:p>
      <w:pPr>
        <w:ind w:left="450" w:first-line="-450"/>
      </w:pPr>
      <w:r>
        <w:rPr>
          <w:rFonts w:ascii="Times New Roman" w:hAnsi="Times New Roman" w:cs="Times New Roman"/>
          <w:sz w:val="24"/>
          <w:sz-cs w:val="24"/>
        </w:rPr>
        <w:t xml:space="preserve">Influenza (flu). MayoClinic.com. http://www.mayoclinic.com/health/influenza/DS00081. Accessed Dec. 8, 2009.</w:t>
      </w:r>
    </w:p>
    <w:p>
      <w:pPr>
        <w:ind w:left="450" w:first-line="-450"/>
      </w:pPr>
      <w:r>
        <w:rPr>
          <w:rFonts w:ascii="Times New Roman" w:hAnsi="Times New Roman" w:cs="Times New Roman"/>
          <w:sz w:val="24"/>
          <w:sz-cs w:val="24"/>
        </w:rPr>
        <w:t xml:space="preserve">Intestinal obstruction. MayoClinic.com. http://www.mayoclinic.com/health/intestinal-obstruction/DS00823. Accessed Dec. 8, 2009.</w:t>
      </w:r>
    </w:p>
    <w:p>
      <w:pPr>
        <w:ind w:left="450" w:first-line="-450"/>
      </w:pPr>
      <w:r>
        <w:rPr>
          <w:rFonts w:ascii="Times New Roman" w:hAnsi="Times New Roman" w:cs="Times New Roman"/>
          <w:sz w:val="24"/>
          <w:sz-cs w:val="24"/>
        </w:rPr>
        <w:t xml:space="preserve">Intussusception. MayoClinic.com. http://www.mayoclinic.com/health/intussusception/DS00798. Accessed Dec. 8, 2009.</w:t>
      </w:r>
    </w:p>
    <w:p>
      <w:pPr>
        <w:ind w:left="450" w:first-line="-450"/>
      </w:pPr>
      <w:r>
        <w:rPr>
          <w:rFonts w:ascii="Times New Roman" w:hAnsi="Times New Roman" w:cs="Times New Roman"/>
          <w:sz w:val="24"/>
          <w:sz-cs w:val="24"/>
        </w:rPr>
        <w:t xml:space="preserve">Pyloric stenosis. MayoClinic.com. http://www.mayoclinic.com/health/pyloric-stenosis/DS00815. Accessed Dec. 8, 2009.</w:t>
      </w:r>
    </w:p>
    <w:p>
      <w:pPr>
        <w:ind w:left="450" w:first-line="-450"/>
      </w:pPr>
      <w:r>
        <w:rPr>
          <w:rFonts w:ascii="Times New Roman" w:hAnsi="Times New Roman" w:cs="Times New Roman"/>
          <w:sz w:val="24"/>
          <w:sz-cs w:val="24"/>
        </w:rPr>
        <w:t xml:space="preserve">Waltzman ML. Vomiting. In: Gruskin K, et al., eds. Signs and Symptoms in Pediatrics: Urgent and Emergent Care. Philadelphia, Pa.: Elsevier Mosby; 2005:600.</w:t>
      </w:r>
    </w:p>
    <w:p>
      <w:pPr>
        <w:ind w:left="450" w:first-line="-450"/>
      </w:pPr>
      <w:r>
        <w:rPr>
          <w:rFonts w:ascii="Times New Roman" w:hAnsi="Times New Roman" w:cs="Times New Roman"/>
          <w:sz w:val="24"/>
          <w:sz-cs w:val="24"/>
        </w:rPr>
        <w:t xml:space="preserve">Viral gastroenteritis (stomach flu). MayoClinic.com. http://www.mayoclinic.com/health/viral-gastroenteritis/DS00085. Accessed Dec. 8, 2009.</w:t>
      </w:r>
    </w:p>
    <w:p>
      <w:pPr>
        <w:ind w:left="450" w:first-line="-450"/>
      </w:pPr>
      <w:r>
        <w:rPr>
          <w:rFonts w:ascii="Times New Roman" w:hAnsi="Times New Roman" w:cs="Times New Roman"/>
          <w:sz w:val="24"/>
          <w:sz-cs w:val="24"/>
        </w:rPr>
        <w:t xml:space="preserve">Wilkinson JM (expert opinion). Mayo Clinic, Rochester, Minn. Dec. 14, 2009.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PAGE 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9-2-05 ma</dc:title>
  <dc:creator>m006381</dc:creator>
  <cp:lastModifiedBy>Alicia Bartz</cp:lastModifiedBy>
  <dcterms:created xsi:type="dcterms:W3CDTF">2011-12-06T20:50:00Z</dcterms:created>
  <dcterms:modified xsi:type="dcterms:W3CDTF">2011-12-08T15:36:00Z</dcterms:modified>
</cp:coreProperties>
</file>

<file path=docProps/meta.xml><?xml version="1.0" encoding="utf-8"?>
<meta xmlns="http://schemas.apple.com/cocoa/2006/metadata">
  <generator>CocoaOOXMLWriter/1265</generator>
</meta>
</file>