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GitLab</w:t>
      </w:r>
      <w:proofErr w:type="spellEnd"/>
    </w:p>
    <w:p w14:paraId="79D56557" w14:textId="4E387E91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3C1DE352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Slack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  <w:bookmarkStart w:id="0" w:name="_GoBack"/>
    </w:p>
    <w:bookmarkEnd w:id="0"/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81F8E73" w14:textId="7DA8ACF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B005BBE" w14:textId="67CC63F5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2723A956" w14:textId="1E24215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77777777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4D397323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Software Developer - UI/UX</w:t>
      </w:r>
    </w:p>
    <w:p w14:paraId="4390B725" w14:textId="47EE17C8" w:rsidR="00F05175" w:rsidRPr="00AD49FF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FF22AE">
        <w:rPr>
          <w:rFonts w:ascii="Century Gothic" w:hAnsi="Century Gothic"/>
          <w:b/>
          <w:bCs/>
          <w:szCs w:val="20"/>
        </w:rPr>
        <w:t>Maintaining Client Design</w:t>
      </w:r>
    </w:p>
    <w:p w14:paraId="756DCD7D" w14:textId="77777777" w:rsidR="003357CA" w:rsidRDefault="003357CA" w:rsidP="003357CA">
      <w:pPr>
        <w:pStyle w:val="ListParagraph"/>
        <w:rPr>
          <w:rFonts w:ascii="Century Gothic" w:hAnsi="Century Gothic"/>
        </w:rPr>
      </w:pPr>
    </w:p>
    <w:p w14:paraId="1042F18A" w14:textId="08829A9C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</w:t>
      </w:r>
      <w:r w:rsidR="003741F7">
        <w:rPr>
          <w:rFonts w:ascii="Century Gothic" w:hAnsi="Century Gothic"/>
        </w:rPr>
        <w:t>, Tailwind</w:t>
      </w:r>
      <w:r w:rsidR="00FF22AE">
        <w:rPr>
          <w:rFonts w:ascii="Century Gothic" w:hAnsi="Century Gothic"/>
        </w:rPr>
        <w:t xml:space="preserve">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522C7427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  <w:r w:rsidR="00EA18D0">
        <w:rPr>
          <w:rFonts w:ascii="Century Gothic" w:hAnsi="Century Gothic"/>
        </w:rPr>
        <w:t xml:space="preserve"> (client)</w:t>
      </w:r>
    </w:p>
    <w:p w14:paraId="4D43C871" w14:textId="220E6F40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  <w:r w:rsidR="00EA18D0">
        <w:rPr>
          <w:rFonts w:ascii="Century Gothic" w:hAnsi="Century Gothic"/>
        </w:rPr>
        <w:t xml:space="preserve"> (client)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1BF4F823" w:rsidR="000B4E0C" w:rsidRP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E9DD6AA" w14:textId="482D1074" w:rsidR="00513E87" w:rsidRDefault="00513E87" w:rsidP="00513E87">
      <w:pPr>
        <w:spacing w:after="0" w:line="36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2A6F3E5B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Design (Adobe Photoshop and Adobe Illustrator)</w:t>
      </w:r>
    </w:p>
    <w:p w14:paraId="08B7FBB5" w14:textId="51E528E7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513E87" w:rsidRPr="00513E87">
        <w:rPr>
          <w:rFonts w:ascii="Century Gothic" w:hAnsi="Century Gothic"/>
        </w:rPr>
        <w:t xml:space="preserve">.js, </w:t>
      </w:r>
      <w:proofErr w:type="spellStart"/>
      <w:r w:rsidR="00513E87" w:rsidRPr="00513E87">
        <w:rPr>
          <w:rFonts w:ascii="Century Gothic" w:hAnsi="Century Gothic"/>
        </w:rPr>
        <w:t>Github</w:t>
      </w:r>
      <w:proofErr w:type="spellEnd"/>
      <w:r w:rsidR="00513E87" w:rsidRPr="00513E87">
        <w:rPr>
          <w:rFonts w:ascii="Century Gothic" w:hAnsi="Century Gothic"/>
        </w:rPr>
        <w:t xml:space="preserve">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1996312C" w:rsidR="00F53EC8" w:rsidRPr="00513E87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513E87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21886816" w:rsidR="00096A76" w:rsidRPr="00513E87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513E87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</w:rPr>
      </w:pPr>
      <w:r w:rsidRPr="00513E87">
        <w:rPr>
          <w:rFonts w:ascii="Century Gothic" w:hAnsi="Century Gothic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lastRenderedPageBreak/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Maintain</w:t>
      </w:r>
      <w:r w:rsidR="00E566D8">
        <w:rPr>
          <w:b/>
          <w:bCs/>
          <w:szCs w:val="24"/>
        </w:rPr>
        <w:t>ing</w:t>
      </w:r>
      <w:r w:rsidRPr="00104DE8">
        <w:rPr>
          <w:b/>
          <w:bCs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04DE8" w:rsidRDefault="00104DE8" w:rsidP="00104DE8">
      <w:pPr>
        <w:pStyle w:val="Year"/>
        <w:jc w:val="left"/>
        <w:rPr>
          <w:b/>
          <w:bCs/>
          <w:szCs w:val="24"/>
        </w:rPr>
      </w:pPr>
      <w:r w:rsidRPr="00104DE8">
        <w:rPr>
          <w:b/>
          <w:bCs/>
          <w:szCs w:val="24"/>
        </w:rPr>
        <w:t xml:space="preserve">SMART </w:t>
      </w:r>
      <w:proofErr w:type="spellStart"/>
      <w:r w:rsidRPr="00104DE8">
        <w:rPr>
          <w:b/>
          <w:bCs/>
          <w:szCs w:val="24"/>
        </w:rPr>
        <w:t>Technopreneurship</w:t>
      </w:r>
      <w:proofErr w:type="spellEnd"/>
      <w:r w:rsidRPr="00104DE8">
        <w:rPr>
          <w:b/>
          <w:bCs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</w:t>
      </w:r>
      <w:r w:rsidR="00104DE8">
        <w:rPr>
          <w:b/>
          <w:bCs/>
          <w:szCs w:val="24"/>
        </w:rPr>
        <w:t xml:space="preserve"> |</w:t>
      </w:r>
      <w:r w:rsidRPr="003037EC">
        <w:rPr>
          <w:b/>
          <w:bCs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Sharpen</w:t>
      </w:r>
      <w:r w:rsidR="00612255">
        <w:rPr>
          <w:b/>
          <w:bCs/>
          <w:szCs w:val="24"/>
        </w:rPr>
        <w:t>ing Junior Mobile Technologists</w:t>
      </w:r>
      <w:r w:rsidR="00104DE8">
        <w:rPr>
          <w:b/>
          <w:bCs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Shaping up Creativ</w:t>
      </w:r>
      <w:r w:rsidR="00612255">
        <w:rPr>
          <w:rFonts w:ascii="Century Gothic" w:hAnsi="Century Gothic"/>
          <w:b/>
          <w:bCs/>
          <w:sz w:val="20"/>
          <w:szCs w:val="20"/>
        </w:rPr>
        <w:t>e Minds through Great UX Design</w:t>
      </w:r>
      <w:r w:rsidR="00104DE8">
        <w:rPr>
          <w:rFonts w:ascii="Century Gothic" w:hAnsi="Century Gothic"/>
          <w:b/>
          <w:bCs/>
          <w:sz w:val="20"/>
          <w:szCs w:val="20"/>
        </w:rPr>
        <w:t xml:space="preserve"> | University of Cebu</w:t>
      </w:r>
    </w:p>
    <w:p w14:paraId="2BA4F6A4" w14:textId="7296BA2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B3D8C" w14:textId="77777777" w:rsidR="00CB3589" w:rsidRDefault="00CB3589" w:rsidP="000B6987">
      <w:pPr>
        <w:spacing w:after="0" w:line="240" w:lineRule="auto"/>
      </w:pPr>
      <w:r>
        <w:separator/>
      </w:r>
    </w:p>
  </w:endnote>
  <w:endnote w:type="continuationSeparator" w:id="0">
    <w:p w14:paraId="511D59E9" w14:textId="77777777" w:rsidR="00CB3589" w:rsidRDefault="00CB3589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68BB0CFD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3F3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3F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3E755" w14:textId="77777777" w:rsidR="00CB3589" w:rsidRDefault="00CB3589" w:rsidP="000B6987">
      <w:pPr>
        <w:spacing w:after="0" w:line="240" w:lineRule="auto"/>
      </w:pPr>
      <w:r>
        <w:separator/>
      </w:r>
    </w:p>
  </w:footnote>
  <w:footnote w:type="continuationSeparator" w:id="0">
    <w:p w14:paraId="46219051" w14:textId="77777777" w:rsidR="00CB3589" w:rsidRDefault="00CB3589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15B9"/>
    <w:rsid w:val="00104DE8"/>
    <w:rsid w:val="002240C7"/>
    <w:rsid w:val="00225A62"/>
    <w:rsid w:val="003037EC"/>
    <w:rsid w:val="0032061A"/>
    <w:rsid w:val="003357CA"/>
    <w:rsid w:val="003639EB"/>
    <w:rsid w:val="003741F7"/>
    <w:rsid w:val="00435CF6"/>
    <w:rsid w:val="00463F7D"/>
    <w:rsid w:val="00503663"/>
    <w:rsid w:val="00513E87"/>
    <w:rsid w:val="005327A9"/>
    <w:rsid w:val="005519CE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8D3392"/>
    <w:rsid w:val="00937263"/>
    <w:rsid w:val="00954519"/>
    <w:rsid w:val="00977D03"/>
    <w:rsid w:val="009E1E0E"/>
    <w:rsid w:val="009E5BCE"/>
    <w:rsid w:val="00A31B0C"/>
    <w:rsid w:val="00A44BDA"/>
    <w:rsid w:val="00A57E08"/>
    <w:rsid w:val="00A62B0F"/>
    <w:rsid w:val="00A937BD"/>
    <w:rsid w:val="00A9589B"/>
    <w:rsid w:val="00AD49FF"/>
    <w:rsid w:val="00AE2960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C93F3D"/>
    <w:rsid w:val="00CB3589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81</cp:revision>
  <cp:lastPrinted>2021-11-19T03:48:00Z</cp:lastPrinted>
  <dcterms:created xsi:type="dcterms:W3CDTF">2021-03-28T16:09:00Z</dcterms:created>
  <dcterms:modified xsi:type="dcterms:W3CDTF">2021-11-19T03:48:00Z</dcterms:modified>
</cp:coreProperties>
</file>