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Guía de presentación (uso interno del promotor)</w:t>
      </w:r>
    </w:p>
    <w:p>
      <w:r>
        <w:t>Estos textos acompañan a la propuesta de inversión. No forman parte del documento que recibe el socio.</w:t>
      </w:r>
    </w:p>
    <w:p>
      <w:pPr>
        <w:pStyle w:val="Heading2"/>
      </w:pPr>
      <w:r>
        <w:t>Texto para presentar en una reunión</w:t>
      </w:r>
    </w:p>
    <w:p>
      <w:r>
        <w:t>“Busco un socio para construir un sistema de venta que conecte a fábricas, importadores y distribuidores con los negocios que necesitan abastecerse.</w:t>
      </w:r>
    </w:p>
    <w:p>
      <w:r>
        <w:t>Integramos oferta, atención por WhatsApp, pedidos, precios y pagos en un mismo circuito.</w:t>
      </w:r>
    </w:p>
    <w:p>
      <w:r>
        <w:t>El proveedor paga por herramientas y, sobre las ventas atribuibles a la red, una comisión. Empezamos en un rubro y una zona, con operación supervisada y medición de recompra.</w:t>
      </w:r>
    </w:p>
    <w:p>
      <w:r>
        <w:t>La propuesta de apertura es un objetivo de inversión de USD 230.000 en tres etapas por una participación objetivo del 30%.</w:t>
      </w:r>
    </w:p>
    <w:p>
      <w:r>
        <w:t>El modelo base plantea equilibrio operativo en el mes 19 y recuperación de desembolsos del proyecto en el mes 35. Son escenarios, no resultados existentes.</w:t>
      </w:r>
    </w:p>
    <w:p>
      <w:r>
        <w:t>El retorno del socio depende de dividendos y del valor de sus acciones. Por eso mostramos ambas cuentas separadas.</w:t>
      </w:r>
    </w:p>
    <w:p>
      <w:r>
        <w:t>Quiero acordar el primer hito, los aportes de cada uno y las condiciones para liberar el siguiente capital. La decisión de crecer se tomará con operaciones reales, costos y clientes que pagan.”</w:t>
      </w:r>
    </w:p>
    <w:p>
      <w:pPr>
        <w:pStyle w:val="Heading2"/>
      </w:pPr>
      <w:r>
        <w:t>Mensaje para acompañar el PDF</w:t>
      </w:r>
    </w:p>
    <w:p>
      <w:r>
        <w:t>“Te comparto una propuesta para desarrollar un sistema integrado de venta y abastecimiento B2B en Argentina.</w:t>
      </w:r>
    </w:p>
    <w:p>
      <w:r>
        <w:t>Combina catálogo de proveedores, atención asistida por IA, reglas de precio, pedidos y pagos.</w:t>
      </w:r>
    </w:p>
    <w:p>
      <w:r>
        <w:t>Busco incorporar un socio inversor. La propuesta plantea USD 230.000 por etapas, con una participación ilustrativa del 30%, sujeta a negociación.</w:t>
      </w:r>
    </w:p>
    <w:p>
      <w:r>
        <w:t>El documento incluye uso de fondos, proyección a cinco años, riesgos y distinción entre recuperación del proyecto y retorno del socio.</w:t>
      </w:r>
    </w:p>
    <w:p>
      <w:r>
        <w:t>Me interesa revisar si tu aporte de capital y experiencia comercial encaja con el proyecto y acordar las condiciones del primer tramo.”</w:t>
      </w:r>
    </w:p>
    <w:sectPr w:rsidR="00FC693F" w:rsidRPr="0006063C" w:rsidSect="00034616">
      <w:pgSz w:w="11906" w:h="16838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2284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2284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