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07" w:rsidRDefault="00920507" w:rsidP="00920507">
      <w:pPr>
        <w:pStyle w:val="NoSpacing"/>
        <w:rPr>
          <w:b/>
        </w:rPr>
      </w:pPr>
      <w:r>
        <w:rPr>
          <w:b/>
        </w:rPr>
        <w:t>ABOUT US</w:t>
      </w:r>
    </w:p>
    <w:p w:rsidR="00920507" w:rsidRDefault="00920507" w:rsidP="00920507">
      <w:pPr>
        <w:pStyle w:val="NoSpacing"/>
        <w:rPr>
          <w:b/>
        </w:rPr>
      </w:pPr>
    </w:p>
    <w:p w:rsidR="00920507" w:rsidRDefault="00ED2D3F" w:rsidP="00920507">
      <w:pPr>
        <w:pStyle w:val="NoSpacing"/>
        <w:rPr>
          <w:b/>
        </w:rPr>
      </w:pPr>
      <w:r w:rsidRPr="00920507">
        <w:rPr>
          <w:b/>
        </w:rPr>
        <w:t xml:space="preserve">WE ARE INNOVATORS </w:t>
      </w:r>
    </w:p>
    <w:p w:rsidR="00ED2D3F" w:rsidRPr="00920507" w:rsidRDefault="00ED2D3F" w:rsidP="00920507">
      <w:pPr>
        <w:pStyle w:val="NoSpacing"/>
        <w:rPr>
          <w:b/>
        </w:rPr>
      </w:pPr>
      <w:r w:rsidRPr="00920507">
        <w:rPr>
          <w:b/>
        </w:rPr>
        <w:t>IN AGRICULTURAL BUSINESS</w:t>
      </w:r>
    </w:p>
    <w:p w:rsidR="00ED2D3F" w:rsidRPr="00920507" w:rsidRDefault="00ED2D3F" w:rsidP="00ED2D3F">
      <w:pPr>
        <w:shd w:val="clear" w:color="auto" w:fill="FFFFFF"/>
        <w:spacing w:after="0" w:line="240" w:lineRule="auto"/>
        <w:outlineLvl w:val="3"/>
        <w:rPr>
          <w:rFonts w:ascii="Arial" w:eastAsia="Times New Roman" w:hAnsi="Arial" w:cs="Arial"/>
          <w:b/>
          <w:bCs/>
          <w:color w:val="4472C4" w:themeColor="accent1"/>
          <w:spacing w:val="30"/>
          <w:sz w:val="20"/>
          <w:szCs w:val="20"/>
        </w:rPr>
      </w:pPr>
      <w:r w:rsidRPr="00ED2D3F">
        <w:rPr>
          <w:rFonts w:ascii="Arial" w:eastAsia="Times New Roman" w:hAnsi="Arial" w:cs="Arial"/>
          <w:b/>
          <w:bCs/>
          <w:color w:val="4472C4" w:themeColor="accent1"/>
          <w:spacing w:val="30"/>
          <w:sz w:val="20"/>
          <w:szCs w:val="20"/>
        </w:rPr>
        <w:t xml:space="preserve">Our </w:t>
      </w:r>
      <w:r w:rsidR="00920507" w:rsidRPr="00920507">
        <w:rPr>
          <w:rFonts w:ascii="Arial" w:eastAsia="Times New Roman" w:hAnsi="Arial" w:cs="Arial"/>
          <w:b/>
          <w:bCs/>
          <w:color w:val="4472C4" w:themeColor="accent1"/>
          <w:spacing w:val="30"/>
          <w:sz w:val="20"/>
          <w:szCs w:val="20"/>
        </w:rPr>
        <w:t>goals are to</w:t>
      </w:r>
      <w:r w:rsidRPr="00920507">
        <w:rPr>
          <w:rFonts w:ascii="Arial" w:eastAsia="Times New Roman" w:hAnsi="Arial" w:cs="Arial"/>
          <w:b/>
          <w:bCs/>
          <w:color w:val="4472C4" w:themeColor="accent1"/>
          <w:spacing w:val="30"/>
          <w:sz w:val="20"/>
          <w:szCs w:val="20"/>
        </w:rPr>
        <w:t>:</w:t>
      </w:r>
    </w:p>
    <w:p w:rsidR="00ED2D3F" w:rsidRPr="00920507" w:rsidRDefault="00ED2D3F" w:rsidP="00ED2D3F">
      <w:pPr>
        <w:pStyle w:val="ListParagraph"/>
        <w:numPr>
          <w:ilvl w:val="0"/>
          <w:numId w:val="1"/>
        </w:numPr>
        <w:shd w:val="clear" w:color="auto" w:fill="FFFFFF"/>
        <w:spacing w:after="0" w:line="240" w:lineRule="auto"/>
        <w:outlineLvl w:val="3"/>
        <w:rPr>
          <w:rFonts w:ascii="Arial" w:eastAsia="Times New Roman" w:hAnsi="Arial" w:cs="Arial"/>
          <w:b/>
          <w:bCs/>
          <w:color w:val="70AD47" w:themeColor="accent6"/>
          <w:spacing w:val="30"/>
          <w:sz w:val="20"/>
          <w:szCs w:val="20"/>
        </w:rPr>
      </w:pPr>
      <w:r w:rsidRPr="00920507">
        <w:rPr>
          <w:rFonts w:ascii="Arial" w:eastAsia="Times New Roman" w:hAnsi="Arial" w:cs="Arial"/>
          <w:b/>
          <w:bCs/>
          <w:color w:val="70AD47" w:themeColor="accent6"/>
          <w:spacing w:val="30"/>
          <w:sz w:val="20"/>
          <w:szCs w:val="20"/>
        </w:rPr>
        <w:t xml:space="preserve">Bring Healthy Organic </w:t>
      </w:r>
      <w:r w:rsidR="00920507" w:rsidRPr="00920507">
        <w:rPr>
          <w:rFonts w:ascii="Arial" w:eastAsia="Times New Roman" w:hAnsi="Arial" w:cs="Arial"/>
          <w:b/>
          <w:bCs/>
          <w:color w:val="70AD47" w:themeColor="accent6"/>
          <w:spacing w:val="30"/>
          <w:sz w:val="20"/>
          <w:szCs w:val="20"/>
        </w:rPr>
        <w:t xml:space="preserve">Food </w:t>
      </w:r>
      <w:r w:rsidR="00920507">
        <w:rPr>
          <w:rFonts w:ascii="Arial" w:eastAsia="Times New Roman" w:hAnsi="Arial" w:cs="Arial"/>
          <w:b/>
          <w:bCs/>
          <w:color w:val="70AD47" w:themeColor="accent6"/>
          <w:spacing w:val="30"/>
          <w:sz w:val="20"/>
          <w:szCs w:val="20"/>
        </w:rPr>
        <w:t>to</w:t>
      </w:r>
      <w:r w:rsidRPr="00920507">
        <w:rPr>
          <w:rFonts w:ascii="Arial" w:eastAsia="Times New Roman" w:hAnsi="Arial" w:cs="Arial"/>
          <w:b/>
          <w:bCs/>
          <w:color w:val="70AD47" w:themeColor="accent6"/>
          <w:spacing w:val="30"/>
          <w:sz w:val="20"/>
          <w:szCs w:val="20"/>
        </w:rPr>
        <w:t xml:space="preserve"> </w:t>
      </w:r>
      <w:r w:rsidR="00920507">
        <w:rPr>
          <w:rFonts w:ascii="Arial" w:eastAsia="Times New Roman" w:hAnsi="Arial" w:cs="Arial"/>
          <w:b/>
          <w:bCs/>
          <w:color w:val="70AD47" w:themeColor="accent6"/>
          <w:spacing w:val="30"/>
          <w:sz w:val="20"/>
          <w:szCs w:val="20"/>
        </w:rPr>
        <w:t>e</w:t>
      </w:r>
      <w:r w:rsidRPr="00920507">
        <w:rPr>
          <w:rFonts w:ascii="Arial" w:eastAsia="Times New Roman" w:hAnsi="Arial" w:cs="Arial"/>
          <w:b/>
          <w:bCs/>
          <w:color w:val="70AD47" w:themeColor="accent6"/>
          <w:spacing w:val="30"/>
          <w:sz w:val="20"/>
          <w:szCs w:val="20"/>
        </w:rPr>
        <w:t xml:space="preserve">very </w:t>
      </w:r>
      <w:r w:rsidR="00920507">
        <w:rPr>
          <w:rFonts w:ascii="Arial" w:eastAsia="Times New Roman" w:hAnsi="Arial" w:cs="Arial"/>
          <w:b/>
          <w:bCs/>
          <w:color w:val="70AD47" w:themeColor="accent6"/>
          <w:spacing w:val="30"/>
          <w:sz w:val="20"/>
          <w:szCs w:val="20"/>
        </w:rPr>
        <w:t>p</w:t>
      </w:r>
      <w:r w:rsidRPr="00920507">
        <w:rPr>
          <w:rFonts w:ascii="Arial" w:eastAsia="Times New Roman" w:hAnsi="Arial" w:cs="Arial"/>
          <w:b/>
          <w:bCs/>
          <w:color w:val="70AD47" w:themeColor="accent6"/>
          <w:spacing w:val="30"/>
          <w:sz w:val="20"/>
          <w:szCs w:val="20"/>
        </w:rPr>
        <w:t>eople</w:t>
      </w:r>
    </w:p>
    <w:p w:rsidR="00ED2D3F" w:rsidRPr="00920507" w:rsidRDefault="00ED2D3F" w:rsidP="00ED2D3F">
      <w:pPr>
        <w:pStyle w:val="ListParagraph"/>
        <w:numPr>
          <w:ilvl w:val="0"/>
          <w:numId w:val="1"/>
        </w:numPr>
        <w:shd w:val="clear" w:color="auto" w:fill="FFFFFF"/>
        <w:spacing w:after="0" w:line="240" w:lineRule="auto"/>
        <w:outlineLvl w:val="3"/>
        <w:rPr>
          <w:rFonts w:ascii="Arial" w:eastAsia="Times New Roman" w:hAnsi="Arial" w:cs="Arial"/>
          <w:b/>
          <w:bCs/>
          <w:color w:val="ED7D31" w:themeColor="accent2"/>
          <w:spacing w:val="30"/>
          <w:sz w:val="20"/>
          <w:szCs w:val="20"/>
        </w:rPr>
      </w:pPr>
      <w:r w:rsidRPr="00920507">
        <w:rPr>
          <w:rFonts w:ascii="Arial" w:eastAsia="Times New Roman" w:hAnsi="Arial" w:cs="Arial"/>
          <w:b/>
          <w:bCs/>
          <w:color w:val="ED7D31" w:themeColor="accent2"/>
          <w:spacing w:val="30"/>
          <w:sz w:val="20"/>
          <w:szCs w:val="20"/>
        </w:rPr>
        <w:t>Create Jobs by making Agriculture easy to engage in and profitable</w:t>
      </w:r>
      <w:r w:rsidR="00920507" w:rsidRPr="00920507">
        <w:rPr>
          <w:rFonts w:ascii="Arial" w:eastAsia="Times New Roman" w:hAnsi="Arial" w:cs="Arial"/>
          <w:b/>
          <w:bCs/>
          <w:color w:val="ED7D31" w:themeColor="accent2"/>
          <w:spacing w:val="30"/>
          <w:sz w:val="20"/>
          <w:szCs w:val="20"/>
        </w:rPr>
        <w:t xml:space="preserve"> to everyone</w:t>
      </w:r>
    </w:p>
    <w:p w:rsidR="00ED2D3F" w:rsidRPr="00920507" w:rsidRDefault="00ED2D3F" w:rsidP="00ED2D3F">
      <w:pPr>
        <w:pStyle w:val="ListParagraph"/>
        <w:numPr>
          <w:ilvl w:val="0"/>
          <w:numId w:val="1"/>
        </w:numPr>
        <w:shd w:val="clear" w:color="auto" w:fill="FFFFFF"/>
        <w:spacing w:after="0" w:line="240" w:lineRule="auto"/>
        <w:outlineLvl w:val="3"/>
        <w:rPr>
          <w:rFonts w:ascii="Arial" w:eastAsia="Times New Roman" w:hAnsi="Arial" w:cs="Arial"/>
          <w:b/>
          <w:bCs/>
          <w:color w:val="5B9BD5" w:themeColor="accent5"/>
          <w:spacing w:val="30"/>
          <w:sz w:val="20"/>
          <w:szCs w:val="20"/>
        </w:rPr>
      </w:pPr>
      <w:r w:rsidRPr="00920507">
        <w:rPr>
          <w:rFonts w:ascii="Arial" w:eastAsia="Times New Roman" w:hAnsi="Arial" w:cs="Arial"/>
          <w:b/>
          <w:bCs/>
          <w:color w:val="5B9BD5" w:themeColor="accent5"/>
          <w:spacing w:val="30"/>
          <w:sz w:val="20"/>
          <w:szCs w:val="20"/>
        </w:rPr>
        <w:t xml:space="preserve">Improve rural standard of living by enabling rural farmers through access to funds, and market </w:t>
      </w:r>
      <w:r w:rsidR="00920507" w:rsidRPr="00920507">
        <w:rPr>
          <w:rFonts w:ascii="Arial" w:eastAsia="Times New Roman" w:hAnsi="Arial" w:cs="Arial"/>
          <w:b/>
          <w:bCs/>
          <w:color w:val="5B9BD5" w:themeColor="accent5"/>
          <w:spacing w:val="30"/>
          <w:sz w:val="20"/>
          <w:szCs w:val="20"/>
        </w:rPr>
        <w:t>proximity regardless of their farm locations</w:t>
      </w:r>
    </w:p>
    <w:p w:rsidR="00920507" w:rsidRDefault="00920507" w:rsidP="00920507">
      <w:pPr>
        <w:pStyle w:val="ListParagraph"/>
        <w:numPr>
          <w:ilvl w:val="0"/>
          <w:numId w:val="1"/>
        </w:numPr>
        <w:shd w:val="clear" w:color="auto" w:fill="FFFFFF"/>
        <w:spacing w:after="0" w:line="240" w:lineRule="auto"/>
        <w:outlineLvl w:val="3"/>
        <w:rPr>
          <w:rFonts w:ascii="Arial" w:eastAsia="Times New Roman" w:hAnsi="Arial" w:cs="Arial"/>
          <w:b/>
          <w:bCs/>
          <w:color w:val="1F4E79" w:themeColor="accent5" w:themeShade="80"/>
          <w:spacing w:val="30"/>
          <w:sz w:val="20"/>
          <w:szCs w:val="20"/>
        </w:rPr>
      </w:pPr>
      <w:r w:rsidRPr="00920507">
        <w:rPr>
          <w:rFonts w:ascii="Arial" w:eastAsia="Times New Roman" w:hAnsi="Arial" w:cs="Arial"/>
          <w:b/>
          <w:bCs/>
          <w:color w:val="1F4E79" w:themeColor="accent5" w:themeShade="80"/>
          <w:spacing w:val="30"/>
          <w:sz w:val="20"/>
          <w:szCs w:val="20"/>
        </w:rPr>
        <w:t>Create avenue for investment for investors with small amount of money that otherwise would not have had an opportunity to invest. This reduces poverty not just in the rural areas but also in the urban fringes.</w:t>
      </w:r>
    </w:p>
    <w:p w:rsidR="00920507" w:rsidRDefault="00920507" w:rsidP="00920507">
      <w:pPr>
        <w:rPr>
          <w:rFonts w:ascii="Century Gothic" w:hAnsi="Century Gothic"/>
        </w:rPr>
      </w:pPr>
    </w:p>
    <w:p w:rsidR="00920507" w:rsidRDefault="00920507" w:rsidP="00920507">
      <w:pPr>
        <w:jc w:val="both"/>
        <w:rPr>
          <w:rFonts w:ascii="Century Gothic" w:hAnsi="Century Gothic"/>
        </w:rPr>
      </w:pPr>
      <w:proofErr w:type="spellStart"/>
      <w:r>
        <w:rPr>
          <w:rFonts w:ascii="Century Gothic" w:hAnsi="Century Gothic"/>
        </w:rPr>
        <w:t>iFarm</w:t>
      </w:r>
      <w:proofErr w:type="spellEnd"/>
      <w:r>
        <w:rPr>
          <w:rFonts w:ascii="Century Gothic" w:hAnsi="Century Gothic"/>
        </w:rPr>
        <w:t xml:space="preserve"> is an agricultural innovation platform brought to Nigeria by the synergy of JM </w:t>
      </w:r>
      <w:proofErr w:type="spellStart"/>
      <w:r>
        <w:rPr>
          <w:rFonts w:ascii="Century Gothic" w:hAnsi="Century Gothic"/>
        </w:rPr>
        <w:t>MiSa</w:t>
      </w:r>
      <w:proofErr w:type="spellEnd"/>
      <w:r>
        <w:rPr>
          <w:rFonts w:ascii="Century Gothic" w:hAnsi="Century Gothic"/>
        </w:rPr>
        <w:t xml:space="preserve"> Inc, USA and Kenope Farms, Nigeria. The promoters are seasoned business and agricultural enthusiasts with years of experience in business management, farm management, and information technology.</w:t>
      </w:r>
    </w:p>
    <w:p w:rsidR="00920507" w:rsidRDefault="00920507" w:rsidP="00920507">
      <w:pPr>
        <w:jc w:val="both"/>
        <w:rPr>
          <w:rFonts w:ascii="Century Gothic" w:hAnsi="Century Gothic"/>
        </w:rPr>
      </w:pPr>
      <w:r>
        <w:rPr>
          <w:rFonts w:ascii="Century Gothic" w:hAnsi="Century Gothic"/>
        </w:rPr>
        <w:t xml:space="preserve">At </w:t>
      </w:r>
      <w:proofErr w:type="spellStart"/>
      <w:r>
        <w:rPr>
          <w:rFonts w:ascii="Century Gothic" w:hAnsi="Century Gothic"/>
        </w:rPr>
        <w:t>iFarm</w:t>
      </w:r>
      <w:proofErr w:type="spellEnd"/>
      <w:r>
        <w:rPr>
          <w:rFonts w:ascii="Century Gothic" w:hAnsi="Century Gothic"/>
        </w:rPr>
        <w:t xml:space="preserve">, our focus is completely agriculture, agricultural innovations, and healthy living through non-chemicalized organic food distribution. We help farmers, sellers and buyers meet for one purpose only – transact in agricultural products! To do this, we know that farmers must have access to funds, and marketing stress should be taken off them, we know that buyers must have access to farmer produce in a way that will not impact their normal businesses and leisure time, and we know that sellers of these products must have direct access to the products and direct linkage to the buyers. This is what </w:t>
      </w:r>
      <w:proofErr w:type="spellStart"/>
      <w:r>
        <w:rPr>
          <w:rFonts w:ascii="Century Gothic" w:hAnsi="Century Gothic"/>
        </w:rPr>
        <w:t>iFarm</w:t>
      </w:r>
      <w:proofErr w:type="spellEnd"/>
      <w:r>
        <w:rPr>
          <w:rFonts w:ascii="Century Gothic" w:hAnsi="Century Gothic"/>
        </w:rPr>
        <w:t xml:space="preserve"> brings to you!</w:t>
      </w:r>
    </w:p>
    <w:p w:rsidR="00920507" w:rsidRDefault="00920507" w:rsidP="00920507">
      <w:pPr>
        <w:jc w:val="both"/>
        <w:rPr>
          <w:rFonts w:ascii="Century Gothic" w:hAnsi="Century Gothic"/>
        </w:rPr>
      </w:pPr>
      <w:r>
        <w:rPr>
          <w:rFonts w:ascii="Century Gothic" w:hAnsi="Century Gothic"/>
        </w:rPr>
        <w:t>-----------------------------------------------------------</w:t>
      </w:r>
    </w:p>
    <w:p w:rsidR="00920507" w:rsidRDefault="00920507" w:rsidP="00920507">
      <w:pPr>
        <w:jc w:val="both"/>
        <w:rPr>
          <w:rFonts w:ascii="Century Gothic" w:hAnsi="Century Gothic"/>
        </w:rPr>
      </w:pPr>
      <w:r>
        <w:rPr>
          <w:rFonts w:ascii="Century Gothic" w:hAnsi="Century Gothic"/>
        </w:rPr>
        <w:t xml:space="preserve">Our strategy involves creating platforms where existing farmers and would-be farmers can farm without physical efforts or the need for travelling to farm locations. We have innovated several connections in this agricultural web. First linkage is </w:t>
      </w:r>
      <w:r>
        <w:rPr>
          <w:rFonts w:ascii="Century Gothic" w:hAnsi="Century Gothic"/>
        </w:rPr>
        <w:t xml:space="preserve">that of accessibility to small short-term loans to farmers, and guess what, these loans are not repayable for existing farmers with verifiable farm locations and quantifiable crop or livestock farming products! </w:t>
      </w:r>
    </w:p>
    <w:p w:rsidR="00920507" w:rsidRDefault="00920507" w:rsidP="00920507">
      <w:pPr>
        <w:jc w:val="both"/>
        <w:rPr>
          <w:rFonts w:ascii="Century Gothic" w:hAnsi="Century Gothic"/>
        </w:rPr>
      </w:pPr>
      <w:r>
        <w:rPr>
          <w:rFonts w:ascii="Century Gothic" w:hAnsi="Century Gothic"/>
        </w:rPr>
        <w:t xml:space="preserve">Secondly, everyone can own a farm without physically taking up cutlasses! Farmers can do all their farm activities by button clicks on our platform – select farm, plant, weed, harvest, process into finished products and sell seamlessly! AND they can monitor their farms on daily basis! </w:t>
      </w:r>
    </w:p>
    <w:p w:rsidR="00920507" w:rsidRDefault="00920507" w:rsidP="00920507">
      <w:pPr>
        <w:jc w:val="both"/>
        <w:rPr>
          <w:rFonts w:ascii="Century Gothic" w:hAnsi="Century Gothic"/>
        </w:rPr>
      </w:pPr>
      <w:r>
        <w:rPr>
          <w:rFonts w:ascii="Century Gothic" w:hAnsi="Century Gothic"/>
        </w:rPr>
        <w:t>Thirdly, we bring together buyers and sellers of raw food, where buyers receive their order at their door steps and sellers do not need to have a physical store! Sellers can have products deliver to them anywhere in Nigeria, and buyers can prepay, schedule de</w:t>
      </w:r>
      <w:bookmarkStart w:id="0" w:name="_GoBack"/>
      <w:bookmarkEnd w:id="0"/>
      <w:r>
        <w:rPr>
          <w:rFonts w:ascii="Century Gothic" w:hAnsi="Century Gothic"/>
        </w:rPr>
        <w:t xml:space="preserve">livery and even send food to people they care for. </w:t>
      </w:r>
    </w:p>
    <w:p w:rsidR="00920507" w:rsidRDefault="00920507" w:rsidP="00920507">
      <w:pPr>
        <w:jc w:val="both"/>
        <w:rPr>
          <w:rFonts w:ascii="Century Gothic" w:hAnsi="Century Gothic"/>
        </w:rPr>
      </w:pPr>
      <w:r>
        <w:rPr>
          <w:rFonts w:ascii="Century Gothic" w:hAnsi="Century Gothic"/>
        </w:rPr>
        <w:t>Fourthly, people can invest on our platforms. We invest investors’ capital in our farmers and farm holdings we have all over the country. Minimum investment period is 6 months, and yield is between 7.5 - 10% bi-annually! Investment yield can be paid upfront to investors, and investors can liquidate their investment in parts or in whole!</w:t>
      </w:r>
    </w:p>
    <w:p w:rsidR="00920507" w:rsidRDefault="00920507" w:rsidP="00920507">
      <w:pPr>
        <w:jc w:val="both"/>
        <w:rPr>
          <w:rFonts w:ascii="Century Gothic" w:hAnsi="Century Gothic"/>
        </w:rPr>
      </w:pPr>
      <w:r>
        <w:rPr>
          <w:rFonts w:ascii="Century Gothic" w:hAnsi="Century Gothic"/>
        </w:rPr>
        <w:t>Please register to take advantage of this great agricultural innovation</w:t>
      </w:r>
    </w:p>
    <w:p w:rsidR="00920507" w:rsidRDefault="00920507" w:rsidP="00920507">
      <w:pPr>
        <w:jc w:val="both"/>
        <w:rPr>
          <w:rFonts w:ascii="Century Gothic" w:hAnsi="Century Gothic"/>
          <w:sz w:val="20"/>
          <w:szCs w:val="20"/>
        </w:rPr>
      </w:pPr>
    </w:p>
    <w:p w:rsidR="00A96770" w:rsidRPr="00920507" w:rsidRDefault="00A96770" w:rsidP="00A96770">
      <w:pPr>
        <w:jc w:val="both"/>
        <w:rPr>
          <w:rFonts w:ascii="Century Gothic" w:hAnsi="Century Gothic"/>
          <w:sz w:val="20"/>
          <w:szCs w:val="20"/>
        </w:rPr>
      </w:pPr>
    </w:p>
    <w:sectPr w:rsidR="00A96770" w:rsidRPr="00920507" w:rsidSect="00920507">
      <w:pgSz w:w="12240" w:h="15840"/>
      <w:pgMar w:top="360" w:right="810" w:bottom="1440" w:left="45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7746"/>
    <w:multiLevelType w:val="hybridMultilevel"/>
    <w:tmpl w:val="28907230"/>
    <w:lvl w:ilvl="0" w:tplc="3E76B2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AB"/>
    <w:rsid w:val="00023CAC"/>
    <w:rsid w:val="002811AB"/>
    <w:rsid w:val="002851A6"/>
    <w:rsid w:val="005742A0"/>
    <w:rsid w:val="00590A8E"/>
    <w:rsid w:val="008E31AD"/>
    <w:rsid w:val="00920507"/>
    <w:rsid w:val="00A90931"/>
    <w:rsid w:val="00A96770"/>
    <w:rsid w:val="00D11F06"/>
    <w:rsid w:val="00E64F10"/>
    <w:rsid w:val="00ED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57EC"/>
  <w15:chartTrackingRefBased/>
  <w15:docId w15:val="{A0CCD00D-609A-420D-9575-5D1ADE15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D2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2D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D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2D3F"/>
    <w:rPr>
      <w:rFonts w:ascii="Times New Roman" w:eastAsia="Times New Roman" w:hAnsi="Times New Roman" w:cs="Times New Roman"/>
      <w:b/>
      <w:bCs/>
      <w:sz w:val="24"/>
      <w:szCs w:val="24"/>
    </w:rPr>
  </w:style>
  <w:style w:type="paragraph" w:styleId="ListParagraph">
    <w:name w:val="List Paragraph"/>
    <w:basedOn w:val="Normal"/>
    <w:uiPriority w:val="34"/>
    <w:qFormat/>
    <w:rsid w:val="00ED2D3F"/>
    <w:pPr>
      <w:ind w:left="720"/>
      <w:contextualSpacing/>
    </w:pPr>
  </w:style>
  <w:style w:type="paragraph" w:styleId="NoSpacing">
    <w:name w:val="No Spacing"/>
    <w:uiPriority w:val="1"/>
    <w:qFormat/>
    <w:rsid w:val="009205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Olatunji</dc:creator>
  <cp:keywords/>
  <dc:description/>
  <cp:lastModifiedBy>Opeyemi Olatunji</cp:lastModifiedBy>
  <cp:revision>1</cp:revision>
  <dcterms:created xsi:type="dcterms:W3CDTF">2019-03-16T17:07:00Z</dcterms:created>
  <dcterms:modified xsi:type="dcterms:W3CDTF">2019-03-16T19:47:00Z</dcterms:modified>
</cp:coreProperties>
</file>