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Base de Connaissance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Présentation générale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Positionnement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TransferAI Africa est une plateforme de formation, contenus, conseil et solutions IA conçue pour les professionnels, entreprises et institutions qui veulent intégrer l’intelligence artificielle avec méthode, impact concret et ancrage Côte d’Ivoire /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Promesse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Aider les organisations et les professionnels 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comprendre l’IA de façon concrète</w:t>
      </w:r>
    </w:p>
    <w:p>
      <w:pPr/>
      <w:r>
        <w:rPr>
          <w:rFonts w:ascii="Helvetica Light" w:hAnsi="Helvetica Light" w:cs="Helvetica Light"/>
          <w:sz w:val="24"/>
          <w:sz-cs w:val="24"/>
        </w:rPr>
        <w:t xml:space="preserve">- choisir les bons outils</w:t>
      </w:r>
    </w:p>
    <w:p>
      <w:pPr/>
      <w:r>
        <w:rPr>
          <w:rFonts w:ascii="Helvetica Light" w:hAnsi="Helvetica Light" w:cs="Helvetica Light"/>
          <w:sz w:val="24"/>
          <w:sz-cs w:val="24"/>
        </w:rPr>
        <w:t xml:space="preserve">- monter en compétences</w:t>
      </w:r>
    </w:p>
    <w:p>
      <w:pPr/>
      <w:r>
        <w:rPr>
          <w:rFonts w:ascii="Helvetica Light" w:hAnsi="Helvetica Light" w:cs="Helvetica Light"/>
          <w:sz w:val="24"/>
          <w:sz-cs w:val="24"/>
        </w:rPr>
        <w:t xml:space="preserve">- structurer des usages métier</w:t>
      </w:r>
    </w:p>
    <w:p>
      <w:pPr/>
      <w:r>
        <w:rPr>
          <w:rFonts w:ascii="Helvetica Light" w:hAnsi="Helvetica Light" w:cs="Helvetica Light"/>
          <w:sz w:val="24"/>
          <w:sz-cs w:val="24"/>
        </w:rPr>
        <w:t xml:space="preserve">- transformer la veille en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Priorité éditoriale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d’abord</w:t>
      </w:r>
    </w:p>
    <w:p>
      <w:pPr/>
      <w:r>
        <w:rPr>
          <w:rFonts w:ascii="Helvetica Light" w:hAnsi="Helvetica Light" w:cs="Helvetica Light"/>
          <w:sz w:val="24"/>
          <w:sz-cs w:val="24"/>
        </w:rPr>
        <w:t xml:space="preserve">- EN ensuite pour les contenus stratégiques</w:t>
      </w:r>
    </w:p>
    <w:p>
      <w:pPr/>
      <w:r>
        <w:rPr>
          <w:rFonts w:ascii="Helvetica Light" w:hAnsi="Helvetica Light" w:cs="Helvetica Light"/>
          <w:sz w:val="24"/>
          <w:sz-cs w:val="24"/>
        </w:rPr>
        <w:t xml:space="preserve">- Côte d’Ivoire d’abord</w:t>
      </w:r>
    </w:p>
    <w:p>
      <w:pPr/>
      <w:r>
        <w:rPr>
          <w:rFonts w:ascii="Helvetica Light" w:hAnsi="Helvetica Light" w:cs="Helvetica Light"/>
          <w:sz w:val="24"/>
          <w:sz-cs w:val="24"/>
        </w:rPr>
        <w:t xml:space="preserve">- extension Afrique de l’Ouest puis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Publics cibles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professionnels en poste</w:t>
      </w:r>
    </w:p>
    <w:p>
      <w:pPr/>
      <w:r>
        <w:rPr>
          <w:rFonts w:ascii="Helvetica Light" w:hAnsi="Helvetica Light" w:cs="Helvetica Light"/>
          <w:sz w:val="24"/>
          <w:sz-cs w:val="24"/>
        </w:rPr>
        <w:t xml:space="preserve">- dirigeants</w:t>
      </w:r>
    </w:p>
    <w:p>
      <w:pPr/>
      <w:r>
        <w:rPr>
          <w:rFonts w:ascii="Helvetica Light" w:hAnsi="Helvetica Light" w:cs="Helvetica Light"/>
          <w:sz w:val="24"/>
          <w:sz-cs w:val="24"/>
        </w:rPr>
        <w:t xml:space="preserve">- responsables formation</w:t>
      </w:r>
    </w:p>
    <w:p>
      <w:pPr/>
      <w:r>
        <w:rPr>
          <w:rFonts w:ascii="Helvetica Light" w:hAnsi="Helvetica Light" w:cs="Helvetica Light"/>
          <w:sz w:val="24"/>
          <w:sz-cs w:val="24"/>
        </w:rPr>
        <w:t xml:space="preserve">- équipes métier</w:t>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institutions</w:t>
      </w:r>
    </w:p>
    <w:p>
      <w:pPr/>
      <w:r>
        <w:rPr>
          <w:rFonts w:ascii="Helvetica Light" w:hAnsi="Helvetica Light" w:cs="Helvetica Light"/>
          <w:sz w:val="24"/>
          <w:sz-cs w:val="24"/>
        </w:rPr>
        <w:t xml:space="preserve">- apprenants orientés employabilité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Intentions principales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comprendre l’offre TransferAI</w:t>
      </w:r>
    </w:p>
    <w:p>
      <w:pPr/>
      <w:r>
        <w:rPr>
          <w:rFonts w:ascii="Helvetica Light" w:hAnsi="Helvetica Light" w:cs="Helvetica Light"/>
          <w:sz w:val="24"/>
          <w:sz-cs w:val="24"/>
        </w:rPr>
        <w:t xml:space="preserve">- trouver une formation</w:t>
      </w:r>
    </w:p>
    <w:p>
      <w:pPr/>
      <w:r>
        <w:rPr>
          <w:rFonts w:ascii="Helvetica Light" w:hAnsi="Helvetica Light" w:cs="Helvetica Light"/>
          <w:sz w:val="24"/>
          <w:sz-cs w:val="24"/>
        </w:rPr>
        <w:t xml:space="preserve">- parler à un expert IA</w:t>
      </w:r>
    </w:p>
    <w:p>
      <w:pPr/>
      <w:r>
        <w:rPr>
          <w:rFonts w:ascii="Helvetica Light" w:hAnsi="Helvetica Light" w:cs="Helvetica Light"/>
          <w:sz w:val="24"/>
          <w:sz-cs w:val="24"/>
        </w:rPr>
        <w:t xml:space="preserve">- demander un accompagnement entreprise</w:t>
      </w:r>
    </w:p>
    <w:p>
      <w:pPr/>
      <w:r>
        <w:rPr>
          <w:rFonts w:ascii="Helvetica Light" w:hAnsi="Helvetica Light" w:cs="Helvetica Light"/>
          <w:sz w:val="24"/>
          <w:sz-cs w:val="24"/>
        </w:rPr>
        <w:t xml:space="preserve">- demander un catalogue secteur</w:t>
      </w:r>
    </w:p>
    <w:p>
      <w:pPr/>
      <w:r>
        <w:rPr>
          <w:rFonts w:ascii="Helvetica Light" w:hAnsi="Helvetica Light" w:cs="Helvetica Light"/>
          <w:sz w:val="24"/>
          <w:sz-cs w:val="24"/>
        </w:rPr>
        <w:t xml:space="preserve">- demander un audit IA</w:t>
      </w:r>
    </w:p>
    <w:p>
      <w:pPr/>
      <w:r>
        <w:rPr>
          <w:rFonts w:ascii="Helvetica Light" w:hAnsi="Helvetica Light" w:cs="Helvetica Light"/>
          <w:sz w:val="24"/>
          <w:sz-cs w:val="24"/>
        </w:rPr>
        <w:t xml:space="preserve">- consulter des contenus fiables</w:t>
      </w:r>
    </w:p>
    <w:p>
      <w:pPr/>
      <w:r>
        <w:rPr>
          <w:rFonts w:ascii="Helvetica Light" w:hAnsi="Helvetica Light" w:cs="Helvetica Light"/>
          <w:sz w:val="24"/>
          <w:sz-cs w:val="24"/>
        </w:rPr>
        <w:t xml:space="preserve">- s’abonner à la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Piliers de l’offre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Education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hub éducation</w:t>
      </w:r>
    </w:p>
    <w:p>
      <w:pPr/>
      <w:r>
        <w:rPr>
          <w:rFonts w:ascii="Helvetica Light" w:hAnsi="Helvetica Light" w:cs="Helvetica Light"/>
          <w:sz w:val="24"/>
          <w:sz-cs w:val="24"/>
        </w:rPr>
        <w:t xml:space="preserve">- catalogue</w:t>
      </w:r>
    </w:p>
    <w:p>
      <w:pPr/>
      <w:r>
        <w:rPr>
          <w:rFonts w:ascii="Helvetica Light" w:hAnsi="Helvetica Light" w:cs="Helvetica Light"/>
          <w:sz w:val="24"/>
          <w:sz-cs w:val="24"/>
        </w:rPr>
        <w:t xml:space="preserve">- parcours</w:t>
      </w:r>
    </w:p>
    <w:p>
      <w:pPr/>
      <w:r>
        <w:rPr>
          <w:rFonts w:ascii="Helvetica Light" w:hAnsi="Helvetica Light" w:cs="Helvetica Light"/>
          <w:sz w:val="24"/>
          <w:sz-cs w:val="24"/>
        </w:rPr>
        <w:t xml:space="preserve">- certification</w:t>
      </w:r>
    </w:p>
    <w:p>
      <w:pPr/>
      <w:r>
        <w:rPr>
          <w:rFonts w:ascii="Helvetica Light" w:hAnsi="Helvetica Light" w:cs="Helvetica Light"/>
          <w:sz w:val="24"/>
          <w:sz-cs w:val="24"/>
        </w:rPr>
        <w:t xml:space="preserve">- webinaires et formats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Entreprises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IA</w:t>
      </w:r>
    </w:p>
    <w:p>
      <w:pPr/>
      <w:r>
        <w:rPr>
          <w:rFonts w:ascii="Helvetica Light" w:hAnsi="Helvetica Light" w:cs="Helvetica Light"/>
          <w:sz w:val="24"/>
          <w:sz-cs w:val="24"/>
        </w:rPr>
        <w:t xml:space="preserve">- accompagnement</w:t>
      </w:r>
    </w:p>
    <w:p>
      <w:pPr/>
      <w:r>
        <w:rPr>
          <w:rFonts w:ascii="Helvetica Light" w:hAnsi="Helvetica Light" w:cs="Helvetica Light"/>
          <w:sz w:val="24"/>
          <w:sz-cs w:val="24"/>
        </w:rPr>
        <w:t xml:space="preserve">- conseil et adoption</w:t>
      </w:r>
    </w:p>
    <w:p>
      <w:pPr/>
      <w:r>
        <w:rPr>
          <w:rFonts w:ascii="Helvetica Light" w:hAnsi="Helvetica Light" w:cs="Helvetica Light"/>
          <w:sz w:val="24"/>
          <w:sz-cs w:val="24"/>
        </w:rPr>
        <w:t xml:space="preserve">- automatisation et solutions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blog</w:t>
      </w:r>
    </w:p>
    <w:p>
      <w:pPr/>
      <w:r>
        <w:rPr>
          <w:rFonts w:ascii="Helvetica Light" w:hAnsi="Helvetica Light" w:cs="Helvetica Light"/>
          <w:sz w:val="24"/>
          <w:sz-cs w:val="24"/>
        </w:rPr>
        <w:t xml:space="preserve">- veille</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matrice des outils par domaine</w:t>
      </w:r>
    </w:p>
    <w:p>
      <w:pPr/>
      <w:r>
        <w:rPr>
          <w:rFonts w:ascii="Helvetica Light" w:hAnsi="Helvetica Light" w:cs="Helvetica Light"/>
          <w:sz w:val="24"/>
          <w:sz-cs w:val="24"/>
        </w:rPr>
        <w:t xml:space="preserve">- logique copilote / workflow / low-code / no-code / recherche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Pages principales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cœur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accueil</w:t>
      </w:r>
    </w:p>
    <w:p>
      <w:pPr/>
      <w:r>
        <w:rPr>
          <w:rFonts w:ascii="Helvetica Light" w:hAnsi="Helvetica Light" w:cs="Helvetica Light"/>
          <w:sz w:val="24"/>
          <w:sz-cs w:val="24"/>
        </w:rPr>
        <w:t xml:space="preserve">- `/education` : hub formation</w:t>
      </w:r>
    </w:p>
    <w:p>
      <w:pPr/>
      <w:r>
        <w:rPr>
          <w:rFonts w:ascii="Helvetica Light" w:hAnsi="Helvetica Light" w:cs="Helvetica Light"/>
          <w:sz w:val="24"/>
          <w:sz-cs w:val="24"/>
        </w:rPr>
        <w:t xml:space="preserve">- `/catalogue` : catalogue principal</w:t>
      </w:r>
    </w:p>
    <w:p>
      <w:pPr/>
      <w:r>
        <w:rPr>
          <w:rFonts w:ascii="Helvetica Light" w:hAnsi="Helvetica Light" w:cs="Helvetica Light"/>
          <w:sz w:val="24"/>
          <w:sz-cs w:val="24"/>
        </w:rPr>
        <w:t xml:space="preserve">- `/catalogue/:id` : détail formation</w:t>
      </w:r>
    </w:p>
    <w:p>
      <w:pPr/>
      <w:r>
        <w:rPr>
          <w:rFonts w:ascii="Helvetica Light" w:hAnsi="Helvetica Light" w:cs="Helvetica Light"/>
          <w:sz w:val="24"/>
          <w:sz-cs w:val="24"/>
        </w:rPr>
        <w:t xml:space="preserve">- `/catalogues-domaines` : hub catalogues secteurs</w:t>
      </w:r>
    </w:p>
    <w:p>
      <w:pPr/>
      <w:r>
        <w:rPr>
          <w:rFonts w:ascii="Helvetica Light" w:hAnsi="Helvetica Light" w:cs="Helvetica Light"/>
          <w:sz w:val="24"/>
          <w:sz-cs w:val="24"/>
        </w:rPr>
        <w:t xml:space="preserve">- `/catalogues-domaines/:slug` : catalogue secteur</w:t>
      </w:r>
    </w:p>
    <w:p>
      <w:pPr/>
      <w:r>
        <w:rPr>
          <w:rFonts w:ascii="Helvetica Light" w:hAnsi="Helvetica Light" w:cs="Helvetica Light"/>
          <w:sz w:val="24"/>
          <w:sz-cs w:val="24"/>
        </w:rPr>
        <w:t xml:space="preserve">- `/parcours` : trajectoires guidées</w:t>
      </w:r>
    </w:p>
    <w:p>
      <w:pPr/>
      <w:r>
        <w:rPr>
          <w:rFonts w:ascii="Helvetica Light" w:hAnsi="Helvetica Light" w:cs="Helvetica Light"/>
          <w:sz w:val="24"/>
          <w:sz-cs w:val="24"/>
        </w:rPr>
        <w:t xml:space="preserve">- `/certification` : certification sectorielle</w:t>
      </w:r>
    </w:p>
    <w:p>
      <w:pPr/>
      <w:r>
        <w:rPr>
          <w:rFonts w:ascii="Helvetica Light" w:hAnsi="Helvetica Light" w:cs="Helvetica Light"/>
          <w:sz w:val="24"/>
          <w:sz-cs w:val="24"/>
        </w:rPr>
        <w:t xml:space="preserve">- `/outils-ia` : matrice outils IA</w:t>
      </w:r>
    </w:p>
    <w:p>
      <w:pPr/>
      <w:r>
        <w:rPr>
          <w:rFonts w:ascii="Helvetica Light" w:hAnsi="Helvetica Light" w:cs="Helvetica Light"/>
          <w:sz w:val="24"/>
          <w:sz-cs w:val="24"/>
        </w:rPr>
        <w:t xml:space="preserve">- `/entreprises` : offre entreprise</w:t>
      </w:r>
    </w:p>
    <w:p>
      <w:pPr/>
      <w:r>
        <w:rPr>
          <w:rFonts w:ascii="Helvetica Light" w:hAnsi="Helvetica Light" w:cs="Helvetica Light"/>
          <w:sz w:val="24"/>
          <w:sz-cs w:val="24"/>
        </w:rPr>
        <w:t xml:space="preserve">- `/services` : alias entreprise</w:t>
      </w:r>
    </w:p>
    <w:p>
      <w:pPr/>
      <w:r>
        <w:rPr>
          <w:rFonts w:ascii="Helvetica Light" w:hAnsi="Helvetica Light" w:cs="Helvetica Light"/>
          <w:sz w:val="24"/>
          <w:sz-cs w:val="24"/>
        </w:rPr>
        <w:t xml:space="preserve">- `/demande-audit-gratuit` et `/audit-ia-gratuit` : parcours audit IA</w:t>
      </w:r>
    </w:p>
    <w:p>
      <w:pPr/>
      <w:r>
        <w:rPr>
          <w:rFonts w:ascii="Helvetica Light" w:hAnsi="Helvetica Light" w:cs="Helvetica Light"/>
          <w:sz w:val="24"/>
          <w:sz-cs w:val="24"/>
        </w:rPr>
        <w:t xml:space="preserve">- `/blog` : hub ressources</w:t>
      </w:r>
    </w:p>
    <w:p>
      <w:pPr/>
      <w:r>
        <w:rPr>
          <w:rFonts w:ascii="Helvetica Light" w:hAnsi="Helvetica Light" w:cs="Helvetica Light"/>
          <w:sz w:val="24"/>
          <w:sz-cs w:val="24"/>
        </w:rPr>
        <w:t xml:space="preserve">- `/blog/domaine/:domainSlug` : ressources par domaine</w:t>
      </w:r>
    </w:p>
    <w:p>
      <w:pPr/>
      <w:r>
        <w:rPr>
          <w:rFonts w:ascii="Helvetica Light" w:hAnsi="Helvetica Light" w:cs="Helvetica Light"/>
          <w:sz w:val="24"/>
          <w:sz-cs w:val="24"/>
        </w:rPr>
        <w:t xml:space="preserve">- `/blog/:slug` : article individuel</w:t>
      </w:r>
    </w:p>
    <w:p>
      <w:pPr/>
      <w:r>
        <w:rPr>
          <w:rFonts w:ascii="Helvetica Light" w:hAnsi="Helvetica Light" w:cs="Helvetica Light"/>
          <w:sz w:val="24"/>
          <w:sz-cs w:val="24"/>
        </w:rPr>
        <w:t xml:space="preserve">- `/contact` : demandes structurées</w:t>
      </w:r>
    </w:p>
    <w:p>
      <w:pPr/>
      <w:r>
        <w:rPr>
          <w:rFonts w:ascii="Helvetica Light" w:hAnsi="Helvetica Light" w:cs="Helvetica Light"/>
          <w:sz w:val="24"/>
          <w:sz-cs w:val="24"/>
        </w:rPr>
        <w:t xml:space="preserve">- `/back-office` :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Pages secondaires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`/seminaires`</w:t>
      </w:r>
    </w:p>
    <w:p>
      <w:pPr/>
      <w:r>
        <w:rPr>
          <w:rFonts w:ascii="Helvetica Light" w:hAnsi="Helvetica Light" w:cs="Helvetica Light"/>
          <w:sz w:val="24"/>
          <w:sz-cs w:val="24"/>
        </w:rPr>
        <w:t xml:space="preserve">- `/webinars`</w:t>
      </w:r>
    </w:p>
    <w:p>
      <w:pPr/>
      <w:r>
        <w:rPr>
          <w:rFonts w:ascii="Helvetica Light" w:hAnsi="Helvetica Light" w:cs="Helvetica Light"/>
          <w:sz w:val="24"/>
          <w:sz-cs w:val="24"/>
        </w:rPr>
        <w:t xml:space="preserve">- `/evenements`</w:t>
      </w:r>
    </w:p>
    <w:p>
      <w:pPr/>
      <w:r>
        <w:rPr>
          <w:rFonts w:ascii="Helvetica Light" w:hAnsi="Helvetica Light" w:cs="Helvetica Light"/>
          <w:sz w:val="24"/>
          <w:sz-cs w:val="24"/>
        </w:rPr>
        <w:t xml:space="preserve">- `/partenaires`</w:t>
      </w:r>
    </w:p>
    <w:p>
      <w:pPr/>
      <w:r>
        <w:rPr>
          <w:rFonts w:ascii="Helvetica Light" w:hAnsi="Helvetica Light" w:cs="Helvetica Light"/>
          <w:sz w:val="24"/>
          <w:sz-cs w:val="24"/>
        </w:rPr>
        <w:t xml:space="preserve">- `/a-propos`</w:t>
      </w:r>
    </w:p>
    <w:p>
      <w:pPr/>
      <w:r>
        <w:rPr>
          <w:rFonts w:ascii="Helvetica Light" w:hAnsi="Helvetica Light" w:cs="Helvetica Light"/>
          <w:sz w:val="24"/>
          <w:sz-cs w:val="24"/>
        </w:rPr>
        <w:t xml:space="preserve">- `/parler-expert-ia`</w:t>
      </w:r>
    </w:p>
    <w:p>
      <w:pPr/>
      <w:r>
        <w:rPr>
          <w:rFonts w:ascii="Helvetica Light" w:hAnsi="Helvetica Light" w:cs="Helvetica Light"/>
          <w:sz w:val="24"/>
          <w:sz-cs w:val="24"/>
        </w:rPr>
        <w:t xml:space="preserve">- `/parler-emploi-ia`</w:t>
      </w:r>
    </w:p>
    <w:p>
      <w:pPr/>
      <w:r>
        <w:rPr>
          <w:rFonts w:ascii="Helvetica Light" w:hAnsi="Helvetica Light" w:cs="Helvetica Light"/>
          <w:sz w:val="24"/>
          <w:sz-cs w:val="24"/>
        </w:rPr>
        <w:t xml:space="preserve">- `/createur-contenu-ia`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Domaines couverts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13 domaines actuellement couverts sont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IT &amp; Transformation Digitale</w:t>
      </w:r>
    </w:p>
    <w:p>
      <w:pPr/>
      <w:r>
        <w:rPr>
          <w:rFonts w:ascii="Helvetica Light" w:hAnsi="Helvetica Light" w:cs="Helvetica Light"/>
          <w:sz w:val="24"/>
          <w:sz-cs w:val="24"/>
        </w:rPr>
        <w:t xml:space="preserve">2. Finance &amp; Fintech</w:t>
      </w:r>
    </w:p>
    <w:p>
      <w:pPr/>
      <w:r>
        <w:rPr>
          <w:rFonts w:ascii="Helvetica Light" w:hAnsi="Helvetica Light" w:cs="Helvetica Light"/>
          <w:sz w:val="24"/>
          <w:sz-cs w:val="24"/>
        </w:rPr>
        <w:t xml:space="preserve">3. Agriculture &amp; AgroTech IA</w:t>
      </w:r>
    </w:p>
    <w:p>
      <w:pPr/>
      <w:r>
        <w:rPr>
          <w:rFonts w:ascii="Helvetica Light" w:hAnsi="Helvetica Light" w:cs="Helvetica Light"/>
          <w:sz w:val="24"/>
          <w:sz-cs w:val="24"/>
        </w:rPr>
        <w:t xml:space="preserve">4. Éducation &amp; EdTech IA</w:t>
      </w:r>
    </w:p>
    <w:p>
      <w:pPr/>
      <w:r>
        <w:rPr>
          <w:rFonts w:ascii="Helvetica Light" w:hAnsi="Helvetica Light" w:cs="Helvetica Light"/>
          <w:sz w:val="24"/>
          <w:sz-cs w:val="24"/>
        </w:rPr>
        <w:t xml:space="preserve">5. Santé &amp; IA médicale</w:t>
      </w:r>
    </w:p>
    <w:p>
      <w:pPr/>
      <w:r>
        <w:rPr>
          <w:rFonts w:ascii="Helvetica Light" w:hAnsi="Helvetica Light" w:cs="Helvetica Light"/>
          <w:sz w:val="24"/>
          <w:sz-cs w:val="24"/>
        </w:rPr>
        <w:t xml:space="preserve">6. Logistique &amp; Supply Chain</w:t>
      </w:r>
    </w:p>
    <w:p>
      <w:pPr/>
      <w:r>
        <w:rPr>
          <w:rFonts w:ascii="Helvetica Light" w:hAnsi="Helvetica Light" w:cs="Helvetica Light"/>
          <w:sz w:val="24"/>
          <w:sz-cs w:val="24"/>
        </w:rPr>
        <w:t xml:space="preserve">7. Énergie &amp; Transition énergétique</w:t>
      </w:r>
    </w:p>
    <w:p>
      <w:pPr/>
      <w:r>
        <w:rPr>
          <w:rFonts w:ascii="Helvetica Light" w:hAnsi="Helvetica Light" w:cs="Helvetica Light"/>
          <w:sz w:val="24"/>
          <w:sz-cs w:val="24"/>
        </w:rPr>
        <w:t xml:space="preserve">8. RH &amp; Gestion des talents</w:t>
      </w:r>
    </w:p>
    <w:p>
      <w:pPr/>
      <w:r>
        <w:rPr>
          <w:rFonts w:ascii="Helvetica Light" w:hAnsi="Helvetica Light" w:cs="Helvetica Light"/>
          <w:sz w:val="24"/>
          <w:sz-cs w:val="24"/>
        </w:rPr>
        <w:t xml:space="preserve">9. Marketing &amp; Communication IA</w:t>
      </w:r>
    </w:p>
    <w:p>
      <w:pPr/>
      <w:r>
        <w:rPr>
          <w:rFonts w:ascii="Helvetica Light" w:hAnsi="Helvetica Light" w:cs="Helvetica Light"/>
          <w:sz w:val="24"/>
          <w:sz-cs w:val="24"/>
        </w:rPr>
        <w:t xml:space="preserve">10. Droit &amp; LegalTech IA</w:t>
      </w:r>
    </w:p>
    <w:p>
      <w:pPr/>
      <w:r>
        <w:rPr>
          <w:rFonts w:ascii="Helvetica Light" w:hAnsi="Helvetica Light" w:cs="Helvetica Light"/>
          <w:sz w:val="24"/>
          <w:sz-cs w:val="24"/>
        </w:rPr>
        <w:t xml:space="preserve">11. Immobilier &amp; Smart City</w:t>
      </w:r>
    </w:p>
    <w:p>
      <w:pPr/>
      <w:r>
        <w:rPr>
          <w:rFonts w:ascii="Helvetica Light" w:hAnsi="Helvetica Light" w:cs="Helvetica Light"/>
          <w:sz w:val="24"/>
          <w:sz-cs w:val="24"/>
        </w:rPr>
        <w:t xml:space="preserve">12. Tourisme &amp; Hospitalité</w:t>
      </w:r>
    </w:p>
    <w:p>
      <w:pPr/>
      <w:r>
        <w:rPr>
          <w:rFonts w:ascii="Helvetica Light" w:hAnsi="Helvetica Light" w:cs="Helvetica Light"/>
          <w:sz w:val="24"/>
          <w:sz-cs w:val="24"/>
        </w:rPr>
        <w:t xml:space="preserve">13. Médias &amp; Création de contenu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Logique Contact et CTA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Porte d’entrée publique principale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`Parler à un expert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Message WhatsApp prérempli actuel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`Bonjour TransferAI, je souhaite échanger avec votre équipe au sujet de vos services, formations ou solutions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Message d’aide sous le bouton WhatsApp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 : `Réponse rapide pour parler IA, formation et accompagnement.`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Variantes de flux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Selon l’intention, le système peut ensuite orienter vers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IA</w:t>
      </w:r>
    </w:p>
    <w:p>
      <w:pPr/>
      <w:r>
        <w:rPr>
          <w:rFonts w:ascii="Helvetica Light" w:hAnsi="Helvetica Light" w:cs="Helvetica Light"/>
          <w:sz w:val="24"/>
          <w:sz-cs w:val="24"/>
        </w:rPr>
        <w:t xml:space="preserve">- catalogue</w:t>
      </w:r>
    </w:p>
    <w:p>
      <w:pPr/>
      <w:r>
        <w:rPr>
          <w:rFonts w:ascii="Helvetica Light" w:hAnsi="Helvetica Light" w:cs="Helvetica Light"/>
          <w:sz w:val="24"/>
          <w:sz-cs w:val="24"/>
        </w:rPr>
        <w:t xml:space="preserve">- formation</w:t>
      </w:r>
    </w:p>
    <w:p>
      <w:pPr/>
      <w:r>
        <w:rPr>
          <w:rFonts w:ascii="Helvetica Light" w:hAnsi="Helvetica Light" w:cs="Helvetica Light"/>
          <w:sz w:val="24"/>
          <w:sz-cs w:val="24"/>
        </w:rPr>
        <w:t xml:space="preserve">- partenariat / référencement</w:t>
      </w:r>
    </w:p>
    <w:p>
      <w:pPr/>
      <w:r>
        <w:rPr>
          <w:rFonts w:ascii="Helvetica Light" w:hAnsi="Helvetica Light" w:cs="Helvetica Light"/>
          <w:sz w:val="24"/>
          <w:sz-cs w:val="24"/>
        </w:rPr>
        <w:t xml:space="preserve">- emploi / mise en relation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bis. Chat web et assistant conversationnel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Widget web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site intègre désormais un widget **Chatwoot Website**.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État au 2 mai 2026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 script Chatwoot est intégré au front</w:t>
      </w:r>
    </w:p>
    <w:p>
      <w:pPr/>
      <w:r>
        <w:rPr>
          <w:rFonts w:ascii="Helvetica Light" w:hAnsi="Helvetica Light" w:cs="Helvetica Light"/>
          <w:sz w:val="24"/>
          <w:sz-cs w:val="24"/>
        </w:rPr>
        <w:t xml:space="preserve">- le widget est visible en local</w:t>
      </w:r>
    </w:p>
    <w:p>
      <w:pPr/>
      <w:r>
        <w:rPr>
          <w:rFonts w:ascii="Helvetica Light" w:hAnsi="Helvetica Light" w:cs="Helvetica Light"/>
          <w:sz w:val="24"/>
          <w:sz-cs w:val="24"/>
        </w:rPr>
        <w:t xml:space="preserve">- l’inbox website `TransferAI` reçoit les messages</w:t>
      </w:r>
    </w:p>
    <w:p>
      <w:pPr/>
      <w:r>
        <w:rPr>
          <w:rFonts w:ascii="Helvetica Light" w:hAnsi="Helvetica Light" w:cs="Helvetica Light"/>
          <w:sz w:val="24"/>
          <w:sz-cs w:val="24"/>
        </w:rPr>
        <w:t xml:space="preserve">- le webhook Chatwoot vers `n8n` est validé en réception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attendu du chat web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chat web doit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accueillir</w:t>
      </w:r>
    </w:p>
    <w:p>
      <w:pPr/>
      <w:r>
        <w:rPr>
          <w:rFonts w:ascii="Helvetica Light" w:hAnsi="Helvetica Light" w:cs="Helvetica Light"/>
          <w:sz w:val="24"/>
          <w:sz-cs w:val="24"/>
        </w:rPr>
        <w:t xml:space="preserve">- qualifier</w:t>
      </w:r>
    </w:p>
    <w:p>
      <w:pPr/>
      <w:r>
        <w:rPr>
          <w:rFonts w:ascii="Helvetica Light" w:hAnsi="Helvetica Light" w:cs="Helvetica Light"/>
          <w:sz w:val="24"/>
          <w:sz-cs w:val="24"/>
        </w:rPr>
        <w:t xml:space="preserve">- comprendre le besoin</w:t>
      </w:r>
    </w:p>
    <w:p>
      <w:pPr/>
      <w:r>
        <w:rPr>
          <w:rFonts w:ascii="Helvetica Light" w:hAnsi="Helvetica Light" w:cs="Helvetica Light"/>
          <w:sz w:val="24"/>
          <w:sz-cs w:val="24"/>
        </w:rPr>
        <w:t xml:space="preserve">- orienter vers la bonne offre</w:t>
      </w:r>
    </w:p>
    <w:p>
      <w:pPr/>
      <w:r>
        <w:rPr>
          <w:rFonts w:ascii="Helvetica Light" w:hAnsi="Helvetica Light" w:cs="Helvetica Light"/>
          <w:sz w:val="24"/>
          <w:sz-cs w:val="24"/>
        </w:rPr>
        <w:t xml:space="preserve">- proposer une démo si le prospect est sérieux</w:t>
      </w:r>
    </w:p>
    <w:p>
      <w:pPr/>
      <w:r>
        <w:rPr>
          <w:rFonts w:ascii="Helvetica Light" w:hAnsi="Helvetica Light" w:cs="Helvetica Light"/>
          <w:sz w:val="24"/>
          <w:sz-cs w:val="24"/>
        </w:rPr>
        <w:t xml:space="preserve">- transférer à un humain si nécessaire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Blog et pipeline éditorial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 du blog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blog sert 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crédibiliser TransferAI</w:t>
      </w:r>
    </w:p>
    <w:p>
      <w:pPr/>
      <w:r>
        <w:rPr>
          <w:rFonts w:ascii="Helvetica Light" w:hAnsi="Helvetica Light" w:cs="Helvetica Light"/>
          <w:sz w:val="24"/>
          <w:sz-cs w:val="24"/>
        </w:rPr>
        <w:t xml:space="preserve">- nourrir le SEO</w:t>
      </w:r>
    </w:p>
    <w:p>
      <w:pPr/>
      <w:r>
        <w:rPr>
          <w:rFonts w:ascii="Helvetica Light" w:hAnsi="Helvetica Light" w:cs="Helvetica Light"/>
          <w:sz w:val="24"/>
          <w:sz-cs w:val="24"/>
        </w:rPr>
        <w:t xml:space="preserve">- convertir vers les formations et l’offre entreprise</w:t>
      </w:r>
    </w:p>
    <w:p>
      <w:pPr/>
      <w:r>
        <w:rPr>
          <w:rFonts w:ascii="Helvetica Light" w:hAnsi="Helvetica Light" w:cs="Helvetica Light"/>
          <w:sz w:val="24"/>
          <w:sz-cs w:val="24"/>
        </w:rPr>
        <w:t xml:space="preserve">- montrer une lecture IA ancrée Côte d’Ivoire / Afrique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Formats actuels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Veille</w:t>
      </w:r>
    </w:p>
    <w:p>
      <w:pPr/>
      <w:r>
        <w:rPr>
          <w:rFonts w:ascii="Helvetica Light" w:hAnsi="Helvetica Light" w:cs="Helvetica Light"/>
          <w:sz w:val="24"/>
          <w:sz-cs w:val="24"/>
        </w:rPr>
        <w:t xml:space="preserve">- Guides</w:t>
      </w:r>
    </w:p>
    <w:p>
      <w:pPr/>
      <w:r>
        <w:rPr>
          <w:rFonts w:ascii="Helvetica Light" w:hAnsi="Helvetica Light" w:cs="Helvetica Light"/>
          <w:sz w:val="24"/>
          <w:sz-cs w:val="24"/>
        </w:rPr>
        <w:t xml:space="preserve">- Études de cas</w:t>
      </w:r>
    </w:p>
    <w:p>
      <w:pPr/>
      <w:r>
        <w:rPr>
          <w:rFonts w:ascii="Helvetica Light" w:hAnsi="Helvetica Light" w:cs="Helvetica Light"/>
          <w:sz w:val="24"/>
          <w:sz-cs w:val="24"/>
        </w:rPr>
        <w:t xml:space="preserve">- Expertise &amp;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Pipeline 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flux éditorial s’appuie sur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sources suivies</w:t>
      </w:r>
    </w:p>
    <w:p>
      <w:pPr/>
      <w:r>
        <w:rPr>
          <w:rFonts w:ascii="Helvetica Light" w:hAnsi="Helvetica Light" w:cs="Helvetica Light"/>
          <w:sz w:val="24"/>
          <w:sz-cs w:val="24"/>
        </w:rPr>
        <w:t xml:space="preserve">- signaux détectés</w:t>
      </w:r>
    </w:p>
    <w:p>
      <w:pPr/>
      <w:r>
        <w:rPr>
          <w:rFonts w:ascii="Helvetica Light" w:hAnsi="Helvetica Light" w:cs="Helvetica Light"/>
          <w:sz w:val="24"/>
          <w:sz-cs w:val="24"/>
        </w:rPr>
        <w:t xml:space="preserve">- classification</w:t>
      </w:r>
    </w:p>
    <w:p>
      <w:pPr/>
      <w:r>
        <w:rPr>
          <w:rFonts w:ascii="Helvetica Light" w:hAnsi="Helvetica Light" w:cs="Helvetica Light"/>
          <w:sz w:val="24"/>
          <w:sz-cs w:val="24"/>
        </w:rPr>
        <w:t xml:space="preserve">- brouillons IA</w:t>
      </w:r>
    </w:p>
    <w:p>
      <w:pPr/>
      <w:r>
        <w:rPr>
          <w:rFonts w:ascii="Helvetica Light" w:hAnsi="Helvetica Light" w:cs="Helvetica Light"/>
          <w:sz w:val="24"/>
          <w:sz-cs w:val="24"/>
        </w:rPr>
        <w:t xml:space="preserve">- revue humaine</w:t>
      </w:r>
    </w:p>
    <w:p>
      <w:pPr/>
      <w:r>
        <w:rPr>
          <w:rFonts w:ascii="Helvetica Light" w:hAnsi="Helvetica Light" w:cs="Helvetica Light"/>
          <w:sz w:val="24"/>
          <w:sz-cs w:val="24"/>
        </w:rPr>
        <w:t xml:space="preserve">-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Newsletter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Finalité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fidéliser l’audience</w:t>
      </w:r>
    </w:p>
    <w:p>
      <w:pPr/>
      <w:r>
        <w:rPr>
          <w:rFonts w:ascii="Helvetica Light" w:hAnsi="Helvetica Light" w:cs="Helvetica Light"/>
          <w:sz w:val="24"/>
          <w:sz-cs w:val="24"/>
        </w:rPr>
        <w:t xml:space="preserve">- prolonger la valeur du blog</w:t>
      </w:r>
    </w:p>
    <w:p>
      <w:pPr/>
      <w:r>
        <w:rPr>
          <w:rFonts w:ascii="Helvetica Light" w:hAnsi="Helvetica Light" w:cs="Helvetica Light"/>
          <w:sz w:val="24"/>
          <w:sz-cs w:val="24"/>
        </w:rPr>
        <w:t xml:space="preserve">- créer un rendez-vous hebdomadaire</w:t>
      </w:r>
    </w:p>
    <w:p>
      <w:pPr/>
      <w:r>
        <w:rPr>
          <w:rFonts w:ascii="Helvetica Light" w:hAnsi="Helvetica Light" w:cs="Helvetica Light"/>
          <w:sz w:val="24"/>
          <w:sz-cs w:val="24"/>
        </w:rPr>
        <w:t xml:space="preserve">- nourrir la relation avant formation ou 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Fonctionnement réel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génération hebdomadaire programmée</w:t>
      </w:r>
    </w:p>
    <w:p>
      <w:pPr/>
      <w:r>
        <w:rPr>
          <w:rFonts w:ascii="Helvetica Light" w:hAnsi="Helvetica Light" w:cs="Helvetica Light"/>
          <w:sz w:val="24"/>
          <w:sz-cs w:val="24"/>
        </w:rPr>
        <w:t xml:space="preserve">- validation humaine recommandée</w:t>
      </w:r>
    </w:p>
    <w:p>
      <w:pPr/>
      <w:r>
        <w:rPr>
          <w:rFonts w:ascii="Helvetica Light" w:hAnsi="Helvetica Light" w:cs="Helvetica Light"/>
          <w:sz w:val="24"/>
          <w:sz-cs w:val="24"/>
        </w:rPr>
        <w:t xml:space="preserve">- envoi si l’édition est dans un statut compatible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Règle horaire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`Bonjour` avant midi heure de Côte d’Ivoire</w:t>
      </w:r>
    </w:p>
    <w:p>
      <w:pPr/>
      <w:r>
        <w:rPr>
          <w:rFonts w:ascii="Helvetica Light" w:hAnsi="Helvetica Light" w:cs="Helvetica Light"/>
          <w:sz w:val="24"/>
          <w:sz-cs w:val="24"/>
        </w:rPr>
        <w:t xml:space="preserve">- `Bonsoir` à partir de midi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Page Média / Créateur de contenu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page `CreateurContenuIA` sert à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présenter le positionnement contenu / social media IA</w:t>
      </w:r>
    </w:p>
    <w:p>
      <w:pPr/>
      <w:r>
        <w:rPr>
          <w:rFonts w:ascii="Helvetica Light" w:hAnsi="Helvetica Light" w:cs="Helvetica Light"/>
          <w:sz w:val="24"/>
          <w:sz-cs w:val="24"/>
        </w:rPr>
        <w:t xml:space="preserve">- mettre en avant des capsules courtes</w:t>
      </w:r>
    </w:p>
    <w:p>
      <w:pPr/>
      <w:r>
        <w:rPr>
          <w:rFonts w:ascii="Helvetica Light" w:hAnsi="Helvetica Light" w:cs="Helvetica Light"/>
          <w:sz w:val="24"/>
          <w:sz-cs w:val="24"/>
        </w:rPr>
        <w:t xml:space="preserve">- rediriger vers le compte TikTok / vidéos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État réel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bloc TikTok n’est plus une simple capture statique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il lit un feed backend</w:t>
      </w:r>
    </w:p>
    <w:p>
      <w:pPr/>
      <w:r>
        <w:rPr>
          <w:rFonts w:ascii="Helvetica Light" w:hAnsi="Helvetica Light" w:cs="Helvetica Light"/>
          <w:sz w:val="24"/>
          <w:sz-cs w:val="24"/>
        </w:rPr>
        <w:t xml:space="preserve">- il peut afficher une vraie capsule publiée</w:t>
      </w:r>
    </w:p>
    <w:p>
      <w:pPr/>
      <w:r>
        <w:rPr>
          <w:rFonts w:ascii="Helvetica Light" w:hAnsi="Helvetica Light" w:cs="Helvetica Light"/>
          <w:sz w:val="24"/>
          <w:sz-cs w:val="24"/>
        </w:rPr>
        <w:t xml:space="preserve">- sinon il affiche une carte brandée propre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Tables et logique associées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`social_video_posts`</w:t>
      </w:r>
    </w:p>
    <w:p>
      <w:pPr/>
      <w:r>
        <w:rPr>
          <w:rFonts w:ascii="Helvetica Light" w:hAnsi="Helvetica Light" w:cs="Helvetica Light"/>
          <w:sz w:val="24"/>
          <w:sz-cs w:val="24"/>
        </w:rPr>
        <w:t xml:space="preserve">- BackOffice `Capsules vidéo`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WhatsApp et relation entrante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Flux réel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clic site</w:t>
      </w:r>
    </w:p>
    <w:p>
      <w:pPr/>
      <w:r>
        <w:rPr>
          <w:rFonts w:ascii="Helvetica Light" w:hAnsi="Helvetica Light" w:cs="Helvetica Light"/>
          <w:sz w:val="24"/>
          <w:sz-cs w:val="24"/>
        </w:rPr>
        <w:t xml:space="preserve">2. ouverture WhatsApp</w:t>
      </w:r>
    </w:p>
    <w:p>
      <w:pPr/>
      <w:r>
        <w:rPr>
          <w:rFonts w:ascii="Helvetica Light" w:hAnsi="Helvetica Light" w:cs="Helvetica Light"/>
          <w:sz w:val="24"/>
          <w:sz-cs w:val="24"/>
        </w:rPr>
        <w:t xml:space="preserve">3. message envoyé au numéro du site</w:t>
      </w:r>
    </w:p>
    <w:p>
      <w:pPr/>
      <w:r>
        <w:rPr>
          <w:rFonts w:ascii="Helvetica Light" w:hAnsi="Helvetica Light" w:cs="Helvetica Light"/>
          <w:sz w:val="24"/>
          <w:sz-cs w:val="24"/>
        </w:rPr>
        <w:t xml:space="preserve">4. réception Twilio</w:t>
      </w:r>
    </w:p>
    <w:p>
      <w:pPr/>
      <w:r>
        <w:rPr>
          <w:rFonts w:ascii="Helvetica Light" w:hAnsi="Helvetica Light" w:cs="Helvetica Light"/>
          <w:sz w:val="24"/>
          <w:sz-cs w:val="24"/>
        </w:rPr>
        <w:t xml:space="preserve">5. enregistrement Supabase</w:t>
      </w:r>
    </w:p>
    <w:p>
      <w:pPr/>
      <w:r>
        <w:rPr>
          <w:rFonts w:ascii="Helvetica Light" w:hAnsi="Helvetica Light" w:cs="Helvetica Light"/>
          <w:sz w:val="24"/>
          <w:sz-cs w:val="24"/>
        </w:rPr>
        <w:t xml:space="preserve">6. affichage dans `BackOffice &gt; WhatsApp`</w:t>
      </w:r>
    </w:p>
    <w:p>
      <w:pPr/>
      <w:r>
        <w:rPr>
          <w:rFonts w:ascii="Helvetica Light" w:hAnsi="Helvetica Light" w:cs="Helvetica Light"/>
          <w:sz w:val="24"/>
          <w:sz-cs w:val="24"/>
        </w:rPr>
        <w:t xml:space="preserve">7. notification email interne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Tables liées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`whatsapp_inbound_messages`</w:t>
      </w:r>
    </w:p>
    <w:p>
      <w:pPr/>
      <w:r>
        <w:rPr>
          <w:rFonts w:ascii="Helvetica Light" w:hAnsi="Helvetica Light" w:cs="Helvetica Light"/>
          <w:sz w:val="24"/>
          <w:sz-cs w:val="24"/>
        </w:rPr>
        <w:t xml:space="preserve">- `whatsapp_email_notification_logs`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Outils liés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Twilio</w:t>
      </w:r>
    </w:p>
    <w:p>
      <w:pPr/>
      <w:r>
        <w:rPr>
          <w:rFonts w:ascii="Helvetica Light" w:hAnsi="Helvetica Light" w:cs="Helvetica Light"/>
          <w:sz w:val="24"/>
          <w:sz-cs w:val="24"/>
        </w:rPr>
        <w:t xml:space="preserve">- Supabase</w:t>
      </w:r>
    </w:p>
    <w:p>
      <w:pPr/>
      <w:r>
        <w:rPr>
          <w:rFonts w:ascii="Helvetica Light" w:hAnsi="Helvetica Light" w:cs="Helvetica Light"/>
          <w:sz w:val="24"/>
          <w:sz-cs w:val="24"/>
        </w:rPr>
        <w:t xml:space="preserve">- Resend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BackOffice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Rôle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 back-office est le poste de pilotage interne du 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Onglets réels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Analytics</w:t>
      </w:r>
    </w:p>
    <w:p>
      <w:pPr/>
      <w:r>
        <w:rPr>
          <w:rFonts w:ascii="Helvetica Light" w:hAnsi="Helvetica Light" w:cs="Helvetica Light"/>
          <w:sz w:val="24"/>
          <w:sz-cs w:val="24"/>
        </w:rPr>
        <w:t xml:space="preserve">- Prospects Audit</w:t>
      </w:r>
    </w:p>
    <w:p>
      <w:pPr/>
      <w:r>
        <w:rPr>
          <w:rFonts w:ascii="Helvetica Light" w:hAnsi="Helvetica Light" w:cs="Helvetica Light"/>
          <w:sz w:val="24"/>
          <w:sz-cs w:val="24"/>
        </w:rPr>
        <w:t xml:space="preserve">- Ressources</w:t>
      </w:r>
    </w:p>
    <w:p>
      <w:pPr/>
      <w:r>
        <w:rPr>
          <w:rFonts w:ascii="Helvetica Light" w:hAnsi="Helvetica Light" w:cs="Helvetica Light"/>
          <w:sz w:val="24"/>
          <w:sz-cs w:val="24"/>
        </w:rPr>
        <w:t xml:space="preserve">- Brouillons IA</w:t>
      </w:r>
    </w:p>
    <w:p>
      <w:pPr/>
      <w:r>
        <w:rPr>
          <w:rFonts w:ascii="Helvetica Light" w:hAnsi="Helvetica Light" w:cs="Helvetica Light"/>
          <w:sz w:val="24"/>
          <w:sz-cs w:val="24"/>
        </w:rPr>
        <w:t xml:space="preserve">- Partenaires IA</w:t>
      </w:r>
    </w:p>
    <w:p>
      <w:pPr/>
      <w:r>
        <w:rPr>
          <w:rFonts w:ascii="Helvetica Light" w:hAnsi="Helvetica Light" w:cs="Helvetica Light"/>
          <w:sz w:val="24"/>
          <w:sz-cs w:val="24"/>
        </w:rPr>
        <w:t xml:space="preserve">- Newsletter IA</w:t>
      </w:r>
    </w:p>
    <w:p>
      <w:pPr/>
      <w:r>
        <w:rPr>
          <w:rFonts w:ascii="Helvetica Light" w:hAnsi="Helvetica Light" w:cs="Helvetica Light"/>
          <w:sz w:val="24"/>
          <w:sz-cs w:val="24"/>
        </w:rPr>
        <w:t xml:space="preserve">- Capsules vidéo</w:t>
      </w:r>
    </w:p>
    <w:p>
      <w:pPr/>
      <w:r>
        <w:rPr>
          <w:rFonts w:ascii="Helvetica Light" w:hAnsi="Helvetica Light" w:cs="Helvetica Light"/>
          <w:sz w:val="24"/>
          <w:sz-cs w:val="24"/>
        </w:rPr>
        <w:t xml:space="preserve">- WhatsApp</w:t>
      </w:r>
    </w:p>
    <w:p>
      <w:pPr/>
      <w:r>
        <w:rPr>
          <w:rFonts w:ascii="Helvetica Light" w:hAnsi="Helvetica Light" w:cs="Helvetica Light"/>
          <w:sz w:val="24"/>
          <w:sz-cs w:val="24"/>
        </w:rPr>
        <w:t xml:space="preserve">- Emplois IA</w:t>
      </w:r>
    </w:p>
    <w:p>
      <w:pPr/>
      <w:r>
        <w:rPr>
          <w:rFonts w:ascii="Helvetica Light" w:hAnsi="Helvetica Light" w:cs="Helvetica Light"/>
          <w:sz w:val="24"/>
          <w:sz-cs w:val="24"/>
        </w:rPr>
        <w:t xml:space="preserve">- Webinaires</w:t>
      </w:r>
    </w:p>
    <w:p>
      <w:pPr/>
      <w:r>
        <w:rPr>
          <w:rFonts w:ascii="Helvetica Light" w:hAnsi="Helvetica Light" w:cs="Helvetica Light"/>
          <w:sz w:val="24"/>
          <w:sz-cs w:val="24"/>
        </w:rPr>
        <w:t xml:space="preserve">- Formats live IA</w:t>
      </w:r>
    </w:p>
    <w:p>
      <w:pPr/>
      <w:r>
        <w:rPr>
          <w:rFonts w:ascii="Helvetica Light" w:hAnsi="Helvetica Light" w:cs="Helvetica Light"/>
          <w:sz w:val="24"/>
          <w:sz-cs w:val="24"/>
        </w:rPr>
        <w:t xml:space="preserve">- Mode d'emploi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Dépendance critique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Sans token administrateur valide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les données ne se chargent pas</w:t>
      </w:r>
    </w:p>
    <w:p>
      <w:pPr/>
      <w:r>
        <w:rPr>
          <w:rFonts w:ascii="Helvetica Light" w:hAnsi="Helvetica Light" w:cs="Helvetica Light"/>
          <w:sz w:val="24"/>
          <w:sz-cs w:val="24"/>
        </w:rPr>
        <w:t xml:space="preserve">- les actions d’administration échouent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Base technique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Front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React</w:t>
      </w:r>
    </w:p>
    <w:p>
      <w:pPr/>
      <w:r>
        <w:rPr>
          <w:rFonts w:ascii="Helvetica Light" w:hAnsi="Helvetica Light" w:cs="Helvetica Light"/>
          <w:sz w:val="24"/>
          <w:sz-cs w:val="24"/>
        </w:rPr>
        <w:t xml:space="preserve">- TypeScript</w:t>
      </w:r>
    </w:p>
    <w:p>
      <w:pPr/>
      <w:r>
        <w:rPr>
          <w:rFonts w:ascii="Helvetica Light" w:hAnsi="Helvetica Light" w:cs="Helvetica Light"/>
          <w:sz w:val="24"/>
          <w:sz-cs w:val="24"/>
        </w:rPr>
        <w:t xml:space="preserve">- Vite</w:t>
      </w:r>
    </w:p>
    <w:p>
      <w:pPr/>
      <w:r>
        <w:rPr>
          <w:rFonts w:ascii="Helvetica Light" w:hAnsi="Helvetica Light" w:cs="Helvetica Light"/>
          <w:sz w:val="24"/>
          <w:sz-cs w:val="24"/>
        </w:rPr>
        <w:t xml:space="preserve">- React Router</w:t>
      </w:r>
    </w:p>
    <w:p>
      <w:pPr/>
      <w:r>
        <w:rPr>
          <w:rFonts w:ascii="Helvetica Light" w:hAnsi="Helvetica Light" w:cs="Helvetica Light"/>
          <w:sz w:val="24"/>
          <w:sz-cs w:val="24"/>
        </w:rPr>
        <w:t xml:space="preserve">- TanStack Query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Supabase database</w:t>
      </w:r>
    </w:p>
    <w:p>
      <w:pPr/>
      <w:r>
        <w:rPr>
          <w:rFonts w:ascii="Helvetica Light" w:hAnsi="Helvetica Light" w:cs="Helvetica Light"/>
          <w:sz w:val="24"/>
          <w:sz-cs w:val="24"/>
        </w:rPr>
        <w:t xml:space="preserve">- Supabase Edge Functions</w:t>
      </w:r>
    </w:p>
    <w:p>
      <w:pPr/>
      <w:r>
        <w:rPr>
          <w:rFonts w:ascii="Helvetica Light" w:hAnsi="Helvetica Light" w:cs="Helvetica Light"/>
          <w:sz w:val="24"/>
          <w:sz-cs w:val="24"/>
        </w:rPr>
        <w:t xml:space="preserve">- Supabase cron / scheduler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Messagerie entrante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Twilio WhatsApp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Déploiement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GitHub</w:t>
      </w:r>
    </w:p>
    <w:p>
      <w:pPr/>
      <w:r>
        <w:rPr>
          <w:rFonts w:ascii="Helvetica Light" w:hAnsi="Helvetica Light" w:cs="Helvetica Light"/>
          <w:sz w:val="24"/>
          <w:sz-cs w:val="24"/>
        </w:rPr>
        <w:t xml:space="preserve">- Cloudflare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Principes pour futur assistant IA / chatbot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doit savoir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expliquer TransferAI clairement</w:t>
      </w:r>
    </w:p>
    <w:p>
      <w:pPr/>
      <w:r>
        <w:rPr>
          <w:rFonts w:ascii="Helvetica Light" w:hAnsi="Helvetica Light" w:cs="Helvetica Light"/>
          <w:sz w:val="24"/>
          <w:sz-cs w:val="24"/>
        </w:rPr>
        <w:t xml:space="preserve">- orienter vers la bonne page</w:t>
      </w:r>
    </w:p>
    <w:p>
      <w:pPr/>
      <w:r>
        <w:rPr>
          <w:rFonts w:ascii="Helvetica Light" w:hAnsi="Helvetica Light" w:cs="Helvetica Light"/>
          <w:sz w:val="24"/>
          <w:sz-cs w:val="24"/>
        </w:rPr>
        <w:t xml:space="preserve">- distinguer formation, certification, entreprise, blog, outils et WhatsApp</w:t>
      </w:r>
    </w:p>
    <w:p>
      <w:pPr/>
      <w:r>
        <w:rPr>
          <w:rFonts w:ascii="Helvetica Light" w:hAnsi="Helvetica Light" w:cs="Helvetica Light"/>
          <w:sz w:val="24"/>
          <w:sz-cs w:val="24"/>
        </w:rPr>
        <w:t xml:space="preserve">- répondre sans inventer</w:t>
      </w:r>
    </w:p>
    <w:p>
      <w:pPr/>
      <w:r>
        <w:rPr>
          <w:rFonts w:ascii="Helvetica Light" w:hAnsi="Helvetica Light" w:cs="Helvetica Light"/>
          <w:sz w:val="24"/>
          <w:sz-cs w:val="24"/>
        </w:rPr>
        <w:t xml:space="preserve">- respecter FR d’abord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Ce qu’il ne doit pas faire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inventer des prix</w:t>
      </w:r>
    </w:p>
    <w:p>
      <w:pPr/>
      <w:r>
        <w:rPr>
          <w:rFonts w:ascii="Helvetica Light" w:hAnsi="Helvetica Light" w:cs="Helvetica Light"/>
          <w:sz w:val="24"/>
          <w:sz-cs w:val="24"/>
        </w:rPr>
        <w:t xml:space="preserve">- inventer des dates</w:t>
      </w:r>
    </w:p>
    <w:p>
      <w:pPr/>
      <w:r>
        <w:rPr>
          <w:rFonts w:ascii="Helvetica Light" w:hAnsi="Helvetica Light" w:cs="Helvetica Light"/>
          <w:sz w:val="24"/>
          <w:sz-cs w:val="24"/>
        </w:rPr>
        <w:t xml:space="preserve">- inventer des partenaires</w:t>
      </w:r>
    </w:p>
    <w:p>
      <w:pPr/>
      <w:r>
        <w:rPr>
          <w:rFonts w:ascii="Helvetica Light" w:hAnsi="Helvetica Light" w:cs="Helvetica Light"/>
          <w:sz w:val="24"/>
          <w:sz-cs w:val="24"/>
        </w:rPr>
        <w:t xml:space="preserve">- inventer des fonctionnalités non validées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Style recommandé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professionnel</w:t>
      </w:r>
    </w:p>
    <w:p>
      <w:pPr/>
      <w:r>
        <w:rPr>
          <w:rFonts w:ascii="Helvetica Light" w:hAnsi="Helvetica Light" w:cs="Helvetica Light"/>
          <w:sz w:val="24"/>
          <w:sz-cs w:val="24"/>
        </w:rPr>
        <w:t xml:space="preserve">- clair</w:t>
      </w:r>
    </w:p>
    <w:p>
      <w:pPr/>
      <w:r>
        <w:rPr>
          <w:rFonts w:ascii="Helvetica Light" w:hAnsi="Helvetica Light" w:cs="Helvetica Light"/>
          <w:sz w:val="24"/>
          <w:sz-cs w:val="24"/>
        </w:rPr>
        <w:t xml:space="preserve">- concret</w:t>
      </w:r>
    </w:p>
    <w:p>
      <w:pPr/>
      <w:r>
        <w:rPr>
          <w:rFonts w:ascii="Helvetica Light" w:hAnsi="Helvetica Light" w:cs="Helvetica Light"/>
          <w:sz w:val="24"/>
          <w:sz-cs w:val="24"/>
        </w:rPr>
        <w:t xml:space="preserve">- orienté 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Mise à jour de référence au 1er mai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Les éléments suivants sont désormais vrais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plusieurs pages ont été simplifiées pour gagner en lisibilité</w:t>
      </w:r>
    </w:p>
    <w:p>
      <w:pPr/>
      <w:r>
        <w:rPr>
          <w:rFonts w:ascii="Helvetica Light" w:hAnsi="Helvetica Light" w:cs="Helvetica Light"/>
          <w:sz w:val="24"/>
          <w:sz-cs w:val="24"/>
        </w:rPr>
        <w:t xml:space="preserve">- l’audit IA gratuit est une porte d’entrée B2B prioritaire</w:t>
      </w:r>
    </w:p>
    <w:p>
      <w:pPr/>
      <w:r>
        <w:rPr>
          <w:rFonts w:ascii="Helvetica Light" w:hAnsi="Helvetica Light" w:cs="Helvetica Light"/>
          <w:sz w:val="24"/>
          <w:sz-cs w:val="24"/>
        </w:rPr>
        <w:t xml:space="preserve">- le pipeline partenaires est opérationnel</w:t>
      </w:r>
    </w:p>
    <w:p>
      <w:pPr/>
      <w:r>
        <w:rPr>
          <w:rFonts w:ascii="Helvetica Light" w:hAnsi="Helvetica Light" w:cs="Helvetica Light"/>
          <w:sz w:val="24"/>
          <w:sz-cs w:val="24"/>
        </w:rPr>
        <w:t xml:space="preserve">- le flux catalogue est plus direct</w:t>
      </w:r>
    </w:p>
    <w:p>
      <w:pPr/>
      <w:r>
        <w:rPr>
          <w:rFonts w:ascii="Helvetica Light" w:hAnsi="Helvetica Light" w:cs="Helvetica Light"/>
          <w:sz w:val="24"/>
          <w:sz-cs w:val="24"/>
        </w:rPr>
        <w:t xml:space="preserve">- le bloc TikTok / capsules vidéo est piloté par backend</w:t>
      </w:r>
    </w:p>
    <w:p>
      <w:pPr/>
      <w:r>
        <w:rPr>
          <w:rFonts w:ascii="Helvetica Light" w:hAnsi="Helvetica Light" w:cs="Helvetica Light"/>
          <w:sz w:val="24"/>
          <w:sz-cs w:val="24"/>
        </w:rPr>
        <w:t xml:space="preserve">- le flux WhatsApp est pleinement opérationnel</w:t>
      </w:r>
    </w:p>
    <w:p>
      <w:pPr/>
      <w:r>
        <w:rPr>
          <w:rFonts w:ascii="Helvetica Light" w:hAnsi="Helvetica Light" w:cs="Helvetica Light"/>
          <w:sz w:val="24"/>
          <w:sz-cs w:val="24"/>
        </w:rPr>
        <w:t xml:space="preserve">- le BackOffice WhatsApp V1 est en production</w:t>
      </w:r>
    </w:p>
    <w:p>
      <w:pPr/>
      <w:r>
        <w:rPr>
          <w:rFonts w:ascii="Helvetica Light" w:hAnsi="Helvetica Light" w:cs="Helvetica Light"/>
          <w:sz w:val="24"/>
          <w:sz-cs w:val="24"/>
        </w:rPr>
        <w:t xml:space="preserve">- les notifications email internes sur nouveau message WhatsApp sont actives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