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Mapping exact Chatwoot vers n8n champ par champ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document décrit le mapping recommandé entre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données entrantes **Chatwoot**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objets de travail **n8n**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enrichissements produits par **OpenAI**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mises à jour renvoyées vers **Chatwoot**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but est de permettre une implémentation propre, cohérente et reproductible.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Principe général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flux recommandé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Chatwoot reçoit une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Chatwoot déclenche un webhook vers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n8n normalise les données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n8n appelle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n8n décide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handoff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n8n renvoie les enrichissements vers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Champs entrants Chatwoot vers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Source Chatwoot | Champ n8n cible | Usage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`event` | `chatwoot_event` | identifier l'événement reçu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`conversation.id` | `conversation_id` | identifiant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`message_type` | `message_type` | distinguer entrant / sortant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`content` | `message_text` | texte utilisateur à qualifier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`created_at` | `message_created_at` | horodatage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`conversation.contact_inbox.source_id` | `source_id` | identifiant source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`conversation.status` | `conversation_status` | statut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`conversation.assignee_id` | `assignee_id` | agent humain assigné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`contact.id` | `contact_id` | identifiant contact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`contact.name` | `contact_name` | nom contact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`contact.email` | `email` | email si disponible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`contact.phone_number` | `phone` | téléphone si disponible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`contact.identifier` | `external_identifier` | identifiant externe éventuel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`contact.custom_attributes.company_name` | `company_name` | entreprise déjà connue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`contact.custom_attributes.sector` | `sector` | secteur déjà connu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`conversation.custom_attributes.need_type` | `need_type` | besoin déjà connu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`conversation.custom_attributes.intent` | `intent` | intention déjà connue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`conversation.custom_attributes.lead_score` | `lead_score` | score existant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`conversation.custom_attributes.lead_seriousness` | `lead_seriousness` | sérieux existant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`conversation.custom_attributes.demo_proposed` | `demo_proposed` | éviter une double proposition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`conversation.custom_attributes.human_handoff` | `human_handoff` | éviter double escalade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`meta.sender.name` | `sender_name` | fallback nom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`inbox.name` | `inbox_name` | contexte inbox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Objet normalisé recommandé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Après normalisation, viser cette structure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"channel": "chatwoot",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"chatwoot_event":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"conversation_id":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"contact_id":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"contact_name":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"message_text":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"company_name":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"sector":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"need_type":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"intent":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"lead_score":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"lead_seriousness":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"demo_proposed":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"human_handoff":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"conversation_status":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"assignee_id":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"calendly_link":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Champs sortants n8n vers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Résultat n8n | Destination Chatwoot | Action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`reply_text` | nouveau message conversation | réponse visible au prospect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`company_name` | `contact.custom_attributes.company_name` | mise à jour contact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`sector` | `contact.custom_attributes.sector` | mise à jour contact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`need_type` | `conversation.custom_attributes.need_type` | mise à jour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`intent` | `conversation.custom_attributes.intent` | mise à jour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`lead_score` | `conversation.custom_attributes.lead_score` | mise à jour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`lead_seriousness` | `conversation.custom_attributes.lead_seriousness` | mise à jour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`recommended_route` | `conversation.custom_attributes.recommended_route` | mise à jour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`demo_proposed` | `conversation.custom_attributes.demo_proposed` | booléen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`human_handoff` | `conversation.custom_attributes.human_handoff` | booléen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`qualification_status` | `conversation.custom_attributes.qualification_status` | statut métier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`internal_summary` | `conversation.custom_attributes.internal_summary` | résumé interne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`next_best_action` | `conversation.custom_attributes.next_best_action` | prochaine action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`tags[]` | tags de conversation | classement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`internal_note` | note privée conversation | usage équipe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`assign_to_human` | assignation conversation | handoff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`conversation_status` | statut conversation | open / pending / resolved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Tags recommandés à pousser depuis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Condition | Tags à poser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`intent = formation` | `formation`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`intent = audit_ia` | `audit-ia`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`intent = automatisation` | `automatisation`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`intent = partenariat` | `partenariat`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`intent = emploi` | `emploi`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`lead_seriousness = élevé` | `lead-chaud`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`missing_fields` non vide | `infos-manquantes`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`should_offer_demo = true` | `demo-proposee`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`human_handoff = true` | `handoff-humain`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Statuts conversation recommandés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Cas | Statut Chatwoot recommandé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conversation en qualification | `open`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attente d'infos prospect | `pending`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handoff humain | `open` ou `pending`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demande traitée | `resolved`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Ordre d'écriture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Quand n8n reçoit un message Chatwoot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lire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normaliser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qualifier avec 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scorer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décider `demo`, `handoff` ou `standard`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mettre à jour les attributs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poser les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ajouter la note privée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envoyer la réponse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assigner à un humain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Champs minimums à gérer pour une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`phone`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`demo_proposed`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`qualification_status`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`internal_summary`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Recommandation d'implémentation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meilleure approche pour commencer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A remplit les règles métier et les réponses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B implémente ce mapping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deux testent ensemble 3 scénarios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prospect vague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prospect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prospect B2B sérieux demandant une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mapping doit rester le socle de cohérence entre Chatwoot et n8n.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