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Roadmap Historique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Vision générale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TransferAI Africa a évolué d'un site vitrine orienté formation vers une plateforme beaucoup plus structurée, combinant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outils IA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ciblée et automatisée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Phases de construction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1. Construction du socle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mettre en place les pages principales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majeurs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détail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2. Stabilisation et compatibilité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résoudre les problèmes de chargement et de compatibilité navigateur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Signaux observés dans l'historique git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diagnostics Safari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ajustements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sécurisation du chargement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3. Refonte de lisibilité et simplification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les pages plus claires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alléger les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mieux hiérarchiser l'information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Résultats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des navigations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la page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certaines pages certification et outils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alignement des cartes et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4. Naissance du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un vrai hub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Étapes majeures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filtres domaine +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article individuelles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blog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- 13 contenus de veille couvrant les 13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dates d'articles rendues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5. Construction du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à l'équipe de détecter, classer et rédiger des contenus avec assistance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tables éditoriales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 suivies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signaux détectés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dédié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fonctions discovery / classifier / drafter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6. Construction de la matrice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structurer le discours formation et B2B autour des outils réellement utilisés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formats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 outils / usages / niveaux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7. Refonte de la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sortir d'une certification trop générique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objectifs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programme 5 jours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spécialisation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évaluation continue plus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suppression de la logique de soutenance jury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8.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fidéliser l'audience et prolonger la valeur du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inscription newsletter par domaine sur le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abonnements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interface back-office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 éditoriale officielle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9. Pipeline newsletter et automatisation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un système quasi autonome mais pilotable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`newsletter_issues`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`newsletter_delivery_logs`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`newsletter-drafter`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cron hebdomadaire de génération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cron hebdomadaire d'envoi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garde-fou d'approbation humaine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10. Correction et fiabilisation des flux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 back-office réellement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et corrections marquantes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du formulaire d'audit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des liens cassés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d'auth des edge functions admin pour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d'un test email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11. Simplification éditoriale et fluidité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réduire la surcharge d'information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les pages plus lisibles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améliorer la compréhension dès la première lecture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et résultats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l'accueil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la page à propos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du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la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l'education 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du blog et des pages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mise en avant de l'audit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12. Pipeline partenaires et relation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transformer la rubrique partenaires en vrai parcours administrable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industrialiser la réponse aux demandes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partenaires clarifiée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public de demande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grille officielle des formules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IA de formule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automatique de réponse au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normalisation horaire des salutations `Bonjour / Bonsoir`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Jalons visibles dans l'historique git récent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jalons majeurs récents identifiés dans le dépôt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`48ae469` Build article pages for blog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`99abf8c` Seed watch articles and add dynamic article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`b10fd3a` Add blog domain and type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`1e7407f` Build editorial pipeline and admin drafts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`2a8dcfd` Add SEO-ready blog domain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`afda68c` Add domain newsletter signup for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`891f6ae` Polish card alignment across blog and learning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`3378901` Refine certification specialization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`8ba01cf` Simplify navigation and learning journeys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`73b5240` Simplify certification tools and catalogue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`0332c0d` Polish blog enterprise flows and fix audit form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`339c666` Simplify enterprise services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`c9bfbd4` Add newsletter confirmation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`b74da84` Add weekly newsletter editorial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`655499a` Automate weekly newsletter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`8ac7720` Fix admin edge auth for newsletter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`ab98d46` Refine blog and enterprise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`15d3550` Externalize certification offer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`a6fa61f` Simplify catalogue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`efd3a34` Simplify education hub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`001f682` Simplify parcours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`086e06d` Simplify home page and add audit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`8daf826` Simplify about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`23e63d1` Refine partners page structure and offers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`39400fe` Refine partner listing flow and email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`2d385f2` Add partner listing admin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`d1c8428` Add time-based email greetings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Ce qui existe maintenant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dispose maintenant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front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blog éditorial 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 pages articles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back-office utilisable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envoi test réel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de connaissance outils / certification /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audit IA gratuit mieux visible dans le parcours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page partenaires administrable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relation email plus professionnelle et plus cohérente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Ce qui reste logique pour la 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prochains axes rationnels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industrialiser encore la génération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enrichir la base de connaissance du futur assistant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améliorer la relation email au-delà de la seule veille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renforcer les dashboards analytics utiles à l'admin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davantage de contenus stratégiques 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la simplification des pages les plus denses restantes, notamment services et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Lecture business de l'évolution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n'est plus simplement un site. Il est devenu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outil de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outil de crédibilité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outil d'animation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socle de future relation automatisée avec prospects et abonnés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exploitable pour un assistant IA TransferAI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