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CD7C5" w14:textId="77777777" w:rsidR="00357EA7" w:rsidRDefault="00000000"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8 </w:t>
      </w:r>
      <w:proofErr w:type="spellStart"/>
      <w:r>
        <w:rPr>
          <w:i/>
          <w:iCs/>
          <w:color w:val="516072"/>
          <w:sz w:val="20"/>
          <w:szCs w:val="20"/>
        </w:rPr>
        <w:t>juillet</w:t>
      </w:r>
      <w:proofErr w:type="spellEnd"/>
      <w:r>
        <w:rPr>
          <w:i/>
          <w:iCs/>
          <w:color w:val="516072"/>
          <w:sz w:val="20"/>
          <w:szCs w:val="20"/>
        </w:rPr>
        <w:t xml:space="preserve"> 2026</w:t>
      </w:r>
    </w:p>
    <w:p w14:paraId="7F0E7A67" w14:textId="77777777" w:rsidR="00357EA7" w:rsidRDefault="00000000">
      <w:pPr>
        <w:spacing w:after="100"/>
      </w:pPr>
      <w:proofErr w:type="spellStart"/>
      <w:r>
        <w:rPr>
          <w:b/>
          <w:bCs/>
          <w:color w:val="10263F"/>
        </w:rPr>
        <w:t>TransferAI</w:t>
      </w:r>
      <w:proofErr w:type="spellEnd"/>
      <w:r>
        <w:rPr>
          <w:b/>
          <w:bCs/>
          <w:color w:val="10263F"/>
        </w:rPr>
        <w:t xml:space="preserve"> Africa</w:t>
      </w:r>
    </w:p>
    <w:p w14:paraId="697AB973" w14:textId="77777777" w:rsidR="00357EA7" w:rsidRDefault="00000000">
      <w:pPr>
        <w:spacing w:after="300"/>
      </w:pPr>
      <w:r>
        <w:rPr>
          <w:color w:val="516072"/>
          <w:sz w:val="18"/>
          <w:szCs w:val="18"/>
        </w:rPr>
        <w:t xml:space="preserve">Hub IA de </w:t>
      </w:r>
      <w:proofErr w:type="spellStart"/>
      <w:r>
        <w:rPr>
          <w:color w:val="516072"/>
          <w:sz w:val="18"/>
          <w:szCs w:val="18"/>
        </w:rPr>
        <w:t>Nettelecom</w:t>
      </w:r>
      <w:proofErr w:type="spellEnd"/>
      <w:r>
        <w:rPr>
          <w:color w:val="516072"/>
          <w:sz w:val="18"/>
          <w:szCs w:val="18"/>
        </w:rPr>
        <w:t xml:space="preserve"> CI — Riviera 3, carrefour Sainte Famille, Abidjan</w:t>
      </w:r>
    </w:p>
    <w:p w14:paraId="24297088" w14:textId="77777777" w:rsidR="00357EA7" w:rsidRDefault="00000000">
      <w:pPr>
        <w:spacing w:after="60"/>
      </w:pPr>
      <w:r>
        <w:rPr>
          <w:b/>
          <w:bCs/>
        </w:rPr>
        <w:t xml:space="preserve">À </w:t>
      </w:r>
      <w:proofErr w:type="spellStart"/>
      <w:r>
        <w:rPr>
          <w:b/>
          <w:bCs/>
        </w:rPr>
        <w:t>l'attention</w:t>
      </w:r>
      <w:proofErr w:type="spellEnd"/>
      <w:r>
        <w:rPr>
          <w:b/>
          <w:bCs/>
        </w:rPr>
        <w:t xml:space="preserve"> de Monsieur Gnamian N'Guetta Abdoulaye</w:t>
      </w:r>
    </w:p>
    <w:p w14:paraId="64CEDFA1" w14:textId="77777777" w:rsidR="00357EA7" w:rsidRDefault="00000000">
      <w:pPr>
        <w:spacing w:after="60"/>
      </w:pPr>
      <w:r>
        <w:t>Directeur Production Informatique</w:t>
      </w:r>
    </w:p>
    <w:p w14:paraId="6F66159A" w14:textId="77777777" w:rsidR="00357EA7" w:rsidRDefault="00000000">
      <w:pPr>
        <w:spacing w:after="300"/>
      </w:pPr>
      <w:r>
        <w:t xml:space="preserve">CIE-SODECI — Compagnie </w:t>
      </w:r>
      <w:proofErr w:type="spellStart"/>
      <w:r>
        <w:t>Ivoirienne</w:t>
      </w:r>
      <w:proofErr w:type="spellEnd"/>
      <w:r>
        <w:t xml:space="preserve"> </w:t>
      </w:r>
      <w:proofErr w:type="spellStart"/>
      <w:r>
        <w:t>d'Électricité</w:t>
      </w:r>
      <w:proofErr w:type="spellEnd"/>
      <w:r>
        <w:t xml:space="preserve"> &amp; Société de Distribution </w:t>
      </w:r>
      <w:proofErr w:type="spellStart"/>
      <w:r>
        <w:t>d'Eau</w:t>
      </w:r>
      <w:proofErr w:type="spellEnd"/>
      <w:r>
        <w:t xml:space="preserve"> de Côte d'Ivoire</w:t>
      </w:r>
    </w:p>
    <w:p w14:paraId="3A57A749" w14:textId="77777777" w:rsidR="00357EA7" w:rsidRDefault="00000000">
      <w:pPr>
        <w:spacing w:after="300"/>
      </w:pPr>
      <w:proofErr w:type="spellStart"/>
      <w:proofErr w:type="gramStart"/>
      <w:r>
        <w:rPr>
          <w:b/>
          <w:bCs/>
        </w:rPr>
        <w:t>Objet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Proposition </w:t>
      </w:r>
      <w:proofErr w:type="spellStart"/>
      <w:r>
        <w:rPr>
          <w:b/>
          <w:bCs/>
        </w:rPr>
        <w:t>d'audit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gratuit</w:t>
      </w:r>
      <w:proofErr w:type="spellEnd"/>
      <w:r>
        <w:rPr>
          <w:b/>
          <w:bCs/>
        </w:rPr>
        <w:t xml:space="preserve"> pour la </w:t>
      </w:r>
      <w:proofErr w:type="spellStart"/>
      <w:r>
        <w:rPr>
          <w:b/>
          <w:bCs/>
        </w:rPr>
        <w:t>fiabilité</w:t>
      </w:r>
      <w:proofErr w:type="spellEnd"/>
      <w:r>
        <w:rPr>
          <w:b/>
          <w:bCs/>
        </w:rPr>
        <w:t xml:space="preserve"> et la performance de la production </w:t>
      </w:r>
      <w:proofErr w:type="spellStart"/>
      <w:r>
        <w:rPr>
          <w:b/>
          <w:bCs/>
        </w:rPr>
        <w:t>informatique</w:t>
      </w:r>
      <w:proofErr w:type="spellEnd"/>
    </w:p>
    <w:p w14:paraId="4FB97C67" w14:textId="77777777" w:rsidR="00357EA7" w:rsidRDefault="00000000">
      <w:pPr>
        <w:spacing w:after="200"/>
      </w:pPr>
      <w:r>
        <w:t>Monsieur le Directeur,</w:t>
      </w:r>
    </w:p>
    <w:p w14:paraId="19E64FF1" w14:textId="77777777" w:rsidR="00357EA7" w:rsidRDefault="00000000">
      <w:pPr>
        <w:spacing w:after="200"/>
      </w:pPr>
      <w:r>
        <w:t xml:space="preserve">Chez </w:t>
      </w:r>
      <w:proofErr w:type="spellStart"/>
      <w:r>
        <w:t>TransferAI</w:t>
      </w:r>
      <w:proofErr w:type="spellEnd"/>
      <w:r>
        <w:t xml:space="preserve"> Africa, hub IA de </w:t>
      </w:r>
      <w:proofErr w:type="spellStart"/>
      <w:r>
        <w:t>Nettelecom</w:t>
      </w:r>
      <w:proofErr w:type="spellEnd"/>
      <w:r>
        <w:t xml:space="preserve"> CI, nous </w:t>
      </w:r>
      <w:proofErr w:type="spellStart"/>
      <w:r>
        <w:t>accompagnons</w:t>
      </w:r>
      <w:proofErr w:type="spellEnd"/>
      <w:r>
        <w:t xml:space="preserve"> les </w:t>
      </w:r>
      <w:proofErr w:type="spellStart"/>
      <w:r>
        <w:t>concessionnaires</w:t>
      </w:r>
      <w:proofErr w:type="spellEnd"/>
      <w:r>
        <w:t xml:space="preserve"> de service public et </w:t>
      </w:r>
      <w:proofErr w:type="spellStart"/>
      <w:r>
        <w:t>leurs</w:t>
      </w:r>
      <w:proofErr w:type="spellEnd"/>
      <w:r>
        <w:t xml:space="preserve"> directions </w:t>
      </w:r>
      <w:proofErr w:type="spellStart"/>
      <w:r>
        <w:t>informatiques</w:t>
      </w:r>
      <w:proofErr w:type="spellEnd"/>
      <w:r>
        <w:t xml:space="preserve"> sur des </w:t>
      </w:r>
      <w:proofErr w:type="spellStart"/>
      <w:r>
        <w:t>sujets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l'intelligence</w:t>
      </w:r>
      <w:proofErr w:type="spellEnd"/>
      <w:r>
        <w:t xml:space="preserve"> </w:t>
      </w:r>
      <w:proofErr w:type="spellStart"/>
      <w:proofErr w:type="gramStart"/>
      <w:r>
        <w:t>artificielle</w:t>
      </w:r>
      <w:proofErr w:type="spellEnd"/>
      <w:r>
        <w:t xml:space="preserve"> :</w:t>
      </w:r>
      <w:proofErr w:type="gramEnd"/>
      <w:r>
        <w:t xml:space="preserve"> audit des </w:t>
      </w:r>
      <w:proofErr w:type="spellStart"/>
      <w:r>
        <w:t>priorités</w:t>
      </w:r>
      <w:proofErr w:type="spellEnd"/>
      <w:r>
        <w:t xml:space="preserve">, formation des équipes, </w:t>
      </w:r>
      <w:proofErr w:type="spellStart"/>
      <w:r>
        <w:t>gouvernance</w:t>
      </w:r>
      <w:proofErr w:type="spellEnd"/>
      <w:r>
        <w:t xml:space="preserve"> des usages, et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progressive de solutions </w:t>
      </w:r>
      <w:proofErr w:type="spellStart"/>
      <w:r>
        <w:t>utiles</w:t>
      </w:r>
      <w:proofErr w:type="spellEnd"/>
      <w:r>
        <w:t>.</w:t>
      </w:r>
    </w:p>
    <w:p w14:paraId="33957FD5" w14:textId="77777777" w:rsidR="00357EA7" w:rsidRDefault="00000000">
      <w:pPr>
        <w:spacing w:after="200"/>
      </w:pPr>
      <w:r>
        <w:t xml:space="preserve">Une direction de production </w:t>
      </w:r>
      <w:proofErr w:type="spellStart"/>
      <w:r>
        <w:t>informatique</w:t>
      </w:r>
      <w:proofErr w:type="spellEnd"/>
      <w:r>
        <w:t xml:space="preserve"> au service du Groupe CIE-SODECI fait face à des </w:t>
      </w:r>
      <w:proofErr w:type="spellStart"/>
      <w:r>
        <w:t>enjeux</w:t>
      </w:r>
      <w:proofErr w:type="spellEnd"/>
      <w:r>
        <w:t xml:space="preserve"> de </w:t>
      </w:r>
      <w:proofErr w:type="spellStart"/>
      <w:r>
        <w:t>disponibilité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, de supervision des incidents, de coordination </w:t>
      </w:r>
      <w:proofErr w:type="spellStart"/>
      <w:r>
        <w:t>entre</w:t>
      </w:r>
      <w:proofErr w:type="spellEnd"/>
      <w:r>
        <w:t xml:space="preserve"> les équipes techniques des deux </w:t>
      </w:r>
      <w:proofErr w:type="spellStart"/>
      <w:r>
        <w:t>entités</w:t>
      </w:r>
      <w:proofErr w:type="spellEnd"/>
      <w:r>
        <w:t xml:space="preserve">, et de </w:t>
      </w:r>
      <w:proofErr w:type="spellStart"/>
      <w:r>
        <w:t>fiabilité</w:t>
      </w:r>
      <w:proofErr w:type="spellEnd"/>
      <w:r>
        <w:t xml:space="preserve"> des </w:t>
      </w:r>
      <w:proofErr w:type="spellStart"/>
      <w:r>
        <w:t>plateformes</w:t>
      </w:r>
      <w:proofErr w:type="spellEnd"/>
      <w:r>
        <w:t xml:space="preserve"> qui </w:t>
      </w:r>
      <w:proofErr w:type="spellStart"/>
      <w:r>
        <w:t>alimentent</w:t>
      </w:r>
      <w:proofErr w:type="spellEnd"/>
      <w:r>
        <w:t xml:space="preserve"> la relation </w:t>
      </w:r>
      <w:proofErr w:type="spellStart"/>
      <w:r>
        <w:t>usager</w:t>
      </w:r>
      <w:proofErr w:type="spellEnd"/>
      <w:r>
        <w:t xml:space="preserve"> et la </w:t>
      </w:r>
      <w:proofErr w:type="spellStart"/>
      <w:r>
        <w:t>facturation</w:t>
      </w:r>
      <w:proofErr w:type="spellEnd"/>
      <w:r>
        <w:t xml:space="preserve">. Nous </w:t>
      </w:r>
      <w:proofErr w:type="spellStart"/>
      <w:r>
        <w:t>pensons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leviers </w:t>
      </w:r>
      <w:proofErr w:type="spellStart"/>
      <w:r>
        <w:t>utiles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niveau</w:t>
      </w:r>
      <w:proofErr w:type="spellEnd"/>
      <w:r>
        <w:t>.</w:t>
      </w:r>
    </w:p>
    <w:p w14:paraId="0955D976" w14:textId="77777777" w:rsidR="00357EA7" w:rsidRDefault="00000000">
      <w:pPr>
        <w:spacing w:after="200"/>
      </w:pPr>
      <w:r>
        <w:t xml:space="preserve">Notre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de proposer </w:t>
      </w:r>
      <w:proofErr w:type="spellStart"/>
      <w:r>
        <w:t>une</w:t>
      </w:r>
      <w:proofErr w:type="spellEnd"/>
      <w:r>
        <w:t xml:space="preserve"> IA </w:t>
      </w:r>
      <w:proofErr w:type="spellStart"/>
      <w:r>
        <w:t>générique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un service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audit, </w:t>
      </w:r>
      <w:proofErr w:type="spellStart"/>
      <w:r>
        <w:t>priorisation</w:t>
      </w:r>
      <w:proofErr w:type="spellEnd"/>
      <w:r>
        <w:t xml:space="preserve">, formation des </w:t>
      </w:r>
      <w:proofErr w:type="spellStart"/>
      <w:r>
        <w:t>dirigeants</w:t>
      </w:r>
      <w:proofErr w:type="spellEnd"/>
      <w:r>
        <w:t xml:space="preserve"> et des équipes, </w:t>
      </w:r>
      <w:proofErr w:type="spellStart"/>
      <w:r>
        <w:t>accompagnement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pratique sur 90 </w:t>
      </w:r>
      <w:proofErr w:type="spellStart"/>
      <w:r>
        <w:t>jours</w:t>
      </w:r>
      <w:proofErr w:type="spellEnd"/>
      <w:r>
        <w:t xml:space="preserve">, et </w:t>
      </w:r>
      <w:proofErr w:type="spellStart"/>
      <w:r>
        <w:t>gouvernance</w:t>
      </w:r>
      <w:proofErr w:type="spellEnd"/>
      <w:r>
        <w:t xml:space="preserve"> </w:t>
      </w:r>
      <w:proofErr w:type="spellStart"/>
      <w:r>
        <w:t>adaptée</w:t>
      </w:r>
      <w:proofErr w:type="spellEnd"/>
      <w:r>
        <w:t xml:space="preserve"> aux exigences de deux concessions de service public </w:t>
      </w:r>
      <w:proofErr w:type="spellStart"/>
      <w:r>
        <w:t>interconnectées</w:t>
      </w:r>
      <w:proofErr w:type="spellEnd"/>
      <w:r>
        <w:t>.</w:t>
      </w:r>
    </w:p>
    <w:p w14:paraId="3D84377E" w14:textId="77777777" w:rsidR="00357EA7" w:rsidRDefault="00000000">
      <w:pPr>
        <w:spacing w:after="200"/>
      </w:pPr>
      <w:r>
        <w:t xml:space="preserve">Nous </w:t>
      </w:r>
      <w:proofErr w:type="spellStart"/>
      <w:r>
        <w:t>souhaiterions</w:t>
      </w:r>
      <w:proofErr w:type="spellEnd"/>
      <w:r>
        <w:t xml:space="preserve"> vous </w:t>
      </w:r>
      <w:proofErr w:type="gramStart"/>
      <w:r>
        <w:t>proposer :</w:t>
      </w:r>
      <w:proofErr w:type="gramEnd"/>
    </w:p>
    <w:p w14:paraId="1451BC63" w14:textId="77777777" w:rsidR="00357EA7" w:rsidRDefault="00000000">
      <w:pPr>
        <w:spacing w:after="60"/>
        <w:ind w:left="360"/>
      </w:pPr>
      <w:r>
        <w:rPr>
          <w:b/>
          <w:bCs/>
        </w:rPr>
        <w:t xml:space="preserve">1. un audit IA </w:t>
      </w:r>
      <w:proofErr w:type="spellStart"/>
      <w:r>
        <w:rPr>
          <w:b/>
          <w:bCs/>
        </w:rPr>
        <w:t>gratuit</w:t>
      </w:r>
      <w:proofErr w:type="spellEnd"/>
      <w:r>
        <w:t xml:space="preserve"> </w:t>
      </w:r>
      <w:proofErr w:type="spellStart"/>
      <w:r>
        <w:t>ciblé</w:t>
      </w:r>
      <w:proofErr w:type="spellEnd"/>
      <w:r>
        <w:t xml:space="preserve"> sur la </w:t>
      </w:r>
      <w:proofErr w:type="spellStart"/>
      <w:r>
        <w:t>fiabilité</w:t>
      </w:r>
      <w:proofErr w:type="spellEnd"/>
      <w:r>
        <w:t xml:space="preserve"> et la performance de la production </w:t>
      </w:r>
      <w:proofErr w:type="spellStart"/>
      <w:r>
        <w:t>informatique</w:t>
      </w:r>
      <w:proofErr w:type="spellEnd"/>
      <w:r>
        <w:t xml:space="preserve"> du Groupe CIE-</w:t>
      </w:r>
      <w:proofErr w:type="gramStart"/>
      <w:r>
        <w:t>SODECI ;</w:t>
      </w:r>
      <w:proofErr w:type="gramEnd"/>
    </w:p>
    <w:p w14:paraId="1EB4CCC0" w14:textId="77777777" w:rsidR="00357EA7" w:rsidRDefault="00000000">
      <w:pPr>
        <w:spacing w:after="60"/>
        <w:ind w:left="360"/>
      </w:pPr>
      <w:r>
        <w:rPr>
          <w:b/>
          <w:bCs/>
        </w:rPr>
        <w:t xml:space="preserve">2. un </w:t>
      </w:r>
      <w:proofErr w:type="spellStart"/>
      <w:r>
        <w:rPr>
          <w:b/>
          <w:bCs/>
        </w:rPr>
        <w:t>échange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gratuit</w:t>
      </w:r>
      <w:proofErr w:type="spellEnd"/>
      <w:r>
        <w:rPr>
          <w:b/>
          <w:bCs/>
        </w:rPr>
        <w:t xml:space="preserve"> de 45 minutes</w:t>
      </w:r>
      <w:r>
        <w:t xml:space="preserve"> avec vous </w:t>
      </w:r>
      <w:proofErr w:type="spellStart"/>
      <w:r>
        <w:t>ou</w:t>
      </w:r>
      <w:proofErr w:type="spellEnd"/>
      <w:r>
        <w:t xml:space="preserve"> la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vous </w:t>
      </w:r>
      <w:proofErr w:type="spellStart"/>
      <w:proofErr w:type="gramStart"/>
      <w:r>
        <w:t>désignerez</w:t>
      </w:r>
      <w:proofErr w:type="spellEnd"/>
      <w:r>
        <w:t xml:space="preserve"> ;</w:t>
      </w:r>
      <w:proofErr w:type="gramEnd"/>
    </w:p>
    <w:p w14:paraId="191FB0BA" w14:textId="77777777" w:rsidR="00357EA7" w:rsidRDefault="00000000"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</w:t>
      </w:r>
      <w:proofErr w:type="spellStart"/>
      <w:r>
        <w:t>l'issue</w:t>
      </w:r>
      <w:proofErr w:type="spellEnd"/>
      <w:r>
        <w:t xml:space="preserve"> de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échange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r>
        <w:rPr>
          <w:b/>
          <w:bCs/>
        </w:rPr>
        <w:t xml:space="preserve">note de </w:t>
      </w:r>
      <w:proofErr w:type="spellStart"/>
      <w:r>
        <w:rPr>
          <w:b/>
          <w:bCs/>
        </w:rPr>
        <w:t>priorités</w:t>
      </w:r>
      <w:proofErr w:type="spellEnd"/>
      <w:r>
        <w:t xml:space="preserve"> sans engagement de </w:t>
      </w:r>
      <w:proofErr w:type="spellStart"/>
      <w:r>
        <w:t>votre</w:t>
      </w:r>
      <w:proofErr w:type="spellEnd"/>
      <w:r>
        <w:t xml:space="preserve"> part.</w:t>
      </w:r>
    </w:p>
    <w:p w14:paraId="6FCB9447" w14:textId="77777777" w:rsidR="00357EA7" w:rsidRDefault="00357EA7">
      <w:pPr>
        <w:spacing w:after="100"/>
      </w:pPr>
    </w:p>
    <w:p w14:paraId="70045749" w14:textId="77777777" w:rsidR="00357EA7" w:rsidRDefault="00000000">
      <w:pPr>
        <w:spacing w:after="200"/>
      </w:pPr>
      <w:r>
        <w:t xml:space="preserve">Vous </w:t>
      </w:r>
      <w:proofErr w:type="spellStart"/>
      <w:r>
        <w:t>trouverez</w:t>
      </w:r>
      <w:proofErr w:type="spellEnd"/>
      <w:r>
        <w:t xml:space="preserve"> ci-joint un mini-catalogue </w:t>
      </w:r>
      <w:proofErr w:type="spellStart"/>
      <w:r>
        <w:t>ciblé</w:t>
      </w:r>
      <w:proofErr w:type="spellEnd"/>
      <w:r>
        <w:t xml:space="preserve"> </w:t>
      </w:r>
      <w:proofErr w:type="spellStart"/>
      <w:r>
        <w:t>présentant</w:t>
      </w:r>
      <w:proofErr w:type="spellEnd"/>
      <w:r>
        <w:t xml:space="preserve"> les formations et </w:t>
      </w:r>
      <w:proofErr w:type="spellStart"/>
      <w:r>
        <w:t>l'accompagnement</w:t>
      </w:r>
      <w:proofErr w:type="spellEnd"/>
      <w:r>
        <w:t xml:space="preserve"> qui nous </w:t>
      </w:r>
      <w:proofErr w:type="spellStart"/>
      <w:r>
        <w:t>paraissent</w:t>
      </w:r>
      <w:proofErr w:type="spellEnd"/>
      <w:r>
        <w:t xml:space="preserve"> les plus </w:t>
      </w:r>
      <w:proofErr w:type="spellStart"/>
      <w:r>
        <w:t>pertinents</w:t>
      </w:r>
      <w:proofErr w:type="spellEnd"/>
      <w:r>
        <w:t xml:space="preserve"> pour le Groupe CIE-SODECI,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deck de </w:t>
      </w:r>
      <w:proofErr w:type="spellStart"/>
      <w:r>
        <w:t>présentation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>.</w:t>
      </w:r>
    </w:p>
    <w:p w14:paraId="71957025" w14:textId="77777777" w:rsidR="00357EA7" w:rsidRDefault="00000000">
      <w:pPr>
        <w:spacing w:after="200"/>
      </w:pPr>
      <w:r>
        <w:t xml:space="preserve">Je vous </w:t>
      </w:r>
      <w:proofErr w:type="spellStart"/>
      <w:r>
        <w:t>remercie</w:t>
      </w:r>
      <w:proofErr w:type="spellEnd"/>
      <w:r>
        <w:t xml:space="preserve"> par </w:t>
      </w:r>
      <w:proofErr w:type="spellStart"/>
      <w:r>
        <w:t>avance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attention et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votre</w:t>
      </w:r>
      <w:proofErr w:type="spellEnd"/>
      <w:r>
        <w:t xml:space="preserve"> disposition </w:t>
      </w:r>
      <w:proofErr w:type="gramStart"/>
      <w:r>
        <w:t>pour</w:t>
      </w:r>
      <w:proofErr w:type="gramEnd"/>
      <w:r>
        <w:t xml:space="preserve"> </w:t>
      </w:r>
      <w:proofErr w:type="spellStart"/>
      <w:r>
        <w:t>convenir</w:t>
      </w:r>
      <w:proofErr w:type="spellEnd"/>
      <w:r>
        <w:t xml:space="preserve"> d'un </w:t>
      </w:r>
      <w:proofErr w:type="spellStart"/>
      <w:r>
        <w:t>créneau</w:t>
      </w:r>
      <w:proofErr w:type="spellEnd"/>
      <w:r>
        <w:t>.</w:t>
      </w:r>
    </w:p>
    <w:p w14:paraId="0CFC398D" w14:textId="77777777" w:rsidR="00357EA7" w:rsidRDefault="00000000">
      <w:pPr>
        <w:spacing w:after="300"/>
      </w:pPr>
      <w:r>
        <w:t xml:space="preserve">Avec </w:t>
      </w:r>
      <w:proofErr w:type="spellStart"/>
      <w:r>
        <w:t>mes</w:t>
      </w:r>
      <w:proofErr w:type="spellEnd"/>
      <w:r>
        <w:t xml:space="preserve"> sentiments </w:t>
      </w:r>
      <w:proofErr w:type="spellStart"/>
      <w:r>
        <w:t>respectueux</w:t>
      </w:r>
      <w:proofErr w:type="spellEnd"/>
      <w:r>
        <w:t>,</w:t>
      </w:r>
    </w:p>
    <w:p w14:paraId="43387E4F" w14:textId="4C501E59" w:rsidR="00357EA7" w:rsidRDefault="00F83817">
      <w:pPr>
        <w:spacing w:after="40"/>
      </w:pPr>
      <w:r>
        <w:rPr>
          <w:b/>
          <w:bCs/>
        </w:rPr>
        <w:t>Casimir Kassi BEDA</w:t>
      </w:r>
    </w:p>
    <w:p w14:paraId="69527D5B" w14:textId="10F9A925" w:rsidR="00357EA7" w:rsidRDefault="00000000">
      <w:pPr>
        <w:spacing w:after="40"/>
      </w:pPr>
      <w:r>
        <w:t xml:space="preserve">Directeur </w:t>
      </w:r>
      <w:r w:rsidR="00F83817">
        <w:t>General</w:t>
      </w:r>
      <w:r>
        <w:t xml:space="preserve"> </w:t>
      </w:r>
      <w:r w:rsidR="00F83817">
        <w:t>–</w:t>
      </w:r>
      <w:r>
        <w:t xml:space="preserve"> </w:t>
      </w:r>
      <w:proofErr w:type="spellStart"/>
      <w:r w:rsidR="00F83817">
        <w:t>Nettelecom</w:t>
      </w:r>
      <w:proofErr w:type="spellEnd"/>
      <w:r w:rsidR="00F83817">
        <w:t xml:space="preserve"> x </w:t>
      </w:r>
      <w:proofErr w:type="spellStart"/>
      <w:r>
        <w:t>TransferAI</w:t>
      </w:r>
      <w:proofErr w:type="spellEnd"/>
      <w:r>
        <w:t xml:space="preserve"> Africa</w:t>
      </w:r>
    </w:p>
    <w:p w14:paraId="1C9FF20A" w14:textId="77777777" w:rsidR="00357EA7" w:rsidRDefault="00000000">
      <w:pPr>
        <w:spacing w:after="40"/>
      </w:pPr>
      <w:r>
        <w:t>+225 07 16 57 39 90</w:t>
      </w:r>
    </w:p>
    <w:p w14:paraId="3F152547" w14:textId="77777777" w:rsidR="00357EA7" w:rsidRDefault="00000000">
      <w:pPr>
        <w:spacing w:after="40"/>
      </w:pPr>
      <w:r>
        <w:t>contact@transferai.ci · www.transferai.ci</w:t>
      </w:r>
    </w:p>
    <w:p w14:paraId="2943DEC0" w14:textId="77777777" w:rsidR="00357EA7" w:rsidRDefault="00000000">
      <w:pPr>
        <w:pBdr>
          <w:top w:val="single" w:sz="6" w:space="4" w:color="D9D3CC"/>
        </w:pBdr>
        <w:spacing w:before="400"/>
      </w:pPr>
      <w:proofErr w:type="spellStart"/>
      <w:r>
        <w:rPr>
          <w:color w:val="516072"/>
          <w:sz w:val="16"/>
          <w:szCs w:val="16"/>
        </w:rPr>
        <w:t>TransferAI</w:t>
      </w:r>
      <w:proofErr w:type="spellEnd"/>
      <w:r>
        <w:rPr>
          <w:color w:val="516072"/>
          <w:sz w:val="16"/>
          <w:szCs w:val="16"/>
        </w:rPr>
        <w:t xml:space="preserve"> | Hub IA de </w:t>
      </w:r>
      <w:proofErr w:type="spellStart"/>
      <w:r>
        <w:rPr>
          <w:color w:val="516072"/>
          <w:sz w:val="16"/>
          <w:szCs w:val="16"/>
        </w:rPr>
        <w:t>Nettelecom</w:t>
      </w:r>
      <w:proofErr w:type="spellEnd"/>
      <w:r>
        <w:rPr>
          <w:color w:val="516072"/>
          <w:sz w:val="16"/>
          <w:szCs w:val="16"/>
        </w:rPr>
        <w:t xml:space="preserve"> CI | contact@transferai.ci | www.transferai.ci | +225 07 16 57 39 90 | Riviera 3, carrefour Sainte Famille, Abidjan</w:t>
      </w:r>
    </w:p>
    <w:sectPr w:rsidR="00357EA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DC3AEF"/>
    <w:multiLevelType w:val="hybridMultilevel"/>
    <w:tmpl w:val="4996831E"/>
    <w:lvl w:ilvl="0" w:tplc="913C4116">
      <w:start w:val="1"/>
      <w:numFmt w:val="bullet"/>
      <w:lvlText w:val="●"/>
      <w:lvlJc w:val="left"/>
      <w:pPr>
        <w:ind w:left="720" w:hanging="360"/>
      </w:pPr>
    </w:lvl>
    <w:lvl w:ilvl="1" w:tplc="498E5F00">
      <w:start w:val="1"/>
      <w:numFmt w:val="bullet"/>
      <w:lvlText w:val="○"/>
      <w:lvlJc w:val="left"/>
      <w:pPr>
        <w:ind w:left="1440" w:hanging="360"/>
      </w:pPr>
    </w:lvl>
    <w:lvl w:ilvl="2" w:tplc="D5FE0F1C">
      <w:start w:val="1"/>
      <w:numFmt w:val="bullet"/>
      <w:lvlText w:val="■"/>
      <w:lvlJc w:val="left"/>
      <w:pPr>
        <w:ind w:left="2160" w:hanging="360"/>
      </w:pPr>
    </w:lvl>
    <w:lvl w:ilvl="3" w:tplc="22209586">
      <w:start w:val="1"/>
      <w:numFmt w:val="bullet"/>
      <w:lvlText w:val="●"/>
      <w:lvlJc w:val="left"/>
      <w:pPr>
        <w:ind w:left="2880" w:hanging="360"/>
      </w:pPr>
    </w:lvl>
    <w:lvl w:ilvl="4" w:tplc="CC86BEDC">
      <w:start w:val="1"/>
      <w:numFmt w:val="bullet"/>
      <w:lvlText w:val="○"/>
      <w:lvlJc w:val="left"/>
      <w:pPr>
        <w:ind w:left="3600" w:hanging="360"/>
      </w:pPr>
    </w:lvl>
    <w:lvl w:ilvl="5" w:tplc="9E00D44C">
      <w:start w:val="1"/>
      <w:numFmt w:val="bullet"/>
      <w:lvlText w:val="■"/>
      <w:lvlJc w:val="left"/>
      <w:pPr>
        <w:ind w:left="4320" w:hanging="360"/>
      </w:pPr>
    </w:lvl>
    <w:lvl w:ilvl="6" w:tplc="21D42C66">
      <w:start w:val="1"/>
      <w:numFmt w:val="bullet"/>
      <w:lvlText w:val="●"/>
      <w:lvlJc w:val="left"/>
      <w:pPr>
        <w:ind w:left="5040" w:hanging="360"/>
      </w:pPr>
    </w:lvl>
    <w:lvl w:ilvl="7" w:tplc="984C429A">
      <w:start w:val="1"/>
      <w:numFmt w:val="bullet"/>
      <w:lvlText w:val="●"/>
      <w:lvlJc w:val="left"/>
      <w:pPr>
        <w:ind w:left="5760" w:hanging="360"/>
      </w:pPr>
    </w:lvl>
    <w:lvl w:ilvl="8" w:tplc="9942E3E6">
      <w:start w:val="1"/>
      <w:numFmt w:val="bullet"/>
      <w:lvlText w:val="●"/>
      <w:lvlJc w:val="left"/>
      <w:pPr>
        <w:ind w:left="6480" w:hanging="360"/>
      </w:pPr>
    </w:lvl>
  </w:abstractNum>
  <w:num w:numId="1" w16cid:durableId="1513031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A7"/>
    <w:rsid w:val="00357EA7"/>
    <w:rsid w:val="00B87FA3"/>
    <w:rsid w:val="00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AF4BA"/>
  <w15:docId w15:val="{A8818F9C-A442-8149-8003-1E35C95C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vtoc limited</cp:lastModifiedBy>
  <cp:revision>2</cp:revision>
  <dcterms:created xsi:type="dcterms:W3CDTF">2026-07-07T21:18:00Z</dcterms:created>
  <dcterms:modified xsi:type="dcterms:W3CDTF">2026-07-08T00:07:00Z</dcterms:modified>
</cp:coreProperties>
</file>