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6798A" w14:textId="35A3C2E5" w:rsidR="00686AA4" w:rsidRPr="004415B5" w:rsidRDefault="004415B5" w:rsidP="004415B5">
      <w:pPr>
        <w:pStyle w:val="Heading1"/>
      </w:pPr>
      <w:r w:rsidRPr="004415B5">
        <w:t>P</w:t>
      </w:r>
      <w:r w:rsidR="00686AA4" w:rsidRPr="004415B5">
        <w:t>urpose of this analysis</w:t>
      </w:r>
    </w:p>
    <w:p w14:paraId="5FE5FB1C" w14:textId="5114D524" w:rsidR="00686AA4" w:rsidRDefault="00686AA4" w:rsidP="00686AA4">
      <w:r>
        <w:t xml:space="preserve">The purpose of this analysis is </w:t>
      </w:r>
      <w:r>
        <w:t>understanding</w:t>
      </w:r>
      <w:r>
        <w:t xml:space="preserve"> how the different campaigns fared in relation to their launch dates and funding goals.</w:t>
      </w:r>
    </w:p>
    <w:p w14:paraId="2741A04B" w14:textId="261F9D51" w:rsidR="00686AA4" w:rsidRDefault="00686AA4" w:rsidP="00686AA4">
      <w:r>
        <w:t>Based on the dataset I have visualized the campaign outcomes to provide an easy read means of understanding these outcomes</w:t>
      </w:r>
      <w:r w:rsidR="004415B5">
        <w:t xml:space="preserve"> to assisting in improving the success of future campaigns.</w:t>
      </w:r>
    </w:p>
    <w:p w14:paraId="260E8579" w14:textId="44586E73" w:rsidR="00EA6913" w:rsidRPr="00EA6913" w:rsidRDefault="00EA6913" w:rsidP="00686AA4">
      <w:pPr>
        <w:rPr>
          <w:b/>
          <w:bCs/>
        </w:rPr>
      </w:pPr>
      <w:r w:rsidRPr="00EA6913">
        <w:rPr>
          <w:b/>
          <w:bCs/>
        </w:rPr>
        <w:t>Challenges of Analysis</w:t>
      </w:r>
    </w:p>
    <w:p w14:paraId="018C682F" w14:textId="28279D90" w:rsidR="00EA6913" w:rsidRDefault="00F96EA9" w:rsidP="00686AA4">
      <w:pPr>
        <w:pStyle w:val="ListParagraph"/>
        <w:numPr>
          <w:ilvl w:val="0"/>
          <w:numId w:val="6"/>
        </w:numPr>
      </w:pPr>
      <w:r>
        <w:t>I ran into challenges of pulling months for row labels but once reviewed the breakdown in Pivot chart fields I was able to p</w:t>
      </w:r>
      <w:r w:rsidR="004415B5">
        <w:t>ull out the months.</w:t>
      </w:r>
    </w:p>
    <w:p w14:paraId="628C205D" w14:textId="77777777" w:rsidR="00DF287C" w:rsidRDefault="004415B5" w:rsidP="00DF287C">
      <w:pPr>
        <w:pStyle w:val="ListParagraph"/>
        <w:numPr>
          <w:ilvl w:val="0"/>
          <w:numId w:val="6"/>
        </w:numPr>
      </w:pPr>
      <w:r>
        <w:t>I found a new outcome for “Live” and determining the impact of live plays on campaigns.  I removed as consideration.</w:t>
      </w:r>
    </w:p>
    <w:p w14:paraId="4104A53B" w14:textId="71E9C1AE" w:rsidR="004415B5" w:rsidRPr="00EA6913" w:rsidRDefault="00DF287C" w:rsidP="00DF287C">
      <w:pPr>
        <w:pStyle w:val="ListParagraph"/>
        <w:numPr>
          <w:ilvl w:val="0"/>
          <w:numId w:val="6"/>
        </w:numPr>
      </w:pPr>
      <w:r>
        <w:t xml:space="preserve">Creating </w:t>
      </w:r>
      <w:r>
        <w:t>the percentage of successful, failed, and canceled projects for each row</w:t>
      </w:r>
      <w:r>
        <w:t xml:space="preserve"> image I had to hide the first 3 columns to create image of percentage differences.</w:t>
      </w:r>
    </w:p>
    <w:p w14:paraId="7C34A129" w14:textId="2FB8130B" w:rsidR="00686AA4" w:rsidRDefault="00686AA4" w:rsidP="00686AA4">
      <w:pPr>
        <w:rPr>
          <w:b/>
          <w:bCs/>
        </w:rPr>
      </w:pPr>
      <w:r w:rsidRPr="00686AA4">
        <w:rPr>
          <w:b/>
          <w:bCs/>
        </w:rPr>
        <w:t>Theater Outcomes by Launch Date</w:t>
      </w:r>
    </w:p>
    <w:p w14:paraId="43BF56F3" w14:textId="5595B046" w:rsidR="00DF287C" w:rsidRDefault="00DF287C" w:rsidP="00DF287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A984101" wp14:editId="1DA08D24">
            <wp:extent cx="4883150" cy="2743200"/>
            <wp:effectExtent l="0" t="0" r="1270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65B5BEB-C4BE-4F49-B7F2-5A3F5057E2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D67EAED" w14:textId="52F42B79" w:rsidR="00686AA4" w:rsidRPr="00686AA4" w:rsidRDefault="00686AA4" w:rsidP="00686AA4">
      <w:pPr>
        <w:pStyle w:val="ListParagraph"/>
        <w:numPr>
          <w:ilvl w:val="0"/>
          <w:numId w:val="2"/>
        </w:numPr>
        <w:rPr>
          <w:b/>
          <w:bCs/>
        </w:rPr>
      </w:pPr>
      <w:r>
        <w:t>Most successful campaigns launched in May</w:t>
      </w:r>
    </w:p>
    <w:p w14:paraId="4180D776" w14:textId="56E56D7E" w:rsidR="00686AA4" w:rsidRDefault="00686AA4" w:rsidP="00686AA4">
      <w:pPr>
        <w:pStyle w:val="ListParagraph"/>
        <w:numPr>
          <w:ilvl w:val="0"/>
          <w:numId w:val="2"/>
        </w:numPr>
      </w:pPr>
      <w:r>
        <w:t xml:space="preserve">Most failed campaigns launched </w:t>
      </w:r>
      <w:r w:rsidR="0097187B">
        <w:t>between May and August</w:t>
      </w:r>
    </w:p>
    <w:p w14:paraId="258D3211" w14:textId="77777777" w:rsidR="00DF287C" w:rsidRDefault="00DF287C">
      <w:pPr>
        <w:rPr>
          <w:b/>
          <w:bCs/>
        </w:rPr>
      </w:pPr>
    </w:p>
    <w:p w14:paraId="3D230292" w14:textId="77777777" w:rsidR="00DF287C" w:rsidRDefault="00DF287C">
      <w:pPr>
        <w:rPr>
          <w:b/>
          <w:bCs/>
        </w:rPr>
      </w:pPr>
    </w:p>
    <w:p w14:paraId="73F19DD5" w14:textId="77777777" w:rsidR="00DF287C" w:rsidRDefault="00DF287C">
      <w:pPr>
        <w:rPr>
          <w:b/>
          <w:bCs/>
        </w:rPr>
      </w:pPr>
    </w:p>
    <w:p w14:paraId="2FD49953" w14:textId="77777777" w:rsidR="00DF287C" w:rsidRDefault="00DF287C">
      <w:pPr>
        <w:rPr>
          <w:b/>
          <w:bCs/>
        </w:rPr>
      </w:pPr>
    </w:p>
    <w:p w14:paraId="16E21715" w14:textId="1740E66D" w:rsidR="00C24CB4" w:rsidRDefault="00686AA4">
      <w:pPr>
        <w:rPr>
          <w:b/>
          <w:bCs/>
        </w:rPr>
      </w:pPr>
      <w:r w:rsidRPr="00686AA4">
        <w:rPr>
          <w:b/>
          <w:bCs/>
        </w:rPr>
        <w:lastRenderedPageBreak/>
        <w:t>Theater Outcomes based on Goals</w:t>
      </w:r>
    </w:p>
    <w:p w14:paraId="5D6D1176" w14:textId="42039CCA" w:rsidR="00DF287C" w:rsidRDefault="00DF287C" w:rsidP="00DF287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396FC9" wp14:editId="52ED71D2">
            <wp:extent cx="5943600" cy="2439035"/>
            <wp:effectExtent l="0" t="0" r="0" b="184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41BEE53-40B3-465D-A8BD-418C2A80B3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FA2BDBD" w14:textId="6CB9D7E8" w:rsidR="00F53065" w:rsidRPr="00686AA4" w:rsidRDefault="00F53065" w:rsidP="00DF287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09CC0EA" wp14:editId="2EC6B896">
            <wp:extent cx="5943600" cy="2415540"/>
            <wp:effectExtent l="0" t="0" r="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48B3002-137C-41B3-8848-12C35EF09B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ECFC566" w14:textId="798A8E4B" w:rsidR="00686AA4" w:rsidRDefault="00686AA4" w:rsidP="00686AA4">
      <w:pPr>
        <w:pStyle w:val="ListParagraph"/>
        <w:numPr>
          <w:ilvl w:val="0"/>
          <w:numId w:val="3"/>
        </w:numPr>
      </w:pPr>
      <w:r>
        <w:t>Most successful campaigns had goals between $1,000 to $15,000</w:t>
      </w:r>
    </w:p>
    <w:p w14:paraId="1AD24040" w14:textId="4A6E08DE" w:rsidR="00686AA4" w:rsidRDefault="00686AA4" w:rsidP="00686AA4">
      <w:pPr>
        <w:pStyle w:val="ListParagraph"/>
        <w:numPr>
          <w:ilvl w:val="0"/>
          <w:numId w:val="3"/>
        </w:numPr>
      </w:pPr>
      <w:r>
        <w:t>Higher percentage of campaigns that failed had goals between $20,000 to $35,000</w:t>
      </w:r>
    </w:p>
    <w:p w14:paraId="7A56FCD2" w14:textId="730A5066" w:rsidR="0097187B" w:rsidRDefault="0097187B" w:rsidP="0097187B">
      <w:pPr>
        <w:rPr>
          <w:b/>
          <w:bCs/>
        </w:rPr>
      </w:pPr>
      <w:r w:rsidRPr="0097187B">
        <w:rPr>
          <w:b/>
          <w:bCs/>
        </w:rPr>
        <w:t>Limitations of this Dataset</w:t>
      </w:r>
    </w:p>
    <w:p w14:paraId="6DBB5CB4" w14:textId="07E69A43" w:rsidR="0097187B" w:rsidRDefault="0097187B" w:rsidP="0097187B">
      <w:pPr>
        <w:pStyle w:val="ListParagraph"/>
        <w:numPr>
          <w:ilvl w:val="0"/>
          <w:numId w:val="4"/>
        </w:numPr>
      </w:pPr>
      <w:r>
        <w:t>There is not a consideration for demand or quality of specific play</w:t>
      </w:r>
    </w:p>
    <w:p w14:paraId="34B8B4D6" w14:textId="2469630D" w:rsidR="0097187B" w:rsidRDefault="0097187B" w:rsidP="0097187B">
      <w:pPr>
        <w:pStyle w:val="ListParagraph"/>
        <w:numPr>
          <w:ilvl w:val="0"/>
          <w:numId w:val="4"/>
        </w:numPr>
      </w:pPr>
      <w:r>
        <w:t>There may a difference in country outcomes to consider</w:t>
      </w:r>
    </w:p>
    <w:p w14:paraId="7A09B3AC" w14:textId="52863123" w:rsidR="0097187B" w:rsidRDefault="0097187B" w:rsidP="0097187B">
      <w:pPr>
        <w:pStyle w:val="ListParagraph"/>
        <w:numPr>
          <w:ilvl w:val="0"/>
          <w:numId w:val="4"/>
        </w:numPr>
      </w:pPr>
      <w:r>
        <w:t>There may be a currency exchange difference</w:t>
      </w:r>
    </w:p>
    <w:p w14:paraId="0117F00C" w14:textId="43AF2326" w:rsidR="00EA6913" w:rsidRPr="00EA6913" w:rsidRDefault="00EA6913" w:rsidP="00EA6913">
      <w:pPr>
        <w:rPr>
          <w:b/>
          <w:bCs/>
        </w:rPr>
      </w:pPr>
      <w:r w:rsidRPr="00EA6913">
        <w:rPr>
          <w:b/>
          <w:bCs/>
        </w:rPr>
        <w:t>Other Possible Tables</w:t>
      </w:r>
    </w:p>
    <w:p w14:paraId="30E43CF3" w14:textId="35813527" w:rsidR="00EA6913" w:rsidRDefault="00EA6913" w:rsidP="00EA6913">
      <w:pPr>
        <w:pStyle w:val="ListParagraph"/>
        <w:numPr>
          <w:ilvl w:val="0"/>
          <w:numId w:val="5"/>
        </w:numPr>
      </w:pPr>
      <w:r>
        <w:t>Table segmenting campaign success and failure by country</w:t>
      </w:r>
    </w:p>
    <w:p w14:paraId="57FB19BC" w14:textId="30BB494F" w:rsidR="00EA6913" w:rsidRDefault="00EA6913" w:rsidP="00EA6913">
      <w:pPr>
        <w:pStyle w:val="ListParagraph"/>
        <w:numPr>
          <w:ilvl w:val="0"/>
          <w:numId w:val="5"/>
        </w:numPr>
      </w:pPr>
      <w:r>
        <w:t>Table segmenting campaign success and failure based on names or blurbs</w:t>
      </w:r>
    </w:p>
    <w:p w14:paraId="4E3D8CCA" w14:textId="028B92B8" w:rsidR="00EA6913" w:rsidRDefault="00EA6913" w:rsidP="00EA6913">
      <w:pPr>
        <w:pStyle w:val="ListParagraph"/>
        <w:numPr>
          <w:ilvl w:val="0"/>
          <w:numId w:val="5"/>
        </w:numPr>
      </w:pPr>
      <w:r>
        <w:t>Table determining campaign success and failure based on length of campaign conversion</w:t>
      </w:r>
    </w:p>
    <w:p w14:paraId="78533A54" w14:textId="5F57F551" w:rsidR="00EA6913" w:rsidRPr="0097187B" w:rsidRDefault="00EA6913" w:rsidP="00EA6913">
      <w:pPr>
        <w:pStyle w:val="ListParagraph"/>
        <w:numPr>
          <w:ilvl w:val="0"/>
          <w:numId w:val="5"/>
        </w:numPr>
      </w:pPr>
      <w:r>
        <w:t>Table comparing campaign success and failure based on years</w:t>
      </w:r>
    </w:p>
    <w:sectPr w:rsidR="00EA6913" w:rsidRPr="0097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C499B"/>
    <w:multiLevelType w:val="hybridMultilevel"/>
    <w:tmpl w:val="142E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B0B0F"/>
    <w:multiLevelType w:val="hybridMultilevel"/>
    <w:tmpl w:val="FD228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40698"/>
    <w:multiLevelType w:val="hybridMultilevel"/>
    <w:tmpl w:val="26F0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27373"/>
    <w:multiLevelType w:val="hybridMultilevel"/>
    <w:tmpl w:val="9C14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F01BB"/>
    <w:multiLevelType w:val="hybridMultilevel"/>
    <w:tmpl w:val="0FEE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62B0D"/>
    <w:multiLevelType w:val="hybridMultilevel"/>
    <w:tmpl w:val="7380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6AA4"/>
    <w:rsid w:val="004415B5"/>
    <w:rsid w:val="00686AA4"/>
    <w:rsid w:val="008253EE"/>
    <w:rsid w:val="008C15DD"/>
    <w:rsid w:val="0097187B"/>
    <w:rsid w:val="00C24CB4"/>
    <w:rsid w:val="00DF287C"/>
    <w:rsid w:val="00E15F3A"/>
    <w:rsid w:val="00EA6913"/>
    <w:rsid w:val="00F53065"/>
    <w:rsid w:val="00F9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B51F"/>
  <w15:chartTrackingRefBased/>
  <w15:docId w15:val="{22DF5C48-E1ED-4CF6-ADFD-6DA002B3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AA4"/>
  </w:style>
  <w:style w:type="paragraph" w:styleId="Heading1">
    <w:name w:val="heading 1"/>
    <w:basedOn w:val="Normal"/>
    <w:next w:val="Normal"/>
    <w:link w:val="Heading1Char"/>
    <w:uiPriority w:val="9"/>
    <w:qFormat/>
    <w:rsid w:val="00441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6A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5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233370\Desktop\Learning\Data%20Visualization%20Boot%20Camp\Kickstarter_Challen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233370\Desktop\Learning\Data%20Visualization%20Boot%20Camp\Kickstarter_Challeng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233370\Desktop\Learning\Data%20Visualization%20Boot%20Camp\Kickstarter_Challeng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[Kickstarter_Challenge.xlsx]Theater Outcomes by Launch Date!PivotTable3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Theater</a:t>
            </a:r>
            <a:r>
              <a:rPr lang="en-US" sz="1200" baseline="0"/>
              <a:t> Outcomes Based on Launch Date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'Theater Outcomes by Launch Date'!$B$4:$B$5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'Theater Outcomes by Launch Date'!$A$6:$A$18</c:f>
              <c:strCache>
                <c:ptCount val="12"/>
                <c:pt idx="0">
                  <c:v>May</c:v>
                </c:pt>
                <c:pt idx="1">
                  <c:v>Jun</c:v>
                </c:pt>
                <c:pt idx="2">
                  <c:v>Jul</c:v>
                </c:pt>
                <c:pt idx="3">
                  <c:v>Aug</c:v>
                </c:pt>
                <c:pt idx="4">
                  <c:v>Feb</c:v>
                </c:pt>
                <c:pt idx="5">
                  <c:v>Oct</c:v>
                </c:pt>
                <c:pt idx="6">
                  <c:v>Apr</c:v>
                </c:pt>
                <c:pt idx="7">
                  <c:v>Mar</c:v>
                </c:pt>
                <c:pt idx="8">
                  <c:v>Jan</c:v>
                </c:pt>
                <c:pt idx="9">
                  <c:v>Sep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'Theater Outcomes by Launch Date'!$B$6:$B$18</c:f>
              <c:numCache>
                <c:formatCode>General</c:formatCode>
                <c:ptCount val="12"/>
                <c:pt idx="0">
                  <c:v>111</c:v>
                </c:pt>
                <c:pt idx="1">
                  <c:v>100</c:v>
                </c:pt>
                <c:pt idx="2">
                  <c:v>87</c:v>
                </c:pt>
                <c:pt idx="3">
                  <c:v>72</c:v>
                </c:pt>
                <c:pt idx="4">
                  <c:v>71</c:v>
                </c:pt>
                <c:pt idx="5">
                  <c:v>65</c:v>
                </c:pt>
                <c:pt idx="6">
                  <c:v>71</c:v>
                </c:pt>
                <c:pt idx="7">
                  <c:v>56</c:v>
                </c:pt>
                <c:pt idx="8">
                  <c:v>56</c:v>
                </c:pt>
                <c:pt idx="9">
                  <c:v>59</c:v>
                </c:pt>
                <c:pt idx="10">
                  <c:v>54</c:v>
                </c:pt>
                <c:pt idx="11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69-4B58-8DB4-4FB2881C2D47}"/>
            </c:ext>
          </c:extLst>
        </c:ser>
        <c:ser>
          <c:idx val="1"/>
          <c:order val="1"/>
          <c:tx>
            <c:strRef>
              <c:f>'Theater Outcomes by Launch Date'!$C$4:$C$5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'Theater Outcomes by Launch Date'!$A$6:$A$18</c:f>
              <c:strCache>
                <c:ptCount val="12"/>
                <c:pt idx="0">
                  <c:v>May</c:v>
                </c:pt>
                <c:pt idx="1">
                  <c:v>Jun</c:v>
                </c:pt>
                <c:pt idx="2">
                  <c:v>Jul</c:v>
                </c:pt>
                <c:pt idx="3">
                  <c:v>Aug</c:v>
                </c:pt>
                <c:pt idx="4">
                  <c:v>Feb</c:v>
                </c:pt>
                <c:pt idx="5">
                  <c:v>Oct</c:v>
                </c:pt>
                <c:pt idx="6">
                  <c:v>Apr</c:v>
                </c:pt>
                <c:pt idx="7">
                  <c:v>Mar</c:v>
                </c:pt>
                <c:pt idx="8">
                  <c:v>Jan</c:v>
                </c:pt>
                <c:pt idx="9">
                  <c:v>Sep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'Theater Outcomes by Launch Date'!$C$6:$C$18</c:f>
              <c:numCache>
                <c:formatCode>General</c:formatCode>
                <c:ptCount val="12"/>
                <c:pt idx="4">
                  <c:v>8</c:v>
                </c:pt>
                <c:pt idx="7">
                  <c:v>14</c:v>
                </c:pt>
                <c:pt idx="8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69-4B58-8DB4-4FB2881C2D47}"/>
            </c:ext>
          </c:extLst>
        </c:ser>
        <c:ser>
          <c:idx val="2"/>
          <c:order val="2"/>
          <c:tx>
            <c:strRef>
              <c:f>'Theater Outcomes by Launch Date'!$D$4:$D$5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'Theater Outcomes by Launch Date'!$A$6:$A$18</c:f>
              <c:strCache>
                <c:ptCount val="12"/>
                <c:pt idx="0">
                  <c:v>May</c:v>
                </c:pt>
                <c:pt idx="1">
                  <c:v>Jun</c:v>
                </c:pt>
                <c:pt idx="2">
                  <c:v>Jul</c:v>
                </c:pt>
                <c:pt idx="3">
                  <c:v>Aug</c:v>
                </c:pt>
                <c:pt idx="4">
                  <c:v>Feb</c:v>
                </c:pt>
                <c:pt idx="5">
                  <c:v>Oct</c:v>
                </c:pt>
                <c:pt idx="6">
                  <c:v>Apr</c:v>
                </c:pt>
                <c:pt idx="7">
                  <c:v>Mar</c:v>
                </c:pt>
                <c:pt idx="8">
                  <c:v>Jan</c:v>
                </c:pt>
                <c:pt idx="9">
                  <c:v>Sep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'Theater Outcomes by Launch Date'!$D$6:$D$18</c:f>
              <c:numCache>
                <c:formatCode>General</c:formatCode>
                <c:ptCount val="12"/>
                <c:pt idx="0">
                  <c:v>52</c:v>
                </c:pt>
                <c:pt idx="1">
                  <c:v>49</c:v>
                </c:pt>
                <c:pt idx="2">
                  <c:v>50</c:v>
                </c:pt>
                <c:pt idx="3">
                  <c:v>47</c:v>
                </c:pt>
                <c:pt idx="4">
                  <c:v>39</c:v>
                </c:pt>
                <c:pt idx="5">
                  <c:v>50</c:v>
                </c:pt>
                <c:pt idx="6">
                  <c:v>40</c:v>
                </c:pt>
                <c:pt idx="7">
                  <c:v>33</c:v>
                </c:pt>
                <c:pt idx="8">
                  <c:v>33</c:v>
                </c:pt>
                <c:pt idx="9">
                  <c:v>34</c:v>
                </c:pt>
                <c:pt idx="10">
                  <c:v>31</c:v>
                </c:pt>
                <c:pt idx="11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69-4B58-8DB4-4FB2881C2D47}"/>
            </c:ext>
          </c:extLst>
        </c:ser>
        <c:ser>
          <c:idx val="3"/>
          <c:order val="3"/>
          <c:tx>
            <c:strRef>
              <c:f>'Theater Outcomes by Launch Date'!$E$4:$E$5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'Theater Outcomes by Launch Date'!$A$6:$A$18</c:f>
              <c:strCache>
                <c:ptCount val="12"/>
                <c:pt idx="0">
                  <c:v>May</c:v>
                </c:pt>
                <c:pt idx="1">
                  <c:v>Jun</c:v>
                </c:pt>
                <c:pt idx="2">
                  <c:v>Jul</c:v>
                </c:pt>
                <c:pt idx="3">
                  <c:v>Aug</c:v>
                </c:pt>
                <c:pt idx="4">
                  <c:v>Feb</c:v>
                </c:pt>
                <c:pt idx="5">
                  <c:v>Oct</c:v>
                </c:pt>
                <c:pt idx="6">
                  <c:v>Apr</c:v>
                </c:pt>
                <c:pt idx="7">
                  <c:v>Mar</c:v>
                </c:pt>
                <c:pt idx="8">
                  <c:v>Jan</c:v>
                </c:pt>
                <c:pt idx="9">
                  <c:v>Sep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'Theater Outcomes by Launch Date'!$E$6:$E$18</c:f>
              <c:numCache>
                <c:formatCode>General</c:formatCode>
                <c:ptCount val="12"/>
                <c:pt idx="0">
                  <c:v>3</c:v>
                </c:pt>
                <c:pt idx="1">
                  <c:v>4</c:v>
                </c:pt>
                <c:pt idx="2">
                  <c:v>1</c:v>
                </c:pt>
                <c:pt idx="3">
                  <c:v>4</c:v>
                </c:pt>
                <c:pt idx="4">
                  <c:v>3</c:v>
                </c:pt>
                <c:pt idx="6">
                  <c:v>2</c:v>
                </c:pt>
                <c:pt idx="7">
                  <c:v>3</c:v>
                </c:pt>
                <c:pt idx="8">
                  <c:v>7</c:v>
                </c:pt>
                <c:pt idx="9">
                  <c:v>4</c:v>
                </c:pt>
                <c:pt idx="10">
                  <c:v>3</c:v>
                </c:pt>
                <c:pt idx="1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D69-4B58-8DB4-4FB2881C2D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142528"/>
        <c:axId val="56142944"/>
      </c:lineChart>
      <c:catAx>
        <c:axId val="56142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42944"/>
        <c:crosses val="autoZero"/>
        <c:auto val="1"/>
        <c:lblAlgn val="ctr"/>
        <c:lblOffset val="100"/>
        <c:noMultiLvlLbl val="0"/>
      </c:catAx>
      <c:valAx>
        <c:axId val="5614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42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0" i="0">
                <a:effectLst/>
              </a:rPr>
              <a:t>Theater</a:t>
            </a:r>
            <a:r>
              <a:rPr lang="en-US" b="0" i="0" baseline="0">
                <a:effectLst/>
              </a:rPr>
              <a:t> </a:t>
            </a:r>
            <a:r>
              <a:rPr lang="en-US" b="0" i="0">
                <a:effectLst/>
              </a:rPr>
              <a:t>Outcomes Based on Goals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'Outcomes Based on Goals'!$B$1</c:f>
              <c:strCache>
                <c:ptCount val="1"/>
                <c:pt idx="0">
                  <c:v>Number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'Outcomes Based on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'Outcomes Based on Goals'!$B$2:$B$13</c:f>
            </c:numRef>
          </c:val>
          <c:smooth val="0"/>
          <c:extLst>
            <c:ext xmlns:c16="http://schemas.microsoft.com/office/drawing/2014/chart" uri="{C3380CC4-5D6E-409C-BE32-E72D297353CC}">
              <c16:uniqueId val="{00000000-6655-42C5-AFBB-B26AFCAD38BD}"/>
            </c:ext>
          </c:extLst>
        </c:ser>
        <c:ser>
          <c:idx val="1"/>
          <c:order val="1"/>
          <c:tx>
            <c:strRef>
              <c:f>'Outcomes Based on Goals'!$C$1</c:f>
              <c:strCache>
                <c:ptCount val="1"/>
                <c:pt idx="0">
                  <c:v>Number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'Outcomes Based on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'Outcomes Based on Goals'!$C$2:$C$13</c:f>
            </c:numRef>
          </c:val>
          <c:smooth val="0"/>
          <c:extLst>
            <c:ext xmlns:c16="http://schemas.microsoft.com/office/drawing/2014/chart" uri="{C3380CC4-5D6E-409C-BE32-E72D297353CC}">
              <c16:uniqueId val="{00000001-6655-42C5-AFBB-B26AFCAD38BD}"/>
            </c:ext>
          </c:extLst>
        </c:ser>
        <c:ser>
          <c:idx val="2"/>
          <c:order val="2"/>
          <c:tx>
            <c:strRef>
              <c:f>'Outcomes Based on Goals'!$D$1</c:f>
              <c:strCache>
                <c:ptCount val="1"/>
                <c:pt idx="0">
                  <c:v>Number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'Outcomes Based on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'Outcomes Based on Goals'!$D$2:$D$13</c:f>
            </c:numRef>
          </c:val>
          <c:smooth val="0"/>
          <c:extLst>
            <c:ext xmlns:c16="http://schemas.microsoft.com/office/drawing/2014/chart" uri="{C3380CC4-5D6E-409C-BE32-E72D297353CC}">
              <c16:uniqueId val="{00000002-6655-42C5-AFBB-B26AFCAD38BD}"/>
            </c:ext>
          </c:extLst>
        </c:ser>
        <c:ser>
          <c:idx val="3"/>
          <c:order val="3"/>
          <c:tx>
            <c:strRef>
              <c:f>'Outcomes Based on Goals'!$E$1</c:f>
              <c:strCache>
                <c:ptCount val="1"/>
                <c:pt idx="0">
                  <c:v>Total Projects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'Outcomes Based on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'Outcomes Based on Goals'!$E$2:$E$13</c:f>
            </c:numRef>
          </c:val>
          <c:smooth val="0"/>
          <c:extLst>
            <c:ext xmlns:c16="http://schemas.microsoft.com/office/drawing/2014/chart" uri="{C3380CC4-5D6E-409C-BE32-E72D297353CC}">
              <c16:uniqueId val="{00000003-6655-42C5-AFBB-B26AFCAD38BD}"/>
            </c:ext>
          </c:extLst>
        </c:ser>
        <c:ser>
          <c:idx val="4"/>
          <c:order val="4"/>
          <c:tx>
            <c:strRef>
              <c:f>'Outcomes Based on Goals'!$F$1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'Outcomes Based on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'Outcomes Based on Goals'!$F$2:$F$13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0.66612244897959183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0.16369047619047619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655-42C5-AFBB-B26AFCAD38BD}"/>
            </c:ext>
          </c:extLst>
        </c:ser>
        <c:ser>
          <c:idx val="5"/>
          <c:order val="5"/>
          <c:tx>
            <c:strRef>
              <c:f>'Outcomes Based on Goals'!$G$1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'Outcomes Based on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'Outcomes Based on Goals'!$G$2:$G$13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0.29142857142857143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0.5892857142857143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655-42C5-AFBB-B26AFCAD38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1178240"/>
        <c:axId val="131180736"/>
      </c:lineChart>
      <c:catAx>
        <c:axId val="13117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180736"/>
        <c:crosses val="autoZero"/>
        <c:auto val="1"/>
        <c:lblAlgn val="ctr"/>
        <c:lblOffset val="100"/>
        <c:noMultiLvlLbl val="0"/>
      </c:catAx>
      <c:valAx>
        <c:axId val="13118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17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Play</a:t>
            </a:r>
            <a:r>
              <a:rPr lang="en-US" baseline="0"/>
              <a:t> </a:t>
            </a:r>
            <a:r>
              <a:rPr lang="en-US"/>
              <a:t>Outcomes</a:t>
            </a:r>
            <a:r>
              <a:rPr lang="en-US" baseline="0"/>
              <a:t> Based on Goals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'Outcomes Based on Goals'!$B$15</c:f>
              <c:strCache>
                <c:ptCount val="1"/>
                <c:pt idx="0">
                  <c:v>Number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'Outcomes Based on Goals'!$A$16:$A$27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'Outcomes Based on Goals'!$B$16:$B$27</c:f>
            </c:numRef>
          </c:val>
          <c:smooth val="0"/>
          <c:extLst>
            <c:ext xmlns:c16="http://schemas.microsoft.com/office/drawing/2014/chart" uri="{C3380CC4-5D6E-409C-BE32-E72D297353CC}">
              <c16:uniqueId val="{00000000-218C-43B3-BA8F-F9D6DA8502D3}"/>
            </c:ext>
          </c:extLst>
        </c:ser>
        <c:ser>
          <c:idx val="1"/>
          <c:order val="1"/>
          <c:tx>
            <c:strRef>
              <c:f>'Outcomes Based on Goals'!$C$15</c:f>
              <c:strCache>
                <c:ptCount val="1"/>
                <c:pt idx="0">
                  <c:v>Number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'Outcomes Based on Goals'!$A$16:$A$27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'Outcomes Based on Goals'!$C$16:$C$27</c:f>
            </c:numRef>
          </c:val>
          <c:smooth val="0"/>
          <c:extLst>
            <c:ext xmlns:c16="http://schemas.microsoft.com/office/drawing/2014/chart" uri="{C3380CC4-5D6E-409C-BE32-E72D297353CC}">
              <c16:uniqueId val="{00000001-218C-43B3-BA8F-F9D6DA8502D3}"/>
            </c:ext>
          </c:extLst>
        </c:ser>
        <c:ser>
          <c:idx val="2"/>
          <c:order val="2"/>
          <c:tx>
            <c:strRef>
              <c:f>'Outcomes Based on Goals'!$D$15</c:f>
              <c:strCache>
                <c:ptCount val="1"/>
                <c:pt idx="0">
                  <c:v>Number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'Outcomes Based on Goals'!$A$16:$A$27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'Outcomes Based on Goals'!$D$16:$D$27</c:f>
            </c:numRef>
          </c:val>
          <c:smooth val="0"/>
          <c:extLst>
            <c:ext xmlns:c16="http://schemas.microsoft.com/office/drawing/2014/chart" uri="{C3380CC4-5D6E-409C-BE32-E72D297353CC}">
              <c16:uniqueId val="{00000002-218C-43B3-BA8F-F9D6DA8502D3}"/>
            </c:ext>
          </c:extLst>
        </c:ser>
        <c:ser>
          <c:idx val="3"/>
          <c:order val="3"/>
          <c:tx>
            <c:strRef>
              <c:f>'Outcomes Based on Goals'!$E$15</c:f>
              <c:strCache>
                <c:ptCount val="1"/>
                <c:pt idx="0">
                  <c:v>Total Projects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'Outcomes Based on Goals'!$A$16:$A$27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'Outcomes Based on Goals'!$E$16:$E$27</c:f>
            </c:numRef>
          </c:val>
          <c:smooth val="0"/>
          <c:extLst>
            <c:ext xmlns:c16="http://schemas.microsoft.com/office/drawing/2014/chart" uri="{C3380CC4-5D6E-409C-BE32-E72D297353CC}">
              <c16:uniqueId val="{00000003-218C-43B3-BA8F-F9D6DA8502D3}"/>
            </c:ext>
          </c:extLst>
        </c:ser>
        <c:ser>
          <c:idx val="4"/>
          <c:order val="4"/>
          <c:tx>
            <c:strRef>
              <c:f>'Outcomes Based on Goals'!$F$15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'Outcomes Based on Goals'!$A$16:$A$27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'Outcomes Based on Goals'!$F$16:$F$27</c:f>
              <c:numCache>
                <c:formatCode>0%</c:formatCode>
                <c:ptCount val="12"/>
                <c:pt idx="0">
                  <c:v>0.40760869565217389</c:v>
                </c:pt>
                <c:pt idx="1">
                  <c:v>0.6130268199233716</c:v>
                </c:pt>
                <c:pt idx="2">
                  <c:v>0.59195402298850575</c:v>
                </c:pt>
                <c:pt idx="3">
                  <c:v>0.56989247311827962</c:v>
                </c:pt>
                <c:pt idx="4">
                  <c:v>0.6271186440677966</c:v>
                </c:pt>
                <c:pt idx="5">
                  <c:v>0.62790697674418605</c:v>
                </c:pt>
                <c:pt idx="6">
                  <c:v>0.52941176470588236</c:v>
                </c:pt>
                <c:pt idx="7">
                  <c:v>0.46666666666666667</c:v>
                </c:pt>
                <c:pt idx="8">
                  <c:v>0.4</c:v>
                </c:pt>
                <c:pt idx="9">
                  <c:v>0.3125</c:v>
                </c:pt>
                <c:pt idx="10">
                  <c:v>0.35714285714285715</c:v>
                </c:pt>
                <c:pt idx="11">
                  <c:v>0.33333333333333331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18C-43B3-BA8F-F9D6DA8502D3}"/>
            </c:ext>
          </c:extLst>
        </c:ser>
        <c:ser>
          <c:idx val="5"/>
          <c:order val="5"/>
          <c:tx>
            <c:strRef>
              <c:f>'Outcomes Based on Goals'!$G$15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'Outcomes Based on Goals'!$A$16:$A$27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'Outcomes Based on Goals'!$G$16:$G$27</c:f>
              <c:numCache>
                <c:formatCode>0%</c:formatCode>
                <c:ptCount val="12"/>
                <c:pt idx="0">
                  <c:v>0.49456521739130432</c:v>
                </c:pt>
                <c:pt idx="1">
                  <c:v>0.30268199233716475</c:v>
                </c:pt>
                <c:pt idx="2">
                  <c:v>0.29310344827586204</c:v>
                </c:pt>
                <c:pt idx="3">
                  <c:v>0.26881720430107525</c:v>
                </c:pt>
                <c:pt idx="4">
                  <c:v>0.22033898305084745</c:v>
                </c:pt>
                <c:pt idx="5">
                  <c:v>0.23255813953488372</c:v>
                </c:pt>
                <c:pt idx="6">
                  <c:v>0.35294117647058826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</c:v>
                </c:pt>
                <c:pt idx="11">
                  <c:v>0.58333333333333337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18C-43B3-BA8F-F9D6DA8502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1188224"/>
        <c:axId val="131195296"/>
      </c:lineChart>
      <c:catAx>
        <c:axId val="131188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195296"/>
        <c:crosses val="autoZero"/>
        <c:auto val="1"/>
        <c:lblAlgn val="ctr"/>
        <c:lblOffset val="100"/>
        <c:noMultiLvlLbl val="0"/>
      </c:catAx>
      <c:valAx>
        <c:axId val="13119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188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Willis W. (Will)</dc:creator>
  <cp:keywords/>
  <dc:description/>
  <cp:lastModifiedBy>Peters, Willis W. (Will)</cp:lastModifiedBy>
  <cp:revision>1</cp:revision>
  <dcterms:created xsi:type="dcterms:W3CDTF">2022-01-06T03:22:00Z</dcterms:created>
  <dcterms:modified xsi:type="dcterms:W3CDTF">2022-01-06T04:38:00Z</dcterms:modified>
</cp:coreProperties>
</file>