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4748B"/>
          <w:sz w:val="22"/>
          <w:szCs w:val="22"/>
        </w:rPr>
        <w:t xml:space="preserve">English Adventure Academy</w:t>
      </w:r>
    </w:p>
    <w:p>
      <w:pPr>
        <w:spacing w:after="60"/>
      </w:pPr>
      <w:r>
        <w:rPr>
          <w:rFonts w:ascii="Arial" w:cs="Arial" w:eastAsia="Arial" w:hAnsi="Arial"/>
          <w:b/>
          <w:bCs/>
          <w:color w:val="14532D"/>
          <w:sz w:val="44"/>
          <w:szCs w:val="44"/>
        </w:rPr>
        <w:t xml:space="preserve">Lesson Plan: Watch and Answer (Mr Bean, Super Trolley)</w:t>
      </w:r>
    </w:p>
    <w:p>
      <w:pPr>
        <w:pBdr>
          <w:bottom w:val="single" w:color="14532D" w:sz="12" w:space="4"/>
        </w:pBdr>
        <w:spacing w:after="200"/>
      </w:pPr>
      <w:r>
        <w:rPr>
          <w:rFonts w:ascii="Arial" w:cs="Arial" w:eastAsia="Arial" w:hAnsi="Arial"/>
          <w:color w:val="334155"/>
          <w:sz w:val="24"/>
          <w:szCs w:val="24"/>
        </w:rPr>
        <w:t xml:space="preserve">Grade 3 (3A and 3B) · one 35-minute video lesson · listening and speaking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Teacher</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______________________________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Classes / dates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Class 3A   Date: ______________        Class 3B   Date: 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Pupils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Ages 8 to 9, level A1 (CEFR). First language Turkish. Mixed ability. About 18 to 19 pupils per class.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Topic</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Understanding and talking about a short cartoon: what a character is doing, where he is, and what happens (First, Then, Finally). The cartoon has almost no dialogue, so pupils follow the story from the pictures.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Length</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35 minutes: 3 settle and pre-teach + 2 predict + 20 watch and answer + 5 retell + 3 tell your partner + 2 wrap-up.</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Resources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One interactive smartboard with internet; the lesson "Watch and Answer: Mr Bean, Super Trolley (Grade 3)" in the lesson library (it plays the cartoon from YouTube inside the page); the board and a marker for the word list; mini whiteboards (optional).</w:t>
            </w:r>
          </w:p>
        </w:tc>
      </w:tr>
    </w:tbl>
    <w:p>
      <w:pPr>
        <w:spacing w:after="100"/>
      </w:pPr>
    </w:p>
    <w:p>
      <w:pPr>
        <w:pStyle w:val="Heading2"/>
        <w:spacing w:after="100" w:before="200"/>
      </w:pPr>
      <w:r>
        <w:rPr>
          <w:rFonts w:ascii="Arial" w:cs="Arial" w:eastAsia="Arial" w:hAnsi="Arial"/>
          <w:b/>
          <w:bCs/>
          <w:color w:val="14532D"/>
          <w:sz w:val="26"/>
          <w:szCs w:val="26"/>
        </w:rPr>
        <w:t xml:space="preserve">Why this lesson works</w:t>
      </w:r>
    </w:p>
    <w:p>
      <w:pPr>
        <w:pStyle w:val="ListParagraph"/>
        <w:numPr>
          <w:ilvl w:val="0"/>
          <w:numId w:val="2"/>
        </w:numPr>
        <w:spacing w:after="50"/>
      </w:pPr>
      <w:r>
        <w:rPr>
          <w:rFonts w:ascii="Arial" w:cs="Arial" w:eastAsia="Arial" w:hAnsi="Arial"/>
          <w:b/>
          <w:bCs/>
          <w:sz w:val="21"/>
          <w:szCs w:val="21"/>
        </w:rPr>
        <w:t xml:space="preserve">Small chunks of listening. </w:t>
      </w:r>
      <w:r>
        <w:rPr>
          <w:rFonts w:ascii="Arial" w:cs="Arial" w:eastAsia="Arial" w:hAnsi="Arial"/>
          <w:sz w:val="21"/>
          <w:szCs w:val="21"/>
        </w:rPr>
        <w:t xml:space="preserve">The video stops by itself ten times. Pupils never have to hold a whole ten-minute story in their heads: they answer after each short part, with a picture to help.</w:t>
      </w:r>
    </w:p>
    <w:p>
      <w:pPr>
        <w:pStyle w:val="ListParagraph"/>
        <w:numPr>
          <w:ilvl w:val="0"/>
          <w:numId w:val="2"/>
        </w:numPr>
        <w:spacing w:after="50"/>
      </w:pPr>
      <w:r>
        <w:rPr>
          <w:rFonts w:ascii="Arial" w:cs="Arial" w:eastAsia="Arial" w:hAnsi="Arial"/>
          <w:b/>
          <w:bCs/>
          <w:sz w:val="21"/>
          <w:szCs w:val="21"/>
        </w:rPr>
        <w:t xml:space="preserve">Pictures carry the meaning. </w:t>
      </w:r>
      <w:r>
        <w:rPr>
          <w:rFonts w:ascii="Arial" w:cs="Arial" w:eastAsia="Arial" w:hAnsi="Arial"/>
          <w:sz w:val="21"/>
          <w:szCs w:val="21"/>
        </w:rPr>
        <w:t xml:space="preserve">Every answer is a picture plus a short word or sentence, so a pupil who cannot read much yet can still answer by choosing the picture.</w:t>
      </w:r>
    </w:p>
    <w:p>
      <w:pPr>
        <w:pStyle w:val="ListParagraph"/>
        <w:numPr>
          <w:ilvl w:val="0"/>
          <w:numId w:val="2"/>
        </w:numPr>
        <w:spacing w:after="50"/>
      </w:pPr>
      <w:r>
        <w:rPr>
          <w:rFonts w:ascii="Arial" w:cs="Arial" w:eastAsia="Arial" w:hAnsi="Arial"/>
          <w:b/>
          <w:bCs/>
          <w:sz w:val="21"/>
          <w:szCs w:val="21"/>
        </w:rPr>
        <w:t xml:space="preserve">Soft-fail, no penalty. </w:t>
      </w:r>
      <w:r>
        <w:rPr>
          <w:rFonts w:ascii="Arial" w:cs="Arial" w:eastAsia="Arial" w:hAnsi="Arial"/>
          <w:sz w:val="21"/>
          <w:szCs w:val="21"/>
        </w:rPr>
        <w:t xml:space="preserve">A wrong answer gives a hint ("Look at the bowl and the spoon") and nobody loses points. A right answer shows a full sentence that the whole class repeats.</w:t>
      </w:r>
    </w:p>
    <w:p>
      <w:pPr>
        <w:pStyle w:val="ListParagraph"/>
        <w:numPr>
          <w:ilvl w:val="0"/>
          <w:numId w:val="2"/>
        </w:numPr>
        <w:spacing w:after="50"/>
      </w:pPr>
      <w:r>
        <w:rPr>
          <w:rFonts w:ascii="Arial" w:cs="Arial" w:eastAsia="Arial" w:hAnsi="Arial"/>
          <w:b/>
          <w:bCs/>
          <w:sz w:val="21"/>
          <w:szCs w:val="21"/>
        </w:rPr>
        <w:t xml:space="preserve">Everybody speaks. </w:t>
      </w:r>
      <w:r>
        <w:rPr>
          <w:rFonts w:ascii="Arial" w:cs="Arial" w:eastAsia="Arial" w:hAnsi="Arial"/>
          <w:sz w:val="21"/>
          <w:szCs w:val="21"/>
        </w:rPr>
        <w:t xml:space="preserve">After every right answer the class says the sentence. Later the same sentences are put in order (Retell) and used to tell a partner.</w:t>
      </w:r>
    </w:p>
    <w:p>
      <w:pPr>
        <w:pStyle w:val="ListParagraph"/>
        <w:numPr>
          <w:ilvl w:val="0"/>
          <w:numId w:val="2"/>
        </w:numPr>
        <w:spacing w:after="50"/>
      </w:pPr>
      <w:r>
        <w:rPr>
          <w:rFonts w:ascii="Arial" w:cs="Arial" w:eastAsia="Arial" w:hAnsi="Arial"/>
          <w:b/>
          <w:bCs/>
          <w:sz w:val="21"/>
          <w:szCs w:val="21"/>
        </w:rPr>
        <w:t xml:space="preserve">Fair and private. </w:t>
      </w:r>
      <w:r>
        <w:rPr>
          <w:rFonts w:ascii="Arial" w:cs="Arial" w:eastAsia="Arial" w:hAnsi="Arial"/>
          <w:sz w:val="21"/>
          <w:szCs w:val="21"/>
        </w:rPr>
        <w:t xml:space="preserve">Only team points are shown on the board. Pupils are first names only. Nothing is recorded or uploaded.</w:t>
      </w:r>
    </w:p>
    <w:p>
      <w:pPr>
        <w:spacing w:after="100"/>
      </w:pPr>
    </w:p>
    <w:p>
      <w:pPr>
        <w:pStyle w:val="Heading2"/>
        <w:spacing w:after="100" w:before="200"/>
      </w:pPr>
      <w:r>
        <w:rPr>
          <w:rFonts w:ascii="Arial" w:cs="Arial" w:eastAsia="Arial" w:hAnsi="Arial"/>
          <w:b/>
          <w:bCs/>
          <w:color w:val="14532D"/>
          <w:sz w:val="26"/>
          <w:szCs w:val="26"/>
        </w:rPr>
        <w:t xml:space="preserve">Learning aims and success criteria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Say what Mr Bean is doing, using "He is …ing".</w:t>
            </w:r>
          </w:p>
          <w:p>
            <w:pPr>
              <w:spacing w:after="50"/>
            </w:pPr>
            <w:r>
              <w:rPr>
                <w:rFonts w:ascii="Arial" w:cs="Arial" w:eastAsia="Arial" w:hAnsi="Arial"/>
                <w:sz w:val="19"/>
                <w:szCs w:val="19"/>
              </w:rPr>
              <w:t xml:space="preserve">2. Say where he is, using "He is at the shop / He is going home".</w:t>
            </w:r>
          </w:p>
          <w:p>
            <w:pPr>
              <w:spacing w:after="50"/>
            </w:pPr>
            <w:r>
              <w:rPr>
                <w:rFonts w:ascii="Arial" w:cs="Arial" w:eastAsia="Arial" w:hAnsi="Arial"/>
                <w:sz w:val="19"/>
                <w:szCs w:val="19"/>
              </w:rPr>
              <w:t xml:space="preserve">3. Tell the story in order with First, Then, Finally.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what Mr Bean is doing.</w:t>
            </w:r>
          </w:p>
          <w:p>
            <w:pPr>
              <w:spacing w:after="50"/>
            </w:pPr>
            <w:r>
              <w:rPr>
                <w:rFonts w:ascii="Arial" w:cs="Arial" w:eastAsia="Arial" w:hAnsi="Arial"/>
                <w:sz w:val="19"/>
                <w:szCs w:val="19"/>
              </w:rPr>
              <w:t xml:space="preserve">I can say where he is.</w:t>
            </w:r>
          </w:p>
          <w:p>
            <w:pPr>
              <w:spacing w:after="50"/>
            </w:pPr>
            <w:r>
              <w:rPr>
                <w:rFonts w:ascii="Arial" w:cs="Arial" w:eastAsia="Arial" w:hAnsi="Arial"/>
                <w:sz w:val="19"/>
                <w:szCs w:val="19"/>
              </w:rPr>
              <w:t xml:space="preserve">I can tell the story: First, Then, Finally.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Key words: cereal, stairs, shop, trolley, forklift, shelf, milk, home, surprised.</w:t>
            </w:r>
          </w:p>
          <w:p>
            <w:pPr>
              <w:spacing w:after="50"/>
            </w:pPr>
            <w:r>
              <w:rPr>
                <w:rFonts w:ascii="Arial" w:cs="Arial" w:eastAsia="Arial" w:hAnsi="Arial"/>
                <w:sz w:val="19"/>
                <w:szCs w:val="19"/>
              </w:rPr>
              <w:t xml:space="preserve">Sentences: Mr Bean is eating cereal. He is at the shop. He is in a trolley. Teddy is with Mr Bean. There is milk on the shelf. He is driving a forklift. He is going home.</w:t>
            </w:r>
          </w:p>
          <w:p>
            <w:pPr>
              <w:spacing w:after="50"/>
            </w:pPr>
            <w:r>
              <w:rPr>
                <w:rFonts w:ascii="Arial" w:cs="Arial" w:eastAsia="Arial" w:hAnsi="Arial"/>
                <w:sz w:val="19"/>
                <w:szCs w:val="19"/>
              </w:rPr>
              <w:t xml:space="preserve">Story frame: First, … Then, … Finally, …</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Listening (main focus), speaking, vocabulary</w:t>
            </w:r>
          </w:p>
        </w:tc>
      </w:tr>
    </w:tbl>
    <w:p>
      <w:r>
        <w:br w:type="page"/>
      </w:r>
    </w:p>
    <w:p>
      <w:pPr>
        <w:pStyle w:val="Heading1"/>
        <w:spacing w:after="120" w:before="200"/>
      </w:pPr>
      <w:r>
        <w:rPr>
          <w:rFonts w:ascii="Arial" w:cs="Arial" w:eastAsia="Arial" w:hAnsi="Arial"/>
          <w:b/>
          <w:bCs/>
          <w:color w:val="14532D"/>
          <w:sz w:val="34"/>
          <w:szCs w:val="34"/>
        </w:rPr>
        <w:t xml:space="preserve">Procedure (35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0. Settle and pre-teach</w:t>
            </w:r>
          </w:p>
          <w:p>
            <w:pPr>
              <w:spacing w:after="50"/>
            </w:pPr>
            <w:r>
              <w:rPr>
                <w:rFonts w:ascii="Arial" w:cs="Arial" w:eastAsia="Arial" w:hAnsi="Arial"/>
                <w:sz w:val="19"/>
                <w:szCs w:val="19"/>
              </w:rPr>
              <w:t xml:space="preserve">Mode: routine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Greets the class and forms four teams (Foxes, Owls, Bears, Hares). Writes eight words on the board with a quick drawing: cereal, stairs, shop, trolley, forklift, shelf, milk, home. Says each word; pupils repeat and mime it. Teaches "surprised" with a face.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Sit in teams. Repeat the words and mime them (spoon to the mouth, push a trolley, drive).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 and marker.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Predict</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the lesson on the board (step 1). Reads: "The cartoon is called SUPER TROLLEY. What can a super trolley do?" Pupils choose one of three pictures. Models "I think it can …". Says there is no wrong answer: we will check.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Choose a picture and say "I think it can go fast / fly / sing". Teams may whisper first.</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teams. Board step "Predict".</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20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Watch and answer</w:t>
            </w:r>
          </w:p>
          <w:p>
            <w:pPr>
              <w:spacing w:after="50"/>
            </w:pPr>
            <w:r>
              <w:rPr>
                <w:rFonts w:ascii="Arial" w:cs="Arial" w:eastAsia="Arial" w:hAnsi="Arial"/>
                <w:sz w:val="19"/>
                <w:szCs w:val="19"/>
              </w:rPr>
              <w:t xml:space="preserve">Mode: listen and answer</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Presses next, then play on the video. The video stops by itself at each question (ten in all; see the list on the last page).</w:t>
            </w:r>
          </w:p>
          <w:p>
            <w:pPr>
              <w:spacing w:after="50"/>
            </w:pPr>
            <w:r>
              <w:rPr>
                <w:rFonts w:ascii="Arial" w:cs="Arial" w:eastAsia="Arial" w:hAnsi="Arial"/>
                <w:sz w:val="19"/>
                <w:szCs w:val="19"/>
              </w:rPr>
              <w:t xml:space="preserve">For each question: reads it aloud, pupils look at the three pictures, a team shows its answer (or the teacher taps it). A wrong answer gives a hint: pupils try again. A right answer shows the sentence: the class says it, then the teacher presses "Point for" the team that answered, and presses "Keep watching".</w:t>
            </w:r>
          </w:p>
          <w:p>
            <w:pPr>
              <w:spacing w:after="50"/>
            </w:pPr>
            <w:r>
              <w:rPr>
                <w:rFonts w:ascii="Arial" w:cs="Arial" w:eastAsia="Arial" w:hAnsi="Arial"/>
                <w:sz w:val="19"/>
                <w:szCs w:val="19"/>
              </w:rPr>
              <w:t xml:space="preserve">Uses the 🔁 button to replay the last part when pupils cannot decide. Uses 🐢 Slow if needed.</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Watch the cartoon quietly. When it stops: look, think, whisper in the team, answer.</w:t>
            </w:r>
          </w:p>
          <w:p>
            <w:pPr>
              <w:spacing w:after="50"/>
            </w:pPr>
            <w:r>
              <w:rPr>
                <w:rFonts w:ascii="Arial" w:cs="Arial" w:eastAsia="Arial" w:hAnsi="Arial"/>
                <w:sz w:val="19"/>
                <w:szCs w:val="19"/>
              </w:rPr>
              <w:t xml:space="preserve">Say the sentence together after each right answer.</w:t>
            </w:r>
          </w:p>
          <w:p>
            <w:pPr>
              <w:spacing w:after="50"/>
            </w:pPr>
            <w:r>
              <w:rPr>
                <w:rFonts w:ascii="Arial" w:cs="Arial" w:eastAsia="Arial" w:hAnsi="Arial"/>
                <w:sz w:val="19"/>
                <w:szCs w:val="19"/>
              </w:rPr>
              <w:t xml:space="preserve">Cheer for every team.</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and teams. Board with the lesson page. Keys: 1, 2, 3 choose the answer; Space = keep watching. About 11 minutes of video and 9 minutes of questions.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Retell</w:t>
            </w:r>
          </w:p>
          <w:p>
            <w:pPr>
              <w:spacing w:after="50"/>
            </w:pPr>
            <w:r>
              <w:rPr>
                <w:rFonts w:ascii="Arial" w:cs="Arial" w:eastAsia="Arial" w:hAnsi="Arial"/>
                <w:sz w:val="19"/>
                <w:szCs w:val="19"/>
              </w:rPr>
              <w:t xml:space="preserve">Mode: sequencing</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step 3. Six sentences are shuffled. Calls a pupil from each team in turn to tap the sentence that happened first, then next. Wrong taps wobble and the teacher says "Think: what happened first?". At the end presses "Say the story": the class reads the six sentences with the voice.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what happened first. Check each other. Read the whole story aloud with the voice.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 step "Retell".</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Tell your partner</w:t>
            </w:r>
          </w:p>
          <w:p>
            <w:pPr>
              <w:spacing w:after="50"/>
            </w:pPr>
            <w:r>
              <w:rPr>
                <w:rFonts w:ascii="Arial" w:cs="Arial" w:eastAsia="Arial" w:hAnsi="Arial"/>
                <w:sz w:val="19"/>
                <w:szCs w:val="19"/>
              </w:rPr>
              <w:t xml:space="preserve">Mode: speaking</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step 4: three frames "First, … Then, … Finally, …" and a word bank with pictures. Starts the 1:30 timer. Walks round and listens; notes pupils who can say all three sentences.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tell the story. One says First, the partner says Then, together they say Finally. Then swap.</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Board word bank and timer.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Goals and scores</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the last step: shows the team podium and cheers for every team. Reads the three "I can" goals; pupils show thumbs up for each; taps the ones most of the class can do. Door pass: each pupil says one sentence ("He is …") as they leave.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Thumbs up for each goal. Say one sentence to leave.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w:t>
            </w:r>
          </w:p>
        </w:tc>
      </w:tr>
    </w:tbl>
    <w:p>
      <w:pPr>
        <w:spacing w:after="100"/>
      </w:pPr>
    </w:p>
    <w:p>
      <w:pPr>
        <w:pStyle w:val="Heading2"/>
        <w:spacing w:after="100" w:before="200"/>
      </w:pPr>
      <w:r>
        <w:rPr>
          <w:rFonts w:ascii="Arial" w:cs="Arial" w:eastAsia="Arial" w:hAnsi="Arial"/>
          <w:b/>
          <w:bCs/>
          <w:color w:val="14532D"/>
          <w:sz w:val="26"/>
          <w:szCs w:val="26"/>
        </w:rPr>
        <w:t xml:space="preserve">If time is short</w:t>
      </w:r>
    </w:p>
    <w:p>
      <w:pPr>
        <w:pStyle w:val="ListParagraph"/>
        <w:numPr>
          <w:ilvl w:val="0"/>
          <w:numId w:val="2"/>
        </w:numPr>
        <w:spacing w:after="50"/>
      </w:pPr>
      <w:r>
        <w:rPr>
          <w:rFonts w:ascii="Arial" w:cs="Arial" w:eastAsia="Arial" w:hAnsi="Arial"/>
          <w:sz w:val="21"/>
          <w:szCs w:val="21"/>
        </w:rPr>
        <w:t xml:space="preserve">Play only the first six questions (to the shop lady) and go straight to Retell with the first four sentences, or skip "Tell your partner" and use it as the opening of the next lesson.</w:t>
      </w:r>
    </w:p>
    <w:p>
      <w:pPr>
        <w:pStyle w:val="ListParagraph"/>
        <w:numPr>
          <w:ilvl w:val="0"/>
          <w:numId w:val="2"/>
        </w:numPr>
        <w:spacing w:after="50"/>
      </w:pPr>
      <w:r>
        <w:rPr>
          <w:rFonts w:ascii="Arial" w:cs="Arial" w:eastAsia="Arial" w:hAnsi="Arial"/>
          <w:sz w:val="21"/>
          <w:szCs w:val="21"/>
        </w:rPr>
        <w:t xml:space="preserve">If the class is quick: pause on a picture and ask extra open questions ("What is on the shelf? What colour is it?"), or let a pupil lead a question as the teacher.</w:t>
      </w: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can answer by pointing to a picture. The team may whisper together before answering. The hint is read aloud. In Retell a pupil may tap while a friend says the sentence.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choose the right picture and repeat the sentence "He is …ing / He is at …". They put the six sentences in order.</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give an extra sentence ("He is eating cereal. It is yellow."), say what they think will happen next, or tell the whole story with First, Then, Next, Finally.</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listen to which pupils repeat the sentences and which teams need the hint. Note them below.</w:t>
      </w:r>
    </w:p>
    <w:p>
      <w:pPr>
        <w:pStyle w:val="ListParagraph"/>
        <w:numPr>
          <w:ilvl w:val="0"/>
          <w:numId w:val="2"/>
        </w:numPr>
        <w:spacing w:after="50"/>
      </w:pPr>
      <w:r>
        <w:rPr>
          <w:rFonts w:ascii="Arial" w:cs="Arial" w:eastAsia="Arial" w:hAnsi="Arial"/>
          <w:b/>
          <w:bCs/>
          <w:sz w:val="21"/>
          <w:szCs w:val="21"/>
        </w:rPr>
        <w:t xml:space="preserve">Retell and Tell your partner: </w:t>
      </w:r>
      <w:r>
        <w:rPr>
          <w:rFonts w:ascii="Arial" w:cs="Arial" w:eastAsia="Arial" w:hAnsi="Arial"/>
          <w:sz w:val="21"/>
          <w:szCs w:val="21"/>
        </w:rPr>
        <w:t xml:space="preserve">can the pupil say at least three sentences in order?</w:t>
      </w:r>
    </w:p>
    <w:p>
      <w:pPr>
        <w:pStyle w:val="ListParagraph"/>
        <w:numPr>
          <w:ilvl w:val="0"/>
          <w:numId w:val="2"/>
        </w:numPr>
        <w:spacing w:after="50"/>
      </w:pPr>
      <w:r>
        <w:rPr>
          <w:rFonts w:ascii="Arial" w:cs="Arial" w:eastAsia="Arial" w:hAnsi="Arial"/>
          <w:b/>
          <w:bCs/>
          <w:sz w:val="21"/>
          <w:szCs w:val="21"/>
        </w:rPr>
        <w:t xml:space="preserve">End of lesson: </w:t>
      </w:r>
      <w:r>
        <w:rPr>
          <w:rFonts w:ascii="Arial" w:cs="Arial" w:eastAsia="Arial" w:hAnsi="Arial"/>
          <w:sz w:val="21"/>
          <w:szCs w:val="21"/>
        </w:rPr>
        <w:t xml:space="preserve">goals checked by thumbs up; door pass of one sentence.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gridCol w:w="5998"/>
      </w:tblGrid>
      <w:tr>
        <w:trPr>
          <w:tblHeader/>
        </w:trPr>
        <w:tc>
          <w:tcPr>
            <w:tcW w:type="dxa" w:w="3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Says "He is …ing"</w:t>
            </w:r>
          </w:p>
        </w:tc>
        <w:tc>
          <w:tcPr>
            <w:tcW w:type="dxa" w:w="2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Says where he is</w:t>
            </w:r>
          </w:p>
        </w:tc>
        <w:tc>
          <w:tcPr>
            <w:tcW w:type="dxa" w:w="2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Tells 3 events in order</w:t>
            </w:r>
          </w:p>
        </w:tc>
        <w:tc>
          <w:tcPr>
            <w:tcW w:type="dxa" w:w="59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Notes</w:t>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9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9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9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9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9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9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spacing w:after="100"/>
      </w:pPr>
    </w:p>
    <w:p>
      <w:pPr>
        <w:pStyle w:val="Heading2"/>
        <w:spacing w:after="100" w:before="200"/>
      </w:pPr>
      <w:r>
        <w:rPr>
          <w:rFonts w:ascii="Arial" w:cs="Arial" w:eastAsia="Arial" w:hAnsi="Arial"/>
          <w:b/>
          <w:bCs/>
          <w:color w:val="14532D"/>
          <w:sz w:val="26"/>
          <w:szCs w:val="26"/>
        </w:rPr>
        <w:t xml:space="preserve">Before class and if something goes wrong</w:t>
      </w:r>
    </w:p>
    <w:p>
      <w:pPr>
        <w:pStyle w:val="ListParagraph"/>
        <w:numPr>
          <w:ilvl w:val="0"/>
          <w:numId w:val="2"/>
        </w:numPr>
        <w:spacing w:after="50"/>
      </w:pPr>
      <w:r>
        <w:rPr>
          <w:rFonts w:ascii="Arial" w:cs="Arial" w:eastAsia="Arial" w:hAnsi="Arial"/>
          <w:b/>
          <w:bCs/>
          <w:sz w:val="21"/>
          <w:szCs w:val="21"/>
        </w:rPr>
        <w:t xml:space="preserve">Before class: </w:t>
      </w:r>
      <w:r>
        <w:rPr>
          <w:rFonts w:ascii="Arial" w:cs="Arial" w:eastAsia="Arial" w:hAnsi="Arial"/>
          <w:sz w:val="21"/>
          <w:szCs w:val="21"/>
        </w:rPr>
        <w:t xml:space="preserve">open the lesson page once, check that the video plays with sound and that the board shows the three pictures. Close other tabs.</w:t>
      </w:r>
    </w:p>
    <w:p>
      <w:pPr>
        <w:pStyle w:val="ListParagraph"/>
        <w:numPr>
          <w:ilvl w:val="0"/>
          <w:numId w:val="2"/>
        </w:numPr>
        <w:spacing w:after="50"/>
      </w:pPr>
      <w:r>
        <w:rPr>
          <w:rFonts w:ascii="Arial" w:cs="Arial" w:eastAsia="Arial" w:hAnsi="Arial"/>
          <w:b/>
          <w:bCs/>
          <w:sz w:val="21"/>
          <w:szCs w:val="21"/>
        </w:rPr>
        <w:t xml:space="preserve">No internet or the video does not play: </w:t>
      </w:r>
      <w:r>
        <w:rPr>
          <w:rFonts w:ascii="Arial" w:cs="Arial" w:eastAsia="Arial" w:hAnsi="Arial"/>
          <w:sz w:val="21"/>
          <w:szCs w:val="21"/>
        </w:rPr>
        <w:t xml:space="preserve">do the Predict and Retell steps with the pictures and tell the story with the board; play the video from your own computer if you have it.</w:t>
      </w:r>
    </w:p>
    <w:p>
      <w:pPr>
        <w:pStyle w:val="ListParagraph"/>
        <w:numPr>
          <w:ilvl w:val="0"/>
          <w:numId w:val="2"/>
        </w:numPr>
        <w:spacing w:after="50"/>
      </w:pPr>
      <w:r>
        <w:rPr>
          <w:rFonts w:ascii="Arial" w:cs="Arial" w:eastAsia="Arial" w:hAnsi="Arial"/>
          <w:b/>
          <w:bCs/>
          <w:sz w:val="21"/>
          <w:szCs w:val="21"/>
        </w:rPr>
        <w:t xml:space="preserve">An advert starts at the beginning: </w:t>
      </w:r>
      <w:r>
        <w:rPr>
          <w:rFonts w:ascii="Arial" w:cs="Arial" w:eastAsia="Arial" w:hAnsi="Arial"/>
          <w:sz w:val="21"/>
          <w:szCs w:val="21"/>
        </w:rPr>
        <w:t xml:space="preserve">press Skip. The questions use the video time, so adverts do not change them.</w:t>
      </w:r>
    </w:p>
    <w:p>
      <w:pPr>
        <w:pStyle w:val="ListParagraph"/>
        <w:numPr>
          <w:ilvl w:val="0"/>
          <w:numId w:val="2"/>
        </w:numPr>
        <w:spacing w:after="50"/>
      </w:pPr>
      <w:r>
        <w:rPr>
          <w:rFonts w:ascii="Arial" w:cs="Arial" w:eastAsia="Arial" w:hAnsi="Arial"/>
          <w:b/>
          <w:bCs/>
          <w:sz w:val="21"/>
          <w:szCs w:val="21"/>
        </w:rPr>
        <w:t xml:space="preserve">A question does not fit the moment: </w:t>
      </w:r>
      <w:r>
        <w:rPr>
          <w:rFonts w:ascii="Arial" w:cs="Arial" w:eastAsia="Arial" w:hAnsi="Arial"/>
          <w:sz w:val="21"/>
          <w:szCs w:val="21"/>
        </w:rPr>
        <w:t xml:space="preserve">press the gear on the lesson page. Pause the video where the question should appear, press "Use the video time", change the words if you want, and press Save. Changes stay on that computer.</w:t>
      </w:r>
    </w:p>
    <w:p>
      <w:pPr>
        <w:pStyle w:val="ListParagraph"/>
        <w:numPr>
          <w:ilvl w:val="0"/>
          <w:numId w:val="2"/>
        </w:numPr>
        <w:spacing w:after="50"/>
      </w:pPr>
      <w:r>
        <w:rPr>
          <w:rFonts w:ascii="Arial" w:cs="Arial" w:eastAsia="Arial" w:hAnsi="Arial"/>
          <w:b/>
          <w:bCs/>
          <w:sz w:val="21"/>
          <w:szCs w:val="21"/>
        </w:rPr>
        <w:t xml:space="preserve">Video and copyright: </w:t>
      </w:r>
      <w:r>
        <w:rPr>
          <w:rFonts w:ascii="Arial" w:cs="Arial" w:eastAsia="Arial" w:hAnsi="Arial"/>
          <w:sz w:val="21"/>
          <w:szCs w:val="21"/>
        </w:rPr>
        <w:t xml:space="preserve">the cartoon plays from the official YouTube page inside the lesson. Nothing from the video is copied or saved on our site. All questions are our own.</w:t>
      </w:r>
    </w:p>
    <w:p>
      <w:pPr>
        <w:pStyle w:val="ListParagraph"/>
        <w:numPr>
          <w:ilvl w:val="0"/>
          <w:numId w:val="2"/>
        </w:numPr>
        <w:spacing w:after="50"/>
      </w:pPr>
      <w:r>
        <w:rPr>
          <w:rFonts w:ascii="Arial" w:cs="Arial" w:eastAsia="Arial" w:hAnsi="Arial"/>
          <w:b/>
          <w:bCs/>
          <w:sz w:val="21"/>
          <w:szCs w:val="21"/>
        </w:rPr>
        <w:t xml:space="preserve">Home extension (optional): </w:t>
      </w:r>
      <w:r>
        <w:rPr>
          <w:rFonts w:ascii="Arial" w:cs="Arial" w:eastAsia="Arial" w:hAnsi="Arial"/>
          <w:sz w:val="21"/>
          <w:szCs w:val="21"/>
        </w:rPr>
        <w:t xml:space="preserve">pupils tell a family member the story with First, Then, Finally in two English sentences.</w:t>
      </w:r>
    </w:p>
    <w:p>
      <w:r>
        <w:br w:type="page"/>
      </w:r>
    </w:p>
    <w:p>
      <w:pPr>
        <w:pStyle w:val="Heading1"/>
        <w:spacing w:after="120" w:before="200"/>
      </w:pPr>
      <w:r>
        <w:rPr>
          <w:rFonts w:ascii="Arial" w:cs="Arial" w:eastAsia="Arial" w:hAnsi="Arial"/>
          <w:b/>
          <w:bCs/>
          <w:color w:val="14532D"/>
          <w:sz w:val="34"/>
          <w:szCs w:val="34"/>
        </w:rPr>
        <w:t xml:space="preserve">The ten questions (teacher copy)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200"/>
        <w:gridCol w:w="3600"/>
        <w:gridCol w:w="3498"/>
      </w:tblGrid>
      <w:tr>
        <w:trPr>
          <w:tblHeader/>
        </w:trPr>
        <w:tc>
          <w:tcPr>
            <w:tcW w:type="dxa" w:w="9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 in the video</w:t>
            </w:r>
          </w:p>
        </w:tc>
        <w:tc>
          <w:tcPr>
            <w:tcW w:type="dxa" w:w="4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Question</w:t>
            </w:r>
          </w:p>
        </w:tc>
        <w:tc>
          <w:tcPr>
            <w:tcW w:type="dxa" w:w="3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Pictures to choose from</w:t>
            </w:r>
          </w:p>
        </w:tc>
        <w:tc>
          <w:tcPr>
            <w:tcW w:type="dxa" w:w="36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Right answer</w:t>
            </w:r>
          </w:p>
        </w:tc>
        <w:tc>
          <w:tcPr>
            <w:tcW w:type="dxa" w:w="34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Sentence the class says</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0:42</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What is Mr Bean eating?</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cereal / pizza / soup</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cereal</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Mr Bean is eating cereal.</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1:26</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 is on the stairs with Mr Bean?</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an old lady and a cat / a policeman / a doctor</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an old lady and a cat</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An old lady and a cat are on the stairs.</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2:12</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Where is Mr Bean now?</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at school / at the shop / at the park</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at the shop</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Mr Bean is at the shop.</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3:10</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What is Mr Bean in?</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 car / a boat / a trolley</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 trolley</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Mr Bean is in a trolley.</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4:10</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 is with Mr Bean?</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Teddy / a dog / a baby</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Teddy</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Teddy is with Mr Bean.</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4:38</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How does the shop lady feel?</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sleepy / surprised / happy</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surprised</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shop lady is surprised.</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5:40</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What is on the shelf?</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milk / juice / eggs</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milk</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There is milk on the shelf.</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8:45</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What is Mr Bean driving?</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 yellow forklift / a bus / a bike</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 yellow forklift</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Mr Bean is driving a yellow forklift.</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9:48</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Where is Mr Bean going now?</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home / to school / to the beach</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home</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Mr Bean is going home.</w:t>
            </w:r>
          </w:p>
        </w:tc>
      </w:tr>
      <w:tr>
        <w:trPr>
          <w:cantSplit/>
        </w:trPr>
        <w:tc>
          <w:tcPr>
            <w:tcW w:type="dxa" w:w="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10:40</w:t>
            </w:r>
          </w:p>
        </w:tc>
        <w:tc>
          <w:tcPr>
            <w:tcW w:type="dxa" w:w="4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What is in the bowl at the end?</w:t>
            </w:r>
          </w:p>
        </w:tc>
        <w:tc>
          <w:tcPr>
            <w:tcW w:type="dxa" w:w="3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cereal / noodles / cake</w:t>
            </w:r>
          </w:p>
        </w:tc>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cereal</w:t>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There is cereal in the bowl.</w:t>
            </w:r>
          </w:p>
        </w:tc>
      </w:tr>
    </w:tbl>
    <w:p>
      <w:pPr>
        <w:spacing w:after="100"/>
      </w:pPr>
    </w:p>
    <w:p>
      <w:pPr>
        <w:pStyle w:val="ListParagraph"/>
        <w:numPr>
          <w:ilvl w:val="0"/>
          <w:numId w:val="2"/>
        </w:numPr>
        <w:spacing w:after="50"/>
      </w:pPr>
      <w:r>
        <w:rPr>
          <w:rFonts w:ascii="Arial" w:cs="Arial" w:eastAsia="Arial" w:hAnsi="Arial"/>
          <w:sz w:val="21"/>
          <w:szCs w:val="21"/>
        </w:rPr>
        <w:t xml:space="preserve">The pause times were set by looking at the video. Check the ten questions once before the lesson (about 12 minutes if you play it through) and change any that do not match, using the gear button.</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Grade 3 Watch and Answer (Mr Bean) lesson plan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3 Watch and Answer (Mr Bean) lesson plan</dc:title>
  <dc:creator>English Adventure Academy</dc:creator>
  <cp:lastModifiedBy>Un-named</cp:lastModifiedBy>
  <cp:revision>1</cp:revision>
  <dcterms:created xsi:type="dcterms:W3CDTF">2026-10-07T20:49:29.236Z</dcterms:created>
  <dcterms:modified xsi:type="dcterms:W3CDTF">2026-10-07T20:49:29.237Z</dcterms:modified>
</cp:coreProperties>
</file>

<file path=docProps/custom.xml><?xml version="1.0" encoding="utf-8"?>
<Properties xmlns="http://schemas.openxmlformats.org/officeDocument/2006/custom-properties" xmlns:vt="http://schemas.openxmlformats.org/officeDocument/2006/docPropsVTypes"/>
</file>