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64748B"/>
          <w:sz w:val="22"/>
          <w:szCs w:val="22"/>
        </w:rPr>
        <w:t xml:space="preserve">English Adventure Academy</w:t>
      </w:r>
    </w:p>
    <w:p>
      <w:pPr>
        <w:spacing w:after="60"/>
      </w:pPr>
      <w:r>
        <w:rPr>
          <w:rFonts w:ascii="Arial" w:cs="Arial" w:eastAsia="Arial" w:hAnsi="Arial"/>
          <w:b/>
          <w:bCs/>
          <w:color w:val="14532D"/>
          <w:sz w:val="44"/>
          <w:szCs w:val="44"/>
        </w:rPr>
        <w:t xml:space="preserve">Lesson Plans: Chuseok Cooking and Treats</w:t>
      </w:r>
    </w:p>
    <w:p>
      <w:pPr>
        <w:pBdr>
          <w:bottom w:val="single" w:color="14532D" w:sz="12" w:space="4"/>
        </w:pBdr>
        <w:spacing w:after="200"/>
      </w:pPr>
      <w:r>
        <w:rPr>
          <w:rFonts w:ascii="Arial" w:cs="Arial" w:eastAsia="Arial" w:hAnsi="Arial"/>
          <w:color w:val="334155"/>
          <w:sz w:val="24"/>
          <w:szCs w:val="24"/>
        </w:rPr>
        <w:t xml:space="preserve">Grade 3, Unit 2 "Thank You", Week 2 · two 35-minute lessons and a home cooking project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200"/>
        <w:gridCol w:w="12198"/>
      </w:tblGrid>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Teacher</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______________________________</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Classes / dates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Class 3A   Lesson 1: ____________   Lesson 2: ____________</w:t>
            </w:r>
          </w:p>
          <w:p>
            <w:pPr>
              <w:spacing w:after="50"/>
            </w:pPr>
            <w:r>
              <w:rPr>
                <w:rFonts w:ascii="Arial" w:cs="Arial" w:eastAsia="Arial" w:hAnsi="Arial"/>
                <w:sz w:val="19"/>
                <w:szCs w:val="19"/>
              </w:rPr>
              <w:t xml:space="preserve">Class 3B   Lesson 1: ____________   Lesson 2: ____________</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Pupils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Ages 8 to 9, level A1 (CEFR). First language Turkish. Mixed ability. About 17 to 19 pupils per class.</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Unit link</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Global Readings 2, Unit 2 "Thank You", Reading 1 "Chuseok: Korea's Harvest Festival". Week 1 covered the Chuseok legend, traditions and thankfulness; Week 2 focuses on Chuseok food and treats.</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Length</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Two lessons of 35 minutes, then a home project with a short presentation slot in a later lesson.</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Resources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Interactive smartboard running the self-made offline lesson program (Chuseok Cooking and Treats); two short YouTube videos: "Chuseok Snack Song" (Chillerbox Kids, 2:42) and "How to make Songpyeon" (Kimchimari, 2:22, played muted); printed recipe cards, parent letter (English and Turkish) and "My Cooking Story" frame; mini whiteboards.</w:t>
            </w:r>
          </w:p>
        </w:tc>
      </w:tr>
    </w:tbl>
    <w:p>
      <w:pPr>
        <w:spacing w:after="100"/>
      </w:pPr>
    </w:p>
    <w:p>
      <w:pPr>
        <w:pStyle w:val="Heading2"/>
        <w:spacing w:after="100" w:before="200"/>
      </w:pPr>
      <w:r>
        <w:rPr>
          <w:rFonts w:ascii="Arial" w:cs="Arial" w:eastAsia="Arial" w:hAnsi="Arial"/>
          <w:b/>
          <w:bCs/>
          <w:color w:val="14532D"/>
          <w:sz w:val="26"/>
          <w:szCs w:val="26"/>
        </w:rPr>
        <w:t xml:space="preserve">Why the lessons are designed this way</w:t>
      </w:r>
    </w:p>
    <w:p>
      <w:pPr>
        <w:pStyle w:val="ListParagraph"/>
        <w:numPr>
          <w:ilvl w:val="0"/>
          <w:numId w:val="2"/>
        </w:numPr>
        <w:spacing w:after="50"/>
      </w:pPr>
      <w:r>
        <w:rPr>
          <w:rFonts w:ascii="Arial" w:cs="Arial" w:eastAsia="Arial" w:hAnsi="Arial"/>
          <w:b/>
          <w:bCs/>
          <w:sz w:val="21"/>
          <w:szCs w:val="21"/>
        </w:rPr>
        <w:t xml:space="preserve">A real context. </w:t>
      </w:r>
      <w:r>
        <w:rPr>
          <w:rFonts w:ascii="Arial" w:cs="Arial" w:eastAsia="Arial" w:hAnsi="Arial"/>
          <w:sz w:val="21"/>
          <w:szCs w:val="21"/>
        </w:rPr>
        <w:t xml:space="preserve">Food is concrete and loved by children. The Chuseok treats connect to Week 1 (the half-moon songpyeon and the full moon legend) and to pupils' own family cooking.</w:t>
      </w:r>
    </w:p>
    <w:p>
      <w:pPr>
        <w:pStyle w:val="ListParagraph"/>
        <w:numPr>
          <w:ilvl w:val="0"/>
          <w:numId w:val="2"/>
        </w:numPr>
        <w:spacing w:after="50"/>
      </w:pPr>
      <w:r>
        <w:rPr>
          <w:rFonts w:ascii="Arial" w:cs="Arial" w:eastAsia="Arial" w:hAnsi="Arial"/>
          <w:b/>
          <w:bCs/>
          <w:sz w:val="21"/>
          <w:szCs w:val="21"/>
        </w:rPr>
        <w:t xml:space="preserve">Video with a clear job. </w:t>
      </w:r>
      <w:r>
        <w:rPr>
          <w:rFonts w:ascii="Arial" w:cs="Arial" w:eastAsia="Arial" w:hAnsi="Arial"/>
          <w:sz w:val="21"/>
          <w:szCs w:val="21"/>
        </w:rPr>
        <w:t xml:space="preserve">The song is for enjoyment and four treat names. The cooking video is muted on purpose: its narration is above A1, so the board shows five simple steps and pupils say and act them.</w:t>
      </w:r>
    </w:p>
    <w:p>
      <w:pPr>
        <w:pStyle w:val="ListParagraph"/>
        <w:numPr>
          <w:ilvl w:val="0"/>
          <w:numId w:val="2"/>
        </w:numPr>
        <w:spacing w:after="50"/>
      </w:pPr>
      <w:r>
        <w:rPr>
          <w:rFonts w:ascii="Arial" w:cs="Arial" w:eastAsia="Arial" w:hAnsi="Arial"/>
          <w:b/>
          <w:bCs/>
          <w:sz w:val="21"/>
          <w:szCs w:val="21"/>
        </w:rPr>
        <w:t xml:space="preserve">Learning by doing (TPR). </w:t>
      </w:r>
      <w:r>
        <w:rPr>
          <w:rFonts w:ascii="Arial" w:cs="Arial" w:eastAsia="Arial" w:hAnsi="Arial"/>
          <w:sz w:val="21"/>
          <w:szCs w:val="21"/>
        </w:rPr>
        <w:t xml:space="preserve">Every cooking verb has an action. Pupils hear, do and say the verb many times before they need it in sentences.</w:t>
      </w:r>
    </w:p>
    <w:p>
      <w:pPr>
        <w:pStyle w:val="ListParagraph"/>
        <w:numPr>
          <w:ilvl w:val="0"/>
          <w:numId w:val="2"/>
        </w:numPr>
        <w:spacing w:after="50"/>
      </w:pPr>
      <w:r>
        <w:rPr>
          <w:rFonts w:ascii="Arial" w:cs="Arial" w:eastAsia="Arial" w:hAnsi="Arial"/>
          <w:b/>
          <w:bCs/>
          <w:sz w:val="21"/>
          <w:szCs w:val="21"/>
        </w:rPr>
        <w:t xml:space="preserve">Play with a purpose. </w:t>
      </w:r>
      <w:r>
        <w:rPr>
          <w:rFonts w:ascii="Arial" w:cs="Arial" w:eastAsia="Arial" w:hAnsi="Arial"/>
          <w:sz w:val="21"/>
          <w:szCs w:val="21"/>
        </w:rPr>
        <w:t xml:space="preserve">In Mix and Make teams must ask in a full sentence ("Add the honey, please!") before the teacher taps an ingredient. Silly ingredients make a "yuck" pot, which keeps the game fun without punishment.</w:t>
      </w:r>
    </w:p>
    <w:p>
      <w:pPr>
        <w:pStyle w:val="ListParagraph"/>
        <w:numPr>
          <w:ilvl w:val="0"/>
          <w:numId w:val="2"/>
        </w:numPr>
        <w:spacing w:after="50"/>
      </w:pPr>
      <w:r>
        <w:rPr>
          <w:rFonts w:ascii="Arial" w:cs="Arial" w:eastAsia="Arial" w:hAnsi="Arial"/>
          <w:b/>
          <w:bCs/>
          <w:sz w:val="21"/>
          <w:szCs w:val="21"/>
        </w:rPr>
        <w:t xml:space="preserve">From the classroom to the family. </w:t>
      </w:r>
      <w:r>
        <w:rPr>
          <w:rFonts w:ascii="Arial" w:cs="Arial" w:eastAsia="Arial" w:hAnsi="Arial"/>
          <w:sz w:val="21"/>
          <w:szCs w:val="21"/>
        </w:rPr>
        <w:t xml:space="preserve">The Junior Chef Show rehearses exactly the sentences pupils need for the home video. The home project involves parents and ends with a presentation in English.</w:t>
      </w:r>
    </w:p>
    <w:p>
      <w:pPr>
        <w:pStyle w:val="ListParagraph"/>
        <w:numPr>
          <w:ilvl w:val="0"/>
          <w:numId w:val="2"/>
        </w:numPr>
        <w:spacing w:after="50"/>
      </w:pPr>
      <w:r>
        <w:rPr>
          <w:rFonts w:ascii="Arial" w:cs="Arial" w:eastAsia="Arial" w:hAnsi="Arial"/>
          <w:b/>
          <w:bCs/>
          <w:sz w:val="21"/>
          <w:szCs w:val="21"/>
        </w:rPr>
        <w:t xml:space="preserve">Safety and privacy. </w:t>
      </w:r>
      <w:r>
        <w:rPr>
          <w:rFonts w:ascii="Arial" w:cs="Arial" w:eastAsia="Arial" w:hAnsi="Arial"/>
          <w:sz w:val="21"/>
          <w:szCs w:val="21"/>
        </w:rPr>
        <w:t xml:space="preserve">Recipes need no knife or stove for the child; adults do any cutting or cooking. Photos are sent to the teacher on K12 and shown from the teacher's computer only; they are never uploaded or posted.</w:t>
      </w:r>
    </w:p>
    <w:p>
      <w:pPr>
        <w:spacing w:after="100"/>
      </w:pPr>
    </w:p>
    <w:p>
      <w:r>
        <w:br w:type="page"/>
      </w:r>
    </w:p>
    <w:p>
      <w:pPr>
        <w:pStyle w:val="Heading1"/>
        <w:spacing w:after="120" w:before="200"/>
      </w:pPr>
      <w:r>
        <w:rPr>
          <w:rFonts w:ascii="Arial" w:cs="Arial" w:eastAsia="Arial" w:hAnsi="Arial"/>
          <w:b/>
          <w:bCs/>
          <w:color w:val="14532D"/>
          <w:sz w:val="34"/>
          <w:szCs w:val="34"/>
        </w:rPr>
        <w:t xml:space="preserve">Lesson 1: Chuseok Treats Kitchen (35 minutes)</w:t>
      </w:r>
    </w:p>
    <w:p>
      <w:pPr>
        <w:pStyle w:val="Heading2"/>
        <w:spacing w:after="100" w:before="200"/>
      </w:pPr>
      <w:r>
        <w:rPr>
          <w:rFonts w:ascii="Arial" w:cs="Arial" w:eastAsia="Arial" w:hAnsi="Arial"/>
          <w:b/>
          <w:bCs/>
          <w:color w:val="14532D"/>
          <w:sz w:val="26"/>
          <w:szCs w:val="26"/>
        </w:rPr>
        <w:t xml:space="preserve">Learning aims and success criteria</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200"/>
        <w:gridCol w:w="12198"/>
      </w:tblGrid>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Lesson aims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By the end of the lesson pupils will be able to:</w:t>
            </w:r>
          </w:p>
          <w:p>
            <w:pPr>
              <w:spacing w:after="50"/>
            </w:pPr>
            <w:r>
              <w:rPr>
                <w:rFonts w:ascii="Arial" w:cs="Arial" w:eastAsia="Arial" w:hAnsi="Arial"/>
                <w:sz w:val="19"/>
                <w:szCs w:val="19"/>
              </w:rPr>
              <w:t xml:space="preserve">1. Name four Chuseok treats (songpyeon, gangjeong, yakgwa, sikhye) and say what they are like (sweet, crispy, soft).</w:t>
            </w:r>
          </w:p>
          <w:p>
            <w:pPr>
              <w:spacing w:after="50"/>
            </w:pPr>
            <w:r>
              <w:rPr>
                <w:rFonts w:ascii="Arial" w:cs="Arial" w:eastAsia="Arial" w:hAnsi="Arial"/>
                <w:sz w:val="19"/>
                <w:szCs w:val="19"/>
              </w:rPr>
              <w:t xml:space="preserve">2. Understand and act out eight kitchen verbs (mix, pour, roll, fill, press, steam, add, cut).</w:t>
            </w:r>
          </w:p>
          <w:p>
            <w:pPr>
              <w:spacing w:after="50"/>
            </w:pPr>
            <w:r>
              <w:rPr>
                <w:rFonts w:ascii="Arial" w:cs="Arial" w:eastAsia="Arial" w:hAnsi="Arial"/>
                <w:sz w:val="19"/>
                <w:szCs w:val="19"/>
              </w:rPr>
              <w:t xml:space="preserve">3. Ask for an ingredient politely and follow a recipe in order.</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Success criteria ("I can...")</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I can name a Chuseok treat and say "It is sweet".</w:t>
            </w:r>
          </w:p>
          <w:p>
            <w:pPr>
              <w:spacing w:after="50"/>
            </w:pPr>
            <w:r>
              <w:rPr>
                <w:rFonts w:ascii="Arial" w:cs="Arial" w:eastAsia="Arial" w:hAnsi="Arial"/>
                <w:sz w:val="19"/>
                <w:szCs w:val="19"/>
              </w:rPr>
              <w:t xml:space="preserve">I can do the action for a cooking word.</w:t>
            </w:r>
          </w:p>
          <w:p>
            <w:pPr>
              <w:spacing w:after="50"/>
            </w:pPr>
            <w:r>
              <w:rPr>
                <w:rFonts w:ascii="Arial" w:cs="Arial" w:eastAsia="Arial" w:hAnsi="Arial"/>
                <w:sz w:val="19"/>
                <w:szCs w:val="19"/>
              </w:rPr>
              <w:t xml:space="preserve">I can ask: "Add the honey, please!"</w:t>
            </w:r>
          </w:p>
          <w:p>
            <w:pPr>
              <w:spacing w:after="50"/>
            </w:pPr>
            <w:r>
              <w:rPr>
                <w:rFonts w:ascii="Arial" w:cs="Arial" w:eastAsia="Arial" w:hAnsi="Arial"/>
                <w:sz w:val="19"/>
                <w:szCs w:val="19"/>
              </w:rPr>
              <w:t xml:space="preserve">I can say one cooking step: "First, I mix…"</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Target language</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Vocabulary: songpyeon, gangjeong, yakgwa, sikhye, rice cake, cookie, drink, honey, rice flour, water, sesame, fruit, juice, rice, salt, bowl; mix, pour, roll, fill, press, steam, add, cut; sweet, crispy, soft, yummy.</w:t>
            </w:r>
          </w:p>
          <w:p>
            <w:pPr>
              <w:spacing w:after="50"/>
            </w:pPr>
            <w:r>
              <w:rPr>
                <w:rFonts w:ascii="Arial" w:cs="Arial" w:eastAsia="Arial" w:hAnsi="Arial"/>
                <w:sz w:val="19"/>
                <w:szCs w:val="19"/>
              </w:rPr>
              <w:t xml:space="preserve">Structures: Is it sweet? It is sweet / crispy. Add the ___, please! First, … Then, … Finally, …</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Skills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Listening and speaking (main focus); vocabulary</w:t>
            </w:r>
          </w:p>
        </w:tc>
      </w:tr>
    </w:tbl>
    <w:p>
      <w:pPr>
        <w:pStyle w:val="Heading2"/>
        <w:spacing w:after="100" w:before="200"/>
      </w:pPr>
      <w:r>
        <w:rPr>
          <w:rFonts w:ascii="Arial" w:cs="Arial" w:eastAsia="Arial" w:hAnsi="Arial"/>
          <w:b/>
          <w:bCs/>
          <w:color w:val="14532D"/>
          <w:sz w:val="26"/>
          <w:szCs w:val="26"/>
        </w:rPr>
        <w:t xml:space="preserve">Procedure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4400"/>
        <w:gridCol w:w="4400"/>
        <w:gridCol w:w="3098"/>
      </w:tblGrid>
      <w:tr>
        <w:trPr>
          <w:tblHeader/>
        </w:trPr>
        <w:tc>
          <w:tcPr>
            <w:tcW w:type="dxa" w:w="10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Time</w:t>
            </w:r>
          </w:p>
        </w:tc>
        <w:tc>
          <w:tcPr>
            <w:tcW w:type="dxa" w:w="25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Stage and activity</w:t>
            </w:r>
          </w:p>
        </w:tc>
        <w:tc>
          <w:tcPr>
            <w:tcW w:type="dxa" w:w="44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teacher does</w:t>
            </w:r>
          </w:p>
        </w:tc>
        <w:tc>
          <w:tcPr>
            <w:tcW w:type="dxa" w:w="44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pupils do</w:t>
            </w:r>
          </w:p>
        </w:tc>
        <w:tc>
          <w:tcPr>
            <w:tcW w:type="dxa" w:w="3098"/>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Interaction and resources</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3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1. The Mystery Treat Box</w:t>
            </w:r>
          </w:p>
          <w:p>
            <w:pPr>
              <w:spacing w:after="50"/>
            </w:pPr>
            <w:r>
              <w:rPr>
                <w:rFonts w:ascii="Arial" w:cs="Arial" w:eastAsia="Arial" w:hAnsi="Arial"/>
                <w:sz w:val="19"/>
                <w:szCs w:val="19"/>
              </w:rPr>
              <w:t xml:space="preserve">Mode: think</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Chef Min-ji (the Week 1 character) has four treats in a box. Reads a clue for each ("It is crispy. It is sweet."), lets pupils whisper a guess, then reveals the picture and name. Shows the four missions.</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Listen to the clue, guess with a partner ("I think it is…"), repeat the name.</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Pairs. Board.</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5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2. The Chuseok Snack Song</w:t>
            </w:r>
          </w:p>
          <w:p>
            <w:pPr>
              <w:spacing w:after="50"/>
            </w:pPr>
            <w:r>
              <w:rPr>
                <w:rFonts w:ascii="Arial" w:cs="Arial" w:eastAsia="Arial" w:hAnsi="Arial"/>
                <w:sz w:val="19"/>
                <w:szCs w:val="19"/>
              </w:rPr>
              <w:t xml:space="preserve">Mode: listen and watch</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Plays the song video once. Taps the four treat cards to teach one action each. Plays it again (or the chorus) while pupils act.</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Watch, then stand up and do the action for each treat. Say "It is sweet!" / "It is crispy!".</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YouTube video 2:42.</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6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3. Chef Says: Kitchen Actions</w:t>
            </w:r>
          </w:p>
          <w:p>
            <w:pPr>
              <w:spacing w:after="50"/>
            </w:pPr>
            <w:r>
              <w:rPr>
                <w:rFonts w:ascii="Arial" w:cs="Arial" w:eastAsia="Arial" w:hAnsi="Arial"/>
                <w:sz w:val="19"/>
                <w:szCs w:val="19"/>
              </w:rPr>
              <w:t xml:space="preserve">Mode: act</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Teaches the eight verbs with actions (tap each card). Plays Chef Says: about one in three calls is a trick without "Chef says". Gives points to rows still in the game.</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Say each verb and do its action; listen carefully and do not move when there is no "Chef says".</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standing. Board and 3-minute timer.</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5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4. How to Make Songpyeon</w:t>
            </w:r>
          </w:p>
          <w:p>
            <w:pPr>
              <w:spacing w:after="50"/>
            </w:pPr>
            <w:r>
              <w:rPr>
                <w:rFonts w:ascii="Arial" w:cs="Arial" w:eastAsia="Arial" w:hAnsi="Arial"/>
                <w:sz w:val="19"/>
                <w:szCs w:val="19"/>
              </w:rPr>
              <w:t xml:space="preserve">Mode: listen and watch</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Plays the cooking video muted. Presses Next step as each step appears; the board reads the sentence ("First, mix the rice flour and water."). Repeats the five steps without the video.</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Watch the hands, do each action, say the step with First / Then / Finally.</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YouTube video 2:22, muted.</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12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5. Mix and Make</w:t>
            </w:r>
          </w:p>
          <w:p>
            <w:pPr>
              <w:spacing w:after="50"/>
            </w:pPr>
            <w:r>
              <w:rPr>
                <w:rFonts w:ascii="Arial" w:cs="Arial" w:eastAsia="Arial" w:hAnsi="Arial"/>
                <w:sz w:val="19"/>
                <w:szCs w:val="19"/>
              </w:rPr>
              <w:t xml:space="preserve">Mode: team game</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Chooses a recipe (fruit punch, rice balls, songpyeon). The team whose turn it is must ask "Add the ___, please!" before the teacher taps the ingredient. Right ingredients give a point; silly ones (sock, fish, worm, chili) make a "yuck" pot. When all ingredients are in, the class chooses the actions in order and acts them out.</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Ask for ingredients in a full sentence, decide the order of the steps as a team, do every action, cheer: "Yummy!".</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Four teams. Board shelf, bowl and scoreboard.</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4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6. Yummy! Scores</w:t>
            </w:r>
          </w:p>
          <w:p>
            <w:pPr>
              <w:spacing w:after="50"/>
            </w:pPr>
            <w:r>
              <w:rPr>
                <w:rFonts w:ascii="Arial" w:cs="Arial" w:eastAsia="Arial" w:hAnsi="Arial"/>
                <w:sz w:val="19"/>
                <w:szCs w:val="19"/>
              </w:rPr>
              <w:t xml:space="preserve">Mode: reflect</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Shows the scores and cheers for every team. Door pass: each pupil says one cooking step. Previews Lesson 2: "You will be TV chefs!".</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Say one step to leave: "First, I mix…".</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Each pupil to teacher.</w:t>
            </w:r>
          </w:p>
        </w:tc>
      </w:tr>
    </w:tbl>
    <w:p>
      <w:pPr>
        <w:spacing w:after="100"/>
      </w:pPr>
    </w:p>
    <w:p>
      <w:r>
        <w:br w:type="page"/>
      </w:r>
    </w:p>
    <w:p>
      <w:pPr>
        <w:pStyle w:val="Heading1"/>
        <w:spacing w:after="120" w:before="200"/>
      </w:pPr>
      <w:r>
        <w:rPr>
          <w:rFonts w:ascii="Arial" w:cs="Arial" w:eastAsia="Arial" w:hAnsi="Arial"/>
          <w:b/>
          <w:bCs/>
          <w:color w:val="14532D"/>
          <w:sz w:val="34"/>
          <w:szCs w:val="34"/>
        </w:rPr>
        <w:t xml:space="preserve">Lesson 2: Junior Chef Show (35 minutes)</w:t>
      </w:r>
    </w:p>
    <w:p>
      <w:pPr>
        <w:pStyle w:val="Heading2"/>
        <w:spacing w:after="100" w:before="200"/>
      </w:pPr>
      <w:r>
        <w:rPr>
          <w:rFonts w:ascii="Arial" w:cs="Arial" w:eastAsia="Arial" w:hAnsi="Arial"/>
          <w:b/>
          <w:bCs/>
          <w:color w:val="14532D"/>
          <w:sz w:val="26"/>
          <w:szCs w:val="26"/>
        </w:rPr>
        <w:t xml:space="preserve">Learning aims and success criteria</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200"/>
        <w:gridCol w:w="12198"/>
      </w:tblGrid>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Lesson aims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By the end of the lesson pupils will be able to:</w:t>
            </w:r>
          </w:p>
          <w:p>
            <w:pPr>
              <w:spacing w:after="50"/>
            </w:pPr>
            <w:r>
              <w:rPr>
                <w:rFonts w:ascii="Arial" w:cs="Arial" w:eastAsia="Arial" w:hAnsi="Arial"/>
                <w:sz w:val="19"/>
                <w:szCs w:val="19"/>
              </w:rPr>
              <w:t xml:space="preserve">1. Put the steps of a simple recipe in the right order.</w:t>
            </w:r>
          </w:p>
          <w:p>
            <w:pPr>
              <w:spacing w:after="50"/>
            </w:pPr>
            <w:r>
              <w:rPr>
                <w:rFonts w:ascii="Arial" w:cs="Arial" w:eastAsia="Arial" w:hAnsi="Arial"/>
                <w:sz w:val="19"/>
                <w:szCs w:val="19"/>
              </w:rPr>
              <w:t xml:space="preserve">2. Present a recipe in a pair using First, Then, Finally.</w:t>
            </w:r>
          </w:p>
          <w:p>
            <w:pPr>
              <w:spacing w:after="50"/>
            </w:pPr>
            <w:r>
              <w:rPr>
                <w:rFonts w:ascii="Arial" w:cs="Arial" w:eastAsia="Arial" w:hAnsi="Arial"/>
                <w:sz w:val="19"/>
                <w:szCs w:val="19"/>
              </w:rPr>
              <w:t xml:space="preserve">3. Understand the home cooking mission and what to send.</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Success criteria ("I can...")</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I can put recipe steps in order.</w:t>
            </w:r>
          </w:p>
          <w:p>
            <w:pPr>
              <w:spacing w:after="50"/>
            </w:pPr>
            <w:r>
              <w:rPr>
                <w:rFonts w:ascii="Arial" w:cs="Arial" w:eastAsia="Arial" w:hAnsi="Arial"/>
                <w:sz w:val="19"/>
                <w:szCs w:val="19"/>
              </w:rPr>
              <w:t xml:space="preserve">I can say a recipe with First, Then and Finally.</w:t>
            </w:r>
          </w:p>
          <w:p>
            <w:pPr>
              <w:spacing w:after="50"/>
            </w:pPr>
            <w:r>
              <w:rPr>
                <w:rFonts w:ascii="Arial" w:cs="Arial" w:eastAsia="Arial" w:hAnsi="Arial"/>
                <w:sz w:val="19"/>
                <w:szCs w:val="19"/>
              </w:rPr>
              <w:t xml:space="preserve">I can tell my family about my cooking mission.</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Target language</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Revision of the eight verbs and the food words. Hello! I am Chef ___. Today I make ___. First, I ___. Then, I ___. Finally, I ___. It is yummy! Do you like it? I will make ___.</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Skills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Speaking (main focus); reading short sentences</w:t>
            </w:r>
          </w:p>
        </w:tc>
      </w:tr>
    </w:tbl>
    <w:p>
      <w:pPr>
        <w:pStyle w:val="Heading2"/>
        <w:spacing w:after="100" w:before="200"/>
      </w:pPr>
      <w:r>
        <w:rPr>
          <w:rFonts w:ascii="Arial" w:cs="Arial" w:eastAsia="Arial" w:hAnsi="Arial"/>
          <w:b/>
          <w:bCs/>
          <w:color w:val="14532D"/>
          <w:sz w:val="26"/>
          <w:szCs w:val="26"/>
        </w:rPr>
        <w:t xml:space="preserve">Procedure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4400"/>
        <w:gridCol w:w="4400"/>
        <w:gridCol w:w="3098"/>
      </w:tblGrid>
      <w:tr>
        <w:trPr>
          <w:tblHeader/>
        </w:trPr>
        <w:tc>
          <w:tcPr>
            <w:tcW w:type="dxa" w:w="10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Time</w:t>
            </w:r>
          </w:p>
        </w:tc>
        <w:tc>
          <w:tcPr>
            <w:tcW w:type="dxa" w:w="25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Stage and activity</w:t>
            </w:r>
          </w:p>
        </w:tc>
        <w:tc>
          <w:tcPr>
            <w:tcW w:type="dxa" w:w="44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teacher does</w:t>
            </w:r>
          </w:p>
        </w:tc>
        <w:tc>
          <w:tcPr>
            <w:tcW w:type="dxa" w:w="44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pupils do</w:t>
            </w:r>
          </w:p>
        </w:tc>
        <w:tc>
          <w:tcPr>
            <w:tcW w:type="dxa" w:w="3098"/>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Interaction and resources</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4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1. Kitchen Freeze</w:t>
            </w:r>
          </w:p>
          <w:p>
            <w:pPr>
              <w:spacing w:after="50"/>
            </w:pPr>
            <w:r>
              <w:rPr>
                <w:rFonts w:ascii="Arial" w:cs="Arial" w:eastAsia="Arial" w:hAnsi="Arial"/>
                <w:sz w:val="19"/>
                <w:szCs w:val="19"/>
              </w:rPr>
              <w:t xml:space="preserve">Mode: move</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Calls random kitchen actions with the Action! button and stops the class with Freeze!. Shows the four missions for the lesson.</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Do each action; freeze like a statue; anyone moving sits down.</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standing.</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8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2. Recipe Race</w:t>
            </w:r>
          </w:p>
          <w:p>
            <w:pPr>
              <w:spacing w:after="50"/>
            </w:pPr>
            <w:r>
              <w:rPr>
                <w:rFonts w:ascii="Arial" w:cs="Arial" w:eastAsia="Arial" w:hAnsi="Arial"/>
                <w:sz w:val="19"/>
                <w:szCs w:val="19"/>
              </w:rPr>
              <w:t xml:space="preserve">Mode: team game</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Shows a recipe with its steps mixed up. Teams write the order on mini whiteboards (for example 3-1-2-4). One team tells the order and the teacher taps the cards; a correct order is read aloud with First, Then, Finally. Three recipes.</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Read the steps, agree the order as a team, write it, then say the recipe together.</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Teams. Board cards, mini whiteboards, 1-minute timer.</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12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3. Junior Chef Show</w:t>
            </w:r>
          </w:p>
          <w:p>
            <w:pPr>
              <w:spacing w:after="50"/>
            </w:pPr>
            <w:r>
              <w:rPr>
                <w:rFonts w:ascii="Arial" w:cs="Arial" w:eastAsia="Arial" w:hAnsi="Arial"/>
                <w:sz w:val="19"/>
                <w:szCs w:val="19"/>
              </w:rPr>
              <w:t xml:space="preserve">Mode: talk</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Models a short cooking show ("Hello! I am Chef Min-ji. Today I make fruit punch. First, I cut the fruit…"). Pairs practise for 3 minutes (chef and helper), then swap. Three or four pairs perform; the class applauds and the teacher gives points.</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In pairs, mime the cooking and say the steps with the sentence frames; perform for the class.</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Pairs, then whole class. Board frames and timer.</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8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4. Home Cooking Mission</w:t>
            </w:r>
          </w:p>
          <w:p>
            <w:pPr>
              <w:spacing w:after="50"/>
            </w:pPr>
            <w:r>
              <w:rPr>
                <w:rFonts w:ascii="Arial" w:cs="Arial" w:eastAsia="Arial" w:hAnsi="Arial"/>
                <w:sz w:val="19"/>
                <w:szCs w:val="19"/>
              </w:rPr>
              <w:t xml:space="preserve">Mode: home project</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Shows the three home recipes (fruit punch, rice balls, songpyeon) and counts a quick hand vote. Explains what to send: 3 photos (ingredients, cooking, finished treat) and 1 short video saying First, Then, Finally. Hands out the recipe card, the parent letter with the deadline, and the "My Cooking Story" frame. Stresses safety: an adult cuts and uses the stove.</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Choose a recipe, look at the steps, take home the card and the letter.</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Printed cards and letter.</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3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5. See You at the Show</w:t>
            </w:r>
          </w:p>
          <w:p>
            <w:pPr>
              <w:spacing w:after="50"/>
            </w:pPr>
            <w:r>
              <w:rPr>
                <w:rFonts w:ascii="Arial" w:cs="Arial" w:eastAsia="Arial" w:hAnsi="Arial"/>
                <w:sz w:val="19"/>
                <w:szCs w:val="19"/>
              </w:rPr>
              <w:t xml:space="preserve">Mode: reflect</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Shows the scores. Door pass: each pupil says which treat they will make.</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Say "I will make ___!" to leave.</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Each pupil to teacher.</w:t>
            </w:r>
          </w:p>
        </w:tc>
      </w:tr>
    </w:tbl>
    <w:p>
      <w:pPr>
        <w:spacing w:after="100"/>
      </w:pPr>
    </w:p>
    <w:p>
      <w:pPr>
        <w:pStyle w:val="Heading2"/>
        <w:spacing w:after="100" w:before="200"/>
      </w:pPr>
      <w:r>
        <w:rPr>
          <w:rFonts w:ascii="Arial" w:cs="Arial" w:eastAsia="Arial" w:hAnsi="Arial"/>
          <w:b/>
          <w:bCs/>
          <w:color w:val="14532D"/>
          <w:sz w:val="26"/>
          <w:szCs w:val="26"/>
        </w:rPr>
        <w:t xml:space="preserve">The home project and the presentation (later lesson, about 10 to 15 minutes)</w:t>
      </w:r>
    </w:p>
    <w:p>
      <w:pPr>
        <w:pStyle w:val="ListParagraph"/>
        <w:numPr>
          <w:ilvl w:val="0"/>
          <w:numId w:val="2"/>
        </w:numPr>
        <w:spacing w:after="50"/>
      </w:pPr>
      <w:r>
        <w:rPr>
          <w:rFonts w:ascii="Arial" w:cs="Arial" w:eastAsia="Arial" w:hAnsi="Arial"/>
          <w:sz w:val="21"/>
          <w:szCs w:val="21"/>
        </w:rPr>
        <w:t xml:space="preserve">Parents send the photos and the short video to the teacher on K12 by the deadline written on the letter.</w:t>
      </w:r>
    </w:p>
    <w:p>
      <w:pPr>
        <w:pStyle w:val="ListParagraph"/>
        <w:numPr>
          <w:ilvl w:val="0"/>
          <w:numId w:val="2"/>
        </w:numPr>
        <w:spacing w:after="50"/>
      </w:pPr>
      <w:r>
        <w:rPr>
          <w:rFonts w:ascii="Arial" w:cs="Arial" w:eastAsia="Arial" w:hAnsi="Arial"/>
          <w:sz w:val="21"/>
          <w:szCs w:val="21"/>
        </w:rPr>
        <w:t xml:space="preserve">The teacher opens the "Cooking Show" page from the lesson, drags in each pupil's photos and video, and types the pupil's first name. The files stay on the teacher's computer and disappear when the page is closed.</w:t>
      </w:r>
    </w:p>
    <w:p>
      <w:pPr>
        <w:pStyle w:val="ListParagraph"/>
        <w:numPr>
          <w:ilvl w:val="0"/>
          <w:numId w:val="2"/>
        </w:numPr>
        <w:spacing w:after="50"/>
      </w:pPr>
      <w:r>
        <w:rPr>
          <w:rFonts w:ascii="Arial" w:cs="Arial" w:eastAsia="Arial" w:hAnsi="Arial"/>
          <w:sz w:val="21"/>
          <w:szCs w:val="21"/>
        </w:rPr>
        <w:t xml:space="preserve">Each pupil presents for about one minute with the frames on the board: "Today I made ___. First, I ___. Then, I ___. Finally, I ___. It is yummy!" The class gives a star and applause.</w:t>
      </w:r>
    </w:p>
    <w:p>
      <w:pPr>
        <w:pStyle w:val="ListParagraph"/>
        <w:numPr>
          <w:ilvl w:val="0"/>
          <w:numId w:val="2"/>
        </w:numPr>
        <w:spacing w:after="50"/>
      </w:pPr>
      <w:r>
        <w:rPr>
          <w:rFonts w:ascii="Arial" w:cs="Arial" w:eastAsia="Arial" w:hAnsi="Arial"/>
          <w:sz w:val="21"/>
          <w:szCs w:val="21"/>
        </w:rPr>
        <w:t xml:space="preserve">Pupils who could not cook at home present the "My Cooking Story" frame with a drawing instead, so nobody is left out.</w:t>
      </w:r>
    </w:p>
    <w:p>
      <w:pPr>
        <w:pStyle w:val="Heading2"/>
        <w:spacing w:after="100" w:before="200"/>
      </w:pPr>
      <w:r>
        <w:rPr>
          <w:rFonts w:ascii="Arial" w:cs="Arial" w:eastAsia="Arial" w:hAnsi="Arial"/>
          <w:b/>
          <w:bCs/>
          <w:color w:val="14532D"/>
          <w:sz w:val="26"/>
          <w:szCs w:val="26"/>
        </w:rPr>
        <w:t xml:space="preserve">Differentiation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13398"/>
      </w:tblGrid>
      <w:tr>
        <w:trPr>
          <w:cantSplit/>
        </w:trPr>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Support</w:t>
            </w:r>
          </w:p>
        </w:tc>
        <w:tc>
          <w:tcPr>
            <w:tcW w:type="dxa" w:w="13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point to pictures and say single words; they may read the frames from the board or the card. In Mix and Make they may say "Honey, please!". In the Chef Show a pupil can be the helper who mimes while the chef speaks.</w:t>
            </w:r>
          </w:p>
        </w:tc>
      </w:tr>
      <w:tr>
        <w:trPr>
          <w:cantSplit/>
        </w:trPr>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Core</w:t>
            </w:r>
          </w:p>
        </w:tc>
        <w:tc>
          <w:tcPr>
            <w:tcW w:type="dxa" w:w="13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ask for ingredients in a full sentence and say a recipe with First, Then and Finally.</w:t>
            </w:r>
          </w:p>
        </w:tc>
      </w:tr>
      <w:tr>
        <w:trPr>
          <w:cantSplit/>
        </w:trPr>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Stretch</w:t>
            </w:r>
          </w:p>
        </w:tc>
        <w:tc>
          <w:tcPr>
            <w:tcW w:type="dxa" w:w="13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add details ("I cut the apples and the pears.") and ask the class "Do you like it? Why?". In the home video they add one more sentence about their family.</w:t>
            </w:r>
          </w:p>
        </w:tc>
      </w:tr>
    </w:tbl>
    <w:p>
      <w:pPr>
        <w:spacing w:after="100"/>
      </w:pPr>
    </w:p>
    <w:p>
      <w:pPr>
        <w:pStyle w:val="Heading2"/>
        <w:spacing w:after="100" w:before="200"/>
      </w:pPr>
      <w:r>
        <w:rPr>
          <w:rFonts w:ascii="Arial" w:cs="Arial" w:eastAsia="Arial" w:hAnsi="Arial"/>
          <w:b/>
          <w:bCs/>
          <w:color w:val="14532D"/>
          <w:sz w:val="26"/>
          <w:szCs w:val="26"/>
        </w:rPr>
        <w:t xml:space="preserve">Assessment</w:t>
      </w:r>
    </w:p>
    <w:p>
      <w:pPr>
        <w:pStyle w:val="ListParagraph"/>
        <w:numPr>
          <w:ilvl w:val="0"/>
          <w:numId w:val="2"/>
        </w:numPr>
        <w:spacing w:after="50"/>
      </w:pPr>
      <w:r>
        <w:rPr>
          <w:rFonts w:ascii="Arial" w:cs="Arial" w:eastAsia="Arial" w:hAnsi="Arial"/>
          <w:b/>
          <w:bCs/>
          <w:sz w:val="21"/>
          <w:szCs w:val="21"/>
        </w:rPr>
        <w:t xml:space="preserve">During the lessons (formative): </w:t>
      </w:r>
      <w:r>
        <w:rPr>
          <w:rFonts w:ascii="Arial" w:cs="Arial" w:eastAsia="Arial" w:hAnsi="Arial"/>
          <w:sz w:val="21"/>
          <w:szCs w:val="21"/>
        </w:rPr>
        <w:t xml:space="preserve">the teacher watches the actions (understanding of the verbs) and listens to the requests in Mix and Make and to the pairs in the Chef Show.</w:t>
      </w:r>
    </w:p>
    <w:p>
      <w:pPr>
        <w:pStyle w:val="ListParagraph"/>
        <w:numPr>
          <w:ilvl w:val="0"/>
          <w:numId w:val="2"/>
        </w:numPr>
        <w:spacing w:after="50"/>
      </w:pPr>
      <w:r>
        <w:rPr>
          <w:rFonts w:ascii="Arial" w:cs="Arial" w:eastAsia="Arial" w:hAnsi="Arial"/>
          <w:b/>
          <w:bCs/>
          <w:sz w:val="21"/>
          <w:szCs w:val="21"/>
        </w:rPr>
        <w:t xml:space="preserve">Recipe Race: </w:t>
      </w:r>
      <w:r>
        <w:rPr>
          <w:rFonts w:ascii="Arial" w:cs="Arial" w:eastAsia="Arial" w:hAnsi="Arial"/>
          <w:sz w:val="21"/>
          <w:szCs w:val="21"/>
        </w:rPr>
        <w:t xml:space="preserve">shows whether pupils understand sequence words.</w:t>
      </w:r>
    </w:p>
    <w:p>
      <w:pPr>
        <w:pStyle w:val="ListParagraph"/>
        <w:numPr>
          <w:ilvl w:val="0"/>
          <w:numId w:val="2"/>
        </w:numPr>
        <w:spacing w:after="50"/>
      </w:pPr>
      <w:r>
        <w:rPr>
          <w:rFonts w:ascii="Arial" w:cs="Arial" w:eastAsia="Arial" w:hAnsi="Arial"/>
          <w:b/>
          <w:bCs/>
          <w:sz w:val="21"/>
          <w:szCs w:val="21"/>
        </w:rPr>
        <w:t xml:space="preserve">Home project and presentation: </w:t>
      </w:r>
      <w:r>
        <w:rPr>
          <w:rFonts w:ascii="Arial" w:cs="Arial" w:eastAsia="Arial" w:hAnsi="Arial"/>
          <w:sz w:val="21"/>
          <w:szCs w:val="21"/>
        </w:rPr>
        <w:t xml:space="preserve">the video and the presentation show whether each pupil can describe a process with First, Then, Finally.</w:t>
      </w:r>
    </w:p>
    <w:p>
      <w:pPr>
        <w:pStyle w:val="Heading2"/>
        <w:spacing w:after="100" w:before="200"/>
      </w:pPr>
      <w:r>
        <w:rPr>
          <w:rFonts w:ascii="Arial" w:cs="Arial" w:eastAsia="Arial" w:hAnsi="Arial"/>
          <w:b/>
          <w:bCs/>
          <w:color w:val="14532D"/>
          <w:sz w:val="26"/>
          <w:szCs w:val="26"/>
        </w:rPr>
        <w:t xml:space="preserve">Observation checklist (teacher copy)</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2300"/>
        <w:gridCol w:w="2300"/>
        <w:gridCol w:w="3498"/>
      </w:tblGrid>
      <w:tr>
        <w:trPr>
          <w:tblHeader/>
        </w:trPr>
        <w:tc>
          <w:tcPr>
            <w:tcW w:type="dxa" w:w="30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Pupil (first name)</w:t>
            </w:r>
          </w:p>
        </w:tc>
        <w:tc>
          <w:tcPr>
            <w:tcW w:type="dxa" w:w="23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Knows the verbs</w:t>
            </w:r>
          </w:p>
        </w:tc>
        <w:tc>
          <w:tcPr>
            <w:tcW w:type="dxa" w:w="23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Asks politely</w:t>
            </w:r>
          </w:p>
        </w:tc>
        <w:tc>
          <w:tcPr>
            <w:tcW w:type="dxa" w:w="23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First / Then / Finally</w:t>
            </w:r>
          </w:p>
        </w:tc>
        <w:tc>
          <w:tcPr>
            <w:tcW w:type="dxa" w:w="3498"/>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Home project sent</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34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34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34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34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34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bl>
    <w:p>
      <w:pPr>
        <w:pStyle w:val="Heading2"/>
        <w:spacing w:after="100" w:before="200"/>
      </w:pPr>
      <w:r>
        <w:rPr>
          <w:rFonts w:ascii="Arial" w:cs="Arial" w:eastAsia="Arial" w:hAnsi="Arial"/>
          <w:b/>
          <w:bCs/>
          <w:color w:val="14532D"/>
          <w:sz w:val="26"/>
          <w:szCs w:val="26"/>
        </w:rPr>
        <w:t xml:space="preserve">Anticipated difficulties and solutions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0"/>
        <w:gridCol w:w="10898"/>
      </w:tblGrid>
      <w:tr>
        <w:trPr>
          <w:tblHeader/>
        </w:trPr>
        <w:tc>
          <w:tcPr>
            <w:tcW w:type="dxa" w:w="45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Possible difficulty</w:t>
            </w:r>
          </w:p>
        </w:tc>
        <w:tc>
          <w:tcPr>
            <w:tcW w:type="dxa" w:w="10898"/>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teacher does</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YouTube is blocked or the internet is slow.</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Open the video on another device with the "Open on YouTube" button. The treat cards and the step cards work offline, so the lesson can continue without the videos.</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copy the narration of the cooking video.</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The video is muted; the board gives one short sentence per step.</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Mix and Make becomes noisy.</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Only the team whose turn it is may ask; others whisper advice. Tap only after a full sentence.</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A family cannot cook or does not want to send photos.</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The pupil can draw the treat on the "My Cooking Story" frame and present it. Sending photos is optional.</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Food allergies or ingredients are hard to find.</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The letter asks parents to check allergies. Fruit punch can use any fruit; rice balls use ordinary rice.</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Safety at home.</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The cards and the letter say that children never use a knife or the stove alone.</w:t>
            </w:r>
          </w:p>
        </w:tc>
      </w:tr>
    </w:tbl>
    <w:p>
      <w:pPr>
        <w:pStyle w:val="Heading2"/>
        <w:spacing w:after="100" w:before="200"/>
      </w:pPr>
      <w:r>
        <w:rPr>
          <w:rFonts w:ascii="Arial" w:cs="Arial" w:eastAsia="Arial" w:hAnsi="Arial"/>
          <w:b/>
          <w:bCs/>
          <w:color w:val="14532D"/>
          <w:sz w:val="26"/>
          <w:szCs w:val="26"/>
        </w:rPr>
        <w:t xml:space="preserve">Links, follow-up and reflection</w:t>
      </w:r>
    </w:p>
    <w:p>
      <w:pPr>
        <w:pStyle w:val="ListParagraph"/>
        <w:numPr>
          <w:ilvl w:val="0"/>
          <w:numId w:val="2"/>
        </w:numPr>
        <w:spacing w:after="50"/>
      </w:pPr>
      <w:r>
        <w:rPr>
          <w:rFonts w:ascii="Arial" w:cs="Arial" w:eastAsia="Arial" w:hAnsi="Arial"/>
          <w:b/>
          <w:bCs/>
          <w:sz w:val="21"/>
          <w:szCs w:val="21"/>
        </w:rPr>
        <w:t xml:space="preserve">Links: </w:t>
      </w:r>
      <w:r>
        <w:rPr>
          <w:rFonts w:ascii="Arial" w:cs="Arial" w:eastAsia="Arial" w:hAnsi="Arial"/>
          <w:sz w:val="21"/>
          <w:szCs w:val="21"/>
        </w:rPr>
        <w:t xml:space="preserve">culture (Korean festival food), science (mixing, heating and changes in food), families and home.</w:t>
      </w:r>
    </w:p>
    <w:p>
      <w:pPr>
        <w:pStyle w:val="ListParagraph"/>
        <w:numPr>
          <w:ilvl w:val="0"/>
          <w:numId w:val="2"/>
        </w:numPr>
        <w:spacing w:after="50"/>
      </w:pPr>
      <w:r>
        <w:rPr>
          <w:rFonts w:ascii="Arial" w:cs="Arial" w:eastAsia="Arial" w:hAnsi="Arial"/>
          <w:b/>
          <w:bCs/>
          <w:sz w:val="21"/>
          <w:szCs w:val="21"/>
        </w:rPr>
        <w:t xml:space="preserve">Follow-up: </w:t>
      </w:r>
      <w:r>
        <w:rPr>
          <w:rFonts w:ascii="Arial" w:cs="Arial" w:eastAsia="Arial" w:hAnsi="Arial"/>
          <w:sz w:val="21"/>
          <w:szCs w:val="21"/>
        </w:rPr>
        <w:t xml:space="preserve">the Cooking Show presentations; a class "treat menu" poster with one sentence from each pupil.</w:t>
      </w:r>
    </w:p>
    <w:p>
      <w:pPr>
        <w:pStyle w:val="ListParagraph"/>
        <w:numPr>
          <w:ilvl w:val="0"/>
          <w:numId w:val="2"/>
        </w:numPr>
        <w:spacing w:after="50"/>
      </w:pPr>
      <w:r>
        <w:rPr>
          <w:rFonts w:ascii="Arial" w:cs="Arial" w:eastAsia="Arial" w:hAnsi="Arial"/>
          <w:b/>
          <w:bCs/>
          <w:sz w:val="21"/>
          <w:szCs w:val="21"/>
        </w:rPr>
        <w:t xml:space="preserve">Teacher reflection: </w:t>
      </w:r>
      <w:r>
        <w:rPr>
          <w:rFonts w:ascii="Arial" w:cs="Arial" w:eastAsia="Arial" w:hAnsi="Arial"/>
          <w:sz w:val="21"/>
          <w:szCs w:val="21"/>
        </w:rPr>
        <w:t xml:space="preserve">Which verbs were hardest? Did every pupil speak in the Chef Show? How many families joined the home project?</w:t>
      </w:r>
    </w:p>
    <w:p>
      <w:pPr>
        <w:spacing w:after="100"/>
      </w:pPr>
    </w:p>
    <w:p>
      <w:pPr>
        <w:spacing w:after="80"/>
      </w:pPr>
      <w:r>
        <w:rPr>
          <w:rFonts w:ascii="Arial" w:cs="Arial" w:eastAsia="Arial" w:hAnsi="Arial"/>
          <w:i/>
          <w:iCs/>
          <w:color w:val="64748B"/>
          <w:sz w:val="18"/>
          <w:szCs w:val="18"/>
        </w:rPr>
        <w:t xml:space="preserve">Prepared for the headteacher by the class teacher. Materials: self-made interactive lessons, two short YouTube videos, printed recipe cards and a parent letter.</w:t>
      </w:r>
    </w:p>
    <w:sectPr>
      <w:footerReference w:type="default" r:id="rId6"/>
      <w:pgSz w:w="16838" w:h="11906"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Chuseok Cooking and Treats lesson plans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Chuseok Cooking and Treats lesson plans</dc:title>
  <dc:creator>English Adventure Academy</dc:creator>
  <cp:lastModifiedBy>Un-named</cp:lastModifiedBy>
  <cp:revision>1</cp:revision>
  <dcterms:created xsi:type="dcterms:W3CDTF">2026-10-06T21:50:00.343Z</dcterms:created>
  <dcterms:modified xsi:type="dcterms:W3CDTF">2026-10-06T21:50:00.344Z</dcterms:modified>
</cp:coreProperties>
</file>

<file path=docProps/custom.xml><?xml version="1.0" encoding="utf-8"?>
<Properties xmlns="http://schemas.openxmlformats.org/officeDocument/2006/custom-properties" xmlns:vt="http://schemas.openxmlformats.org/officeDocument/2006/docPropsVTypes"/>
</file>