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English Adventure Academy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4532D"/>
          <w:sz w:val="44"/>
          <w:szCs w:val="44"/>
        </w:rPr>
        <w:t xml:space="preserve">Lesson Plan: Chuseok Games Arcade Day</w:t>
      </w:r>
    </w:p>
    <w:p>
      <w:pPr>
        <w:pBdr>
          <w:bottom w:val="single" w:color="14532D" w:sz="12" w:space="4"/>
        </w:pBdr>
        <w:spacing w:after="20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Grade 3, Unit 2 "Thank You" · a 35-minute speaking lesson that checks the home project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198"/>
      </w:tblGrid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/ date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Grade 3 (3A and 3B)        Date: ______________________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Ages 8 to 9, level A1 (CEFR). First language Turkish. Mixed ability. About 19 pupils per class.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link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Global Readings 2, Unit 2 "Thank You", Reading 1 "Chuseok: Korea's Harvest Festival" (festival traditions and games). Home project: "Chuseok Game Master" workbook.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home project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pupil made one traditional Korean folk game from recycled materials (Ddakji, Paengi, Gonggi, Jegichagi or Yut Nori), wrote a two-line rulebook and a host script, and prepared cheering phrases. Today pupils host three classmates and collect signatures in a visitor log.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Length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 minutes (one lesson)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Resources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pupils' home-made games, rulebooks, host scripts and visitor logs; five printed station signs and HOST / VISITOR badges; one interactive smartboard (self-made offline lesson program with a rotation timer, role guide and scoreboard). No pupil devices are needed.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Why this lesson is designed this 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Real purpose and audience. </w:t>
      </w:r>
      <w:r>
        <w:rPr>
          <w:rFonts w:ascii="Arial" w:cs="Arial" w:eastAsia="Arial" w:hAnsi="Arial"/>
          <w:sz w:val="21"/>
          <w:szCs w:val="21"/>
        </w:rPr>
        <w:t xml:space="preserve">Pupils are the experts: they teach classmates a game they made. Speaking has a real reason, and the audience is real peers, not the teacher.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Everyone speaks at once. </w:t>
      </w:r>
      <w:r>
        <w:rPr>
          <w:rFonts w:ascii="Arial" w:cs="Arial" w:eastAsia="Arial" w:hAnsi="Arial"/>
          <w:sz w:val="21"/>
          <w:szCs w:val="21"/>
        </w:rPr>
        <w:t xml:space="preserve">Half the class hosts while the other half visits, so every pupil speaks for most of the lesson. In a class of 19, about ten stations run at the same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Structured rotation. </w:t>
      </w:r>
      <w:r>
        <w:rPr>
          <w:rFonts w:ascii="Arial" w:cs="Arial" w:eastAsia="Arial" w:hAnsi="Arial"/>
          <w:sz w:val="21"/>
          <w:szCs w:val="21"/>
        </w:rPr>
        <w:t xml:space="preserve">Visitor groups of about three move to the next station every two and a half minutes, so each host welcomes several groups and each visitor plays at least three games in each round.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 is scaffolded. </w:t>
      </w:r>
      <w:r>
        <w:rPr>
          <w:rFonts w:ascii="Arial" w:cs="Arial" w:eastAsia="Arial" w:hAnsi="Arial"/>
          <w:sz w:val="21"/>
          <w:szCs w:val="21"/>
        </w:rPr>
        <w:t xml:space="preserve">Hosts use their own scripts and the frames on the board ("Hello! Welcome to my game. The rules are ... Let us play!"). Visitors use "Can I play?", "Thank you!" and cheering phrases.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 without a test. </w:t>
      </w:r>
      <w:r>
        <w:rPr>
          <w:rFonts w:ascii="Arial" w:cs="Arial" w:eastAsia="Arial" w:hAnsi="Arial"/>
          <w:sz w:val="21"/>
          <w:szCs w:val="21"/>
        </w:rPr>
        <w:t xml:space="preserve">The teacher listens, notes and checks the visitor logs. The home project and the speaking are assessed in the same lesson.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Culture and values. </w:t>
      </w:r>
      <w:r>
        <w:rPr>
          <w:rFonts w:ascii="Arial" w:cs="Arial" w:eastAsia="Arial" w:hAnsi="Arial"/>
          <w:sz w:val="21"/>
          <w:szCs w:val="21"/>
        </w:rPr>
        <w:t xml:space="preserve">Pupils learn about traditional Korean games and practise sportsmanship: cheering for others, taking turns, thanking the host.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and private. </w:t>
      </w:r>
      <w:r>
        <w:rPr>
          <w:rFonts w:ascii="Arial" w:cs="Arial" w:eastAsia="Arial" w:hAnsi="Arial"/>
          <w:sz w:val="21"/>
          <w:szCs w:val="21"/>
        </w:rPr>
        <w:t xml:space="preserve">The program works offline and stores nothing; only team points are shown.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Learning aims and success criteria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198"/>
      </w:tblGrid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Lesson aims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By the end of the lesson pupils will be able to: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Host classmates and explain the rules of their game in English (at least two sentences).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Ask politely to play ("Can I play?") and thank the host.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Cheer for others with English phrases (Great job! Try again! You can do it!).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Say which game they liked best, and why.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 criteria ("I can...")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welcome my visitors and say the rules of my game.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ask "Can I play?" and say "Thank you!".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cheer for my friends in English.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say "My favourite game was ... because ...".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language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Vocabulary: host, visitor, game, rules, win, cheer, Ddakji, Paengi, Gonggi, Jegichagi, Yut Nori.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Structures: Hello! Welcome to my game. / The rules are ... / Let us play! / Can I play? / Great job! / Try again! / Thank you for playing! / My favourite game was ... because it is fun.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Skills</w:t>
            </w:r>
          </w:p>
        </w:tc>
        <w:tc>
          <w:tcPr>
            <w:tcW w:type="dxa" w:w="121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Speaking and listening (main focus)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Procedure (35 minutes)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400"/>
        <w:gridCol w:w="4400"/>
        <w:gridCol w:w="309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and activity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teacher does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pupils do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 and resources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The Arcade Opens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think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Shows the arcade sign and the five games on the board. Enters the number of pupils present: the board shows how many hosts and visitor groups there are. Practises the cheering phrases twice with the class. Explains the rules: hosts stay, visitors move at the bell, everybody signs the log.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their game and rulebook on the desk. Hosts read their host script quietly. Repeat the cheering phrases. Co-host with a friend if a game was forgotten.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Whole class. Smartboard. Home-made games, printed signs and badges.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Round 1: Hosts and Visitors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talk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Starts the 2½-minute timer. At the bell, visitor groups move clockwise to the next station and the teacher starts the next 2½ minutes (three station times). Walks around and listens; notes good hosting and cheering. Gives team points.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Hosts: welcome the visitors, say the rules, let them play, cheer, ask them to sign the log. Visitors: "Can I play?", play, cheer, "Thank you!", sign the log.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Half the class hosts at stations (about 10), half visit in groups of about 3. Visitor 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Round 2: Swap roles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talk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Calls "Swap!" and starts the timer again for three station times. Checks that games move to new tables. Gives points to teams where everyone is speaking English.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Hosts become visitors and visitors become hosts. Repeat the same routine with new hosts and new visitors.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as Round 1 with roles swapped.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Round 3: Open arcade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move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Opens the arcade: pupils choose a station they have not visited. Checks the logs: every host should have three signatures. Helps quiet pupils to join a station. Gives points.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a new station, play, cheer and thank the host. Hosts still host. Sign the visitor logs. Aim for three games visited.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 movement, pairs and small groups. Visitor 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My Favourite Game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talk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Asks pupils to say "My favourite game was ... because ..." and taps the game on the board each time so the class sees a live vote. Asks three pupils for a reason with "because". Leads the applause.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Say the sentence aloud. Listen to friends. Clap for every game.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Whole class, back at seats. Smartboard vote chart.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min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Arcade Champions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Mode: reflect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Shows the team scores and cheers for every team. Stands at the door and listens to each pupil say one rule of their game in English.</w:t>
            </w:r>
          </w:p>
        </w:tc>
        <w:tc>
          <w:tcPr>
            <w:tcW w:type="dxa" w:w="4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Say one rule of their game to leave the classroom.</w:t>
            </w:r>
          </w:p>
        </w:tc>
        <w:tc>
          <w:tcPr>
            <w:tcW w:type="dxa" w:w="30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Whole class. Each pupil to teacher. Smartboard podium.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Differentiation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398"/>
      </w:tblGrid>
      <w:tr>
        <w:trPr>
          <w:cantSplit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</w:t>
            </w:r>
          </w:p>
        </w:tc>
        <w:tc>
          <w:tcPr>
            <w:tcW w:type="dxa" w:w="133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Pupils may read their host script word for word. Pairs of pupils can co-host. Frames stay on the board. A pupil who is not ready can start as a visitor and host in Round 2. Pupils can show the game first and say the rule second.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133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Pupils say the two lines of their rulebook, welcome the visitors and cheer without reading.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Stretch</w:t>
            </w:r>
          </w:p>
        </w:tc>
        <w:tc>
          <w:tcPr>
            <w:tcW w:type="dxa" w:w="133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Pupils add a tip ("Do not touch the stones"), ask visitors questions ("Do you like it?"), or explain how they made the game ("I made it from paper").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Assessment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During the lesson (formative): </w:t>
      </w:r>
      <w:r>
        <w:rPr>
          <w:rFonts w:ascii="Arial" w:cs="Arial" w:eastAsia="Arial" w:hAnsi="Arial"/>
          <w:sz w:val="21"/>
          <w:szCs w:val="21"/>
        </w:rPr>
        <w:t xml:space="preserve">the teacher listens at each round and uses the checklist below. The visitor logs show how many classmates each host welcomed.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Home project: </w:t>
      </w:r>
      <w:r>
        <w:rPr>
          <w:rFonts w:ascii="Arial" w:cs="Arial" w:eastAsia="Arial" w:hAnsi="Arial"/>
          <w:sz w:val="21"/>
          <w:szCs w:val="21"/>
        </w:rPr>
        <w:t xml:space="preserve">the game, the rulebook and the host script are checked as the pupils host (does the game work, are the rules clear?).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the end: </w:t>
      </w:r>
      <w:r>
        <w:rPr>
          <w:rFonts w:ascii="Arial" w:cs="Arial" w:eastAsia="Arial" w:hAnsi="Arial"/>
          <w:sz w:val="21"/>
          <w:szCs w:val="21"/>
        </w:rPr>
        <w:t xml:space="preserve">the door pass: every pupil says one rule of their game in English.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Observation checklist (teacher copy)</w:t>
      </w:r>
    </w:p>
    <w:tbl>
      <w:tblPr>
        <w:tblW w:type="dxa" w:w="13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2300"/>
        <w:gridCol w:w="3498"/>
      </w:tblGrid>
      <w:tr>
        <w:trPr>
          <w:tblHeader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Pupil (first name)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Says rules in English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Uses cheering phrases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Visitor log signed (3)</w:t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Anticipated difficulties and solutions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898"/>
      </w:tblGrid>
      <w:tr>
        <w:trPr>
          <w:tblHeader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Possible difficulty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453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teacher does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pupil forgot the game or it broke.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Pair the pupil with a co-host, or lend a spare game from the teacher's box. The pupil can host with a friend's game.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Pupils speak Turkish with each other.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Praise English use with team points. Keep the frames and cheering phrases on the board. Visit stations where English is quiet and model the first sentence.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 much noise with 10 games at once.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 clear start and stop signal (the bell on the board). Use a "quiet voices" reminder. Give points for good listening.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Unequal numbers of hosts and visitors (an odd number of pupils).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the real number of pupils on the board. One station can have a double host. Round 3 balances everybody.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Pupils do not know the rules of other games.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Hosts explain the rules; visitors may ask "Can you say it again?". The board shows an example rule for every game.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Technology fails.</w:t>
            </w:r>
          </w:p>
        </w:tc>
        <w:tc>
          <w:tcPr>
            <w:tcW w:type="dxa" w:w="1089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program works offline. If the board fails the teacher uses a phone timer and the printed signs.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4532D"/>
          <w:sz w:val="26"/>
          <w:szCs w:val="26"/>
        </w:rPr>
        <w:t xml:space="preserve">Links, follow-up and reflection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Links: </w:t>
      </w:r>
      <w:r>
        <w:rPr>
          <w:rFonts w:ascii="Arial" w:cs="Arial" w:eastAsia="Arial" w:hAnsi="Arial"/>
          <w:sz w:val="21"/>
          <w:szCs w:val="21"/>
        </w:rPr>
        <w:t xml:space="preserve">culture (traditional Korean games), arts and crafts (the home-made games), values (sportsmanship, kindness).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Follow-up (optional): </w:t>
      </w:r>
      <w:r>
        <w:rPr>
          <w:rFonts w:ascii="Arial" w:cs="Arial" w:eastAsia="Arial" w:hAnsi="Arial"/>
          <w:sz w:val="21"/>
          <w:szCs w:val="21"/>
        </w:rPr>
        <w:t xml:space="preserve">a short class book: "Our Arcade", with one rule and one picture from each pupil.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Teacher reflection after the lesson: </w:t>
      </w:r>
      <w:r>
        <w:rPr>
          <w:rFonts w:ascii="Arial" w:cs="Arial" w:eastAsia="Arial" w:hAnsi="Arial"/>
          <w:sz w:val="21"/>
          <w:szCs w:val="21"/>
        </w:rPr>
        <w:t xml:space="preserve">Which pupils spoke the most English? Who needs a confidence boost as host? Which games were popular and why?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Prepared for the headteacher by the class teacher. Materials: pupils' home-made games, self-made interactive lesson program (works offline), printed signs and badges.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Chuseok Games Arcade Day lesson plan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Chuseok Games Arcade Day lesson plan</dc:title>
  <dc:creator>English Adventure Academy</dc:creator>
  <cp:lastModifiedBy>Un-named</cp:lastModifiedBy>
  <cp:revision>1</cp:revision>
  <dcterms:created xsi:type="dcterms:W3CDTF">2026-10-06T22:09:03.972Z</dcterms:created>
  <dcterms:modified xsi:type="dcterms:W3CDTF">2026-10-06T22:09:03.973Z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