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Documentación de la Escuela Secundaria Técnica Tierra y Libertad No.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293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Introducción</w:t>
      </w:r>
    </w:p>
    <w:p>
      <w:r>
        <w:t>La Escuela Secundaria Técnica Tierra y Libertad No. 4 es una institución educativa dedicada a la formación académica y técnica de los jóvenes, brindando una educación de calidad que favorece el desarrollo integral de sus estudiantes.</w:t>
      </w:r>
    </w:p>
    <w:p>
      <w:pPr>
        <w:pStyle w:val="Heading2"/>
      </w:pPr>
      <w:r>
        <w:t>Historia</w:t>
      </w:r>
    </w:p>
    <w:p>
      <w:r>
        <w:t>La Escuela Secundaria Técnica Tierra y Libertad No. 4 fue creada con el propósito de ofrecer educación secundaria a los jóvenes de la comunidad, promoviendo valores, conocimientos y habilidades que les permitan continuar sus estudios y contribuir al desarrollo de la sociedad.</w:t>
      </w:r>
    </w:p>
    <w:p>
      <w:pPr>
        <w:pStyle w:val="Heading2"/>
      </w:pPr>
      <w:r>
        <w:t>Misión</w:t>
      </w:r>
    </w:p>
    <w:p>
      <w:r>
        <w:t>Brindar una educación integral de calidad, basada en valores, conocimientos científicos, tecnológicos y humanísticos, que fomente el desarrollo académico, personal y social de los estudiantes.</w:t>
      </w:r>
    </w:p>
    <w:p>
      <w:pPr>
        <w:pStyle w:val="Heading2"/>
      </w:pPr>
      <w:r>
        <w:t>Visión</w:t>
      </w:r>
    </w:p>
    <w:p>
      <w:r>
        <w:t>Ser una institución reconocida por su excelencia educativa, formando estudiantes responsables, innovadores y comprometidos con su comunidad.</w:t>
      </w:r>
    </w:p>
    <w:p>
      <w:pPr>
        <w:pStyle w:val="Heading2"/>
      </w:pPr>
      <w:r>
        <w:t>Objetivo General</w:t>
      </w:r>
    </w:p>
    <w:p>
      <w:r>
        <w:t>Proporcionar una educación secundaria que fortalezca las competencias académicas, técnicas y sociales de los alumnos, preparándolos para enfrentar los retos de su vida personal y profesional.</w:t>
      </w:r>
    </w:p>
    <w:p>
      <w:pPr>
        <w:pStyle w:val="Heading2"/>
      </w:pPr>
      <w:r>
        <w:t>Servicios que ofrece</w:t>
      </w:r>
    </w:p>
    <w:p>
      <w:r>
        <w:t>• Educación secundaria técnica.</w:t>
        <w:br/>
        <w:t>• Talleres tecnológicos.</w:t>
        <w:br/>
        <w:t>• Actividades deportivas.</w:t>
        <w:br/>
        <w:t>• Actividades culturales y artísticas.</w:t>
        <w:br/>
        <w:t>• Orientación educativa.</w:t>
        <w:br/>
        <w:t>• Eventos académicos y cívicos.</w:t>
      </w:r>
    </w:p>
    <w:p>
      <w:pPr>
        <w:pStyle w:val="Heading2"/>
      </w:pPr>
      <w:r>
        <w:t>Importancia de la Escuela</w:t>
      </w:r>
    </w:p>
    <w:p>
      <w:r>
        <w:t>Forma estudiantes con valores y responsabilidad, promueve el aprendizaje, prepara a los jóvenes para estudios superiores y contribuye al desarrollo de la comunidad.</w:t>
      </w:r>
    </w:p>
    <w:p>
      <w:pPr>
        <w:pStyle w:val="Heading2"/>
      </w:pPr>
      <w:r>
        <w:t>Conclusión</w:t>
      </w:r>
    </w:p>
    <w:p>
      <w:r>
        <w:t>La Escuela Secundaria Técnica Tierra y Libertad No. 4 desempeña un papel fundamental en la formación de los jóvenes, proporcionando conocimientos, valores y habilidades que les permiten construir un mejor futuro.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