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259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263B4736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Государственные университет</w:t>
      </w:r>
    </w:p>
    <w:p w14:paraId="4B27A53A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4AFA8E44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0ABA3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2B353308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370D4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403C5453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BCFCA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F57D7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9BCAD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366E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DDEB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A76E9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089E9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6B24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60019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E8585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BD4E8E7" w14:textId="5E6FE6DF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5F8DF25" w14:textId="73E7FEB1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«Программное средство с использованием интерпретатора кода (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Windows)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6D73B2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C36CD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  <w:bookmarkStart w:id="0" w:name="_GoBack"/>
      <w:bookmarkEnd w:id="0"/>
    </w:p>
    <w:p w14:paraId="62CF26B8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«Системное программное обеспечение вычислительных машин»</w:t>
      </w:r>
    </w:p>
    <w:p w14:paraId="400D4F4A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99AE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F9336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F40C8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4FB0A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FAC49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15DE3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A090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B78A6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C902C" w14:textId="2E1B951B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3E933" w14:textId="77777777" w:rsidR="007A4587" w:rsidRPr="00C45E57" w:rsidRDefault="007A4587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AA3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0F7" w14:textId="2058F06A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Руководитель:</w:t>
      </w:r>
    </w:p>
    <w:p w14:paraId="3E3344BA" w14:textId="77777777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850505</w:t>
      </w:r>
    </w:p>
    <w:p w14:paraId="4FE07AF9" w14:textId="0F0BE588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Пикиреня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Павел Иванович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Глоба А. А.</w:t>
      </w:r>
    </w:p>
    <w:p w14:paraId="71DA6F68" w14:textId="77777777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0D786" w14:textId="77777777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91B81" w14:textId="56714FC5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B83C7" w14:textId="77777777" w:rsidR="004E2587" w:rsidRPr="00C45E57" w:rsidRDefault="004E2587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0E5F4" w14:textId="77777777" w:rsidR="004E6876" w:rsidRPr="00C45E57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id w:val="1844972175"/>
        <w:docPartObj>
          <w:docPartGallery w:val="Table of Contents"/>
          <w:docPartUnique/>
        </w:docPartObj>
      </w:sdtPr>
      <w:sdtEndPr/>
      <w:sdtContent>
        <w:p w14:paraId="33B27D0F" w14:textId="73B7F01B" w:rsidR="004E6876" w:rsidRPr="00C45E57" w:rsidRDefault="007A4587" w:rsidP="008E3117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C45E5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7483DC" w14:textId="77777777" w:rsidR="004E6876" w:rsidRPr="00C45E57" w:rsidRDefault="004E6876" w:rsidP="008E311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6682032" w14:textId="10D0B254" w:rsidR="00DB3B6F" w:rsidRPr="00C45E57" w:rsidRDefault="004E6876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r w:rsidRPr="00C45E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45E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5E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486929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ВВЕДЕНИЕ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_Toc41486929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3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A7F1B6" w14:textId="5A101027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0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ОБЗОР ИСТОЧНИКОВ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_Toc41486930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4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F09AE5" w14:textId="3CC11518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1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  <w:lang w:val="en-US"/>
              </w:rPr>
              <w:t>1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СТРУКТУРНОЕ ПРОЕКТИРОВАНИ</w:t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  <w:lang w:val="en-US"/>
              </w:rPr>
              <w:t>E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_Toc41486931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5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7343D8" w14:textId="4A30DCFE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2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2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ФУНКЦИОНАЛЬНОЕ ПРОЕКТИРОВАНИЕ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_Toc41486932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7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E8AAA" w14:textId="055F2252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3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3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РАЗРАБОТКА ПРОГРАММНЫХ МОДУЛЕЙ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_Toc41486933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12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1A6364" w14:textId="77B8DD93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4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4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ТЕСТИРОВАНИЕ ПРОГРАММЫ И РУКОВОДСТВО ПОЛЬЗОВАТЕЛЯ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_Toc41486934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14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63BFAE" w14:textId="06B20D71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5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5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ЗАКЛЮЧЕНИЕ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_Toc41486935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21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BD5392" w14:textId="46279B41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6" w:history="1"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6</w:t>
            </w:r>
            <w:r w:rsidR="00DB3B6F" w:rsidRPr="00C45E57">
              <w:rPr>
                <w:rFonts w:eastAsiaTheme="minorEastAsia"/>
                <w:noProof/>
                <w:color w:val="000000" w:themeColor="text1"/>
                <w:lang w:val="ru-BY" w:eastAsia="ru-BY"/>
              </w:rPr>
              <w:tab/>
            </w:r>
            <w:r w:rsidR="00DB3B6F" w:rsidRPr="00C45E57">
              <w:rPr>
                <w:rStyle w:val="Hyperlink"/>
                <w:rFonts w:ascii="Times New Roman" w:hAnsi="Times New Roman" w:cs="Times New Roman"/>
                <w:bCs/>
                <w:noProof/>
                <w:color w:val="000000" w:themeColor="text1"/>
                <w:u w:val="none"/>
              </w:rPr>
              <w:t>СПИСОК ИСТОЧНИКОВ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_Toc41486936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22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3BEE51" w14:textId="446D0001" w:rsidR="00DB3B6F" w:rsidRPr="00C45E57" w:rsidRDefault="00D309BA">
          <w:pPr>
            <w:pStyle w:val="TOC1"/>
            <w:rPr>
              <w:rFonts w:eastAsiaTheme="minorEastAsia"/>
              <w:noProof/>
              <w:color w:val="000000" w:themeColor="text1"/>
              <w:lang w:val="ru-BY" w:eastAsia="ru-BY"/>
            </w:rPr>
          </w:pPr>
          <w:hyperlink w:anchor="_Toc41486937" w:history="1">
            <w:r w:rsidR="00DB3B6F" w:rsidRPr="00C45E57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u w:val="none"/>
              </w:rPr>
              <w:t>ПРИЛОЖЕНИЯ</w:t>
            </w:r>
            <w:r w:rsidR="00DB3B6F" w:rsidRPr="00C45E57">
              <w:rPr>
                <w:noProof/>
                <w:webHidden/>
                <w:color w:val="000000" w:themeColor="text1"/>
              </w:rPr>
              <w:tab/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begin"/>
            </w:r>
            <w:r w:rsidR="00DB3B6F" w:rsidRPr="00C45E57">
              <w:rPr>
                <w:noProof/>
                <w:webHidden/>
                <w:color w:val="000000" w:themeColor="text1"/>
              </w:rPr>
              <w:instrText xml:space="preserve"> PAGEREF _Toc41486937 \h </w:instrText>
            </w:r>
            <w:r w:rsidR="00DB3B6F" w:rsidRPr="00C45E57">
              <w:rPr>
                <w:noProof/>
                <w:webHidden/>
                <w:color w:val="000000" w:themeColor="text1"/>
              </w:rPr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separate"/>
            </w:r>
            <w:r w:rsidR="00C45E57">
              <w:rPr>
                <w:noProof/>
                <w:webHidden/>
                <w:color w:val="000000" w:themeColor="text1"/>
              </w:rPr>
              <w:t>23</w:t>
            </w:r>
            <w:r w:rsidR="00DB3B6F" w:rsidRPr="00C45E5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D45C05" w14:textId="102A6B6E" w:rsidR="004E6876" w:rsidRPr="00C45E57" w:rsidRDefault="004E6876" w:rsidP="008E3117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45E57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073D98" w14:textId="77777777" w:rsidR="004E6876" w:rsidRPr="00C45E57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E6876" w:rsidRPr="00C45E57" w:rsidSect="003A1188">
          <w:footerReference w:type="default" r:id="rId8"/>
          <w:pgSz w:w="11906" w:h="16838"/>
          <w:pgMar w:top="1134" w:right="851" w:bottom="1531" w:left="1701" w:header="709" w:footer="709" w:gutter="0"/>
          <w:cols w:space="720"/>
          <w:titlePg/>
          <w:docGrid w:linePitch="299"/>
        </w:sectPr>
      </w:pPr>
    </w:p>
    <w:p w14:paraId="6529FC7E" w14:textId="1A622954" w:rsidR="0079260F" w:rsidRPr="00C45E57" w:rsidRDefault="0079260F" w:rsidP="00E33732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486929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26E5976D" w14:textId="634C4F2D" w:rsidR="00153751" w:rsidRPr="00C45E57" w:rsidRDefault="00153751" w:rsidP="00E33732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Целью работы является создание языка программирования и рабочего</w:t>
      </w:r>
      <w:r w:rsidR="004D367A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интерпретатора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него.</w:t>
      </w:r>
    </w:p>
    <w:p w14:paraId="4351F2D0" w14:textId="5C6EEF77" w:rsidR="0079260F" w:rsidRPr="00C45E57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данной работе планируется реализация виртуальной машины для управления «роботом» на игровом поле посредством интерпретации и выполнения исходного кода.</w:t>
      </w:r>
    </w:p>
    <w:p w14:paraId="39DCE669" w14:textId="1232B7E8" w:rsidR="0079260F" w:rsidRPr="00C45E57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Основной недостаток интерпретируемых языков (медленность по сравнению с компилируемыми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[2]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в данном случае не имеет значения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как для удобного восприятия пользователем не имеет смысла выполнять более нескольких команд в секунду.</w:t>
      </w:r>
    </w:p>
    <w:p w14:paraId="5BBB8108" w14:textId="7779A47E" w:rsidR="0079260F" w:rsidRPr="00C45E57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Также планируется процедурная генерация игрового поля для «робота», для избегания ситуации, в которой игрок создает код, специально подогнанный под конкретную ситуацию. Например – полностью линейная последовательность действий, которая перестает работать при минимальном изменении поля.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29BA7C5" w14:textId="31C5880F" w:rsidR="004E6876" w:rsidRPr="00C45E57" w:rsidRDefault="004E6876" w:rsidP="00E33732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1486930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2"/>
    </w:p>
    <w:p w14:paraId="59B7F961" w14:textId="7FF5691F" w:rsidR="006D3F57" w:rsidRPr="00C45E57" w:rsidRDefault="006D3F57" w:rsidP="00E33732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аналогов можно язык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[4]</w:t>
      </w:r>
      <w:r w:rsidR="00E81592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высокоуровневый интерпретируемый язык программирования. </w:t>
      </w:r>
      <w:r w:rsidR="00E81592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Python </w:t>
      </w:r>
      <w:r w:rsidR="00E81592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является </w:t>
      </w:r>
      <w:r w:rsidR="00E81592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open source </w:t>
      </w:r>
      <w:r w:rsidR="00E81592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проектом. Он поддерживает модули, заранее написанные и скомпилированные на более низкоуровневых языках программирования, за счет чего сочетает простоту написания кода интерпретируемых языком и скорость выполнения компилируемых.</w:t>
      </w:r>
    </w:p>
    <w:p w14:paraId="79D4798F" w14:textId="4A829A92" w:rsidR="00E33732" w:rsidRPr="00C45E57" w:rsidRDefault="003A1188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разработки была использована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IDE Visual Studio Community 2019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[5]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Она была выбрана благодаря наличию опыта работы с ней и поддержки системы контроля версий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git.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проводилась с использованием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ISO C++17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[1]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632767B8" w14:textId="04EEC989" w:rsidR="004D6189" w:rsidRPr="00C45E57" w:rsidRDefault="00867C66" w:rsidP="00153751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взаимодействия с консолью был выбран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Console API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[3]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так как он значительно превосходит по скорости вывод с стандартный поток вывода и позволяет изменять символы в заданном положении на экране, не перерисовывая при этом весь экран. Это позволяет избежать эффекта «мерцания» при частом обновлении картинки и значительно упрощает вывод данных из разных модулей.</w:t>
      </w:r>
    </w:p>
    <w:p w14:paraId="72E8D450" w14:textId="77777777" w:rsidR="00236956" w:rsidRPr="00C45E57" w:rsidRDefault="00236956" w:rsidP="008E3117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E1F4095" w14:textId="77777777" w:rsidR="004E6876" w:rsidRPr="00C45E57" w:rsidRDefault="004E6876" w:rsidP="008E311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FD51A4" w14:textId="266264DF" w:rsidR="004E6876" w:rsidRPr="00C45E57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41486931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3"/>
    </w:p>
    <w:p w14:paraId="27C4738A" w14:textId="77777777" w:rsidR="00404E1B" w:rsidRPr="00C45E57" w:rsidRDefault="00404E1B" w:rsidP="00404E1B">
      <w:pPr>
        <w:rPr>
          <w:color w:val="000000" w:themeColor="text1"/>
          <w:lang w:val="en-US" w:eastAsia="ru-RU"/>
        </w:rPr>
      </w:pPr>
    </w:p>
    <w:p w14:paraId="0ECAEC0F" w14:textId="77777777" w:rsidR="00E33732" w:rsidRPr="00C45E57" w:rsidRDefault="004E6876" w:rsidP="00E33732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Общее структурное описание состава программного обеспечения</w:t>
      </w:r>
    </w:p>
    <w:p w14:paraId="39C23A34" w14:textId="386CD483" w:rsidR="008E3117" w:rsidRPr="00C45E57" w:rsidRDefault="008E3117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программа состоит из </w:t>
      </w:r>
      <w:r w:rsidR="002471F1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четырех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модулей: управляющий модуль, модуль окружения, модуль игры</w:t>
      </w:r>
      <w:r w:rsidR="002471F1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модуль вывода на экран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6F48409" w14:textId="23190810" w:rsidR="008E3117" w:rsidRPr="00C45E57" w:rsidRDefault="008E3117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Управляющий модуль осуществляет инициализацию и последующее управление оставшимися модулями.</w:t>
      </w:r>
    </w:p>
    <w:p w14:paraId="125700D7" w14:textId="1F883AF5" w:rsidR="008E3117" w:rsidRPr="00C45E57" w:rsidRDefault="008E3117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окружения осуществляет исполнение пользовательского кода и, следовательно, управление модулем игры.</w:t>
      </w:r>
    </w:p>
    <w:p w14:paraId="3C7D33F4" w14:textId="77777777" w:rsidR="003A1188" w:rsidRPr="00C45E57" w:rsidRDefault="008E3117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игры отвечает за контроль игрового поля.</w:t>
      </w:r>
    </w:p>
    <w:p w14:paraId="44B1D910" w14:textId="043F0667" w:rsidR="00404E1B" w:rsidRPr="00C45E57" w:rsidRDefault="002471F1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вывода на экран отвечает за показ информации пользователю.</w:t>
      </w:r>
    </w:p>
    <w:p w14:paraId="00E54DFA" w14:textId="2BC54069" w:rsidR="00DB3A30" w:rsidRPr="00C45E57" w:rsidRDefault="00DB3A30" w:rsidP="003A1188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Схема структурная представлена в приложении 4.</w:t>
      </w:r>
    </w:p>
    <w:p w14:paraId="199A95D2" w14:textId="77777777" w:rsidR="00404E1B" w:rsidRPr="00C45E57" w:rsidRDefault="00404E1B" w:rsidP="00404E1B">
      <w:pPr>
        <w:spacing w:before="80" w:after="80"/>
        <w:ind w:firstLine="334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9655A6" w14:textId="77777777" w:rsidR="00E33732" w:rsidRPr="00C45E57" w:rsidRDefault="004E6876" w:rsidP="00E33732">
      <w:pPr>
        <w:pStyle w:val="ListParagraph"/>
        <w:numPr>
          <w:ilvl w:val="1"/>
          <w:numId w:val="2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деления проекта на отдельные программы, модули или другие составные части</w:t>
      </w:r>
    </w:p>
    <w:p w14:paraId="4B347E4C" w14:textId="77777777" w:rsidR="00E33732" w:rsidRPr="00C45E57" w:rsidRDefault="008E3117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модуль получает имя файла исходного кода как аргумент командной строки и передает его </w:t>
      </w:r>
      <w:r w:rsidR="002471F1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для инициализации модуля окружения. Если имя файла не было передано, программа завершается. После инициализации модуля окружения, управляющий модуль в бесконечном цикле дает модулю окружения команду для выполнения следующей строки кода и выводит выполненную строку на экран. Цикл продолжается до получения первого исключения, в случае чего на экран выводится сообщение от модуля окружения и программа ожидает ввод пользователя для завершения.</w:t>
      </w:r>
    </w:p>
    <w:p w14:paraId="3D532B5A" w14:textId="7467BFC2" w:rsidR="002471F1" w:rsidRPr="00C45E57" w:rsidRDefault="002471F1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окружения имеет следующие поля: форматированный исходный код, модуль игры, переменные пользовательского кода, условные точки для перехода в пользовательском коде, стек адресов возврата из функций, стек переменных, ссылки на функции в пользовательском коде, указатель на выполняемую команду. После получения названия файла исходного кода модуль </w:t>
      </w:r>
      <w:r w:rsidR="00AF42BE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загружает исходный код в форматированном виде. После загрузки исходного кода модуль обрабатывает его для нахождения адресов функций, условных точек перехода и переменных. Данные о них заносятся в соответствующие поля модуля. Также указатель на выполняемую команду инициализируется адресом точки входа. На этом инициализация заканчивается. В дальнейшем при получении команды о выполнении строки исходного кода она обрабатывается и выполняются соответствующие действия по изменению переменных, стеков, указателя на команду и флагов состояния. Подробное описание поведения модуля окружения будет описано в разделе «Руководство пользователя».</w:t>
      </w:r>
    </w:p>
    <w:p w14:paraId="2A049D95" w14:textId="554F9354" w:rsidR="00AF42BE" w:rsidRPr="00C45E57" w:rsidRDefault="00B0086F" w:rsidP="003A1188">
      <w:p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Модуль игры имеет следующие поля: положение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состояние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счет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информация о игровом поле. Информация об игровом поле состоит из 8-битных значений, являющимися побитовым объединением текущих состояний клетки. При инициализации игра создает поле. В левый верхний угол помещает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в правый нижний – цель. Также на поле помещается некоторое число еды. По запросу от модуля окружения модуль игры может представить следующую информацию: текущий счет игрока, текущее положение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а, информация по конкретной клетке, информация о всех клетках, параметры игрового поля.</w:t>
      </w:r>
      <w:r w:rsidR="0078299D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8299D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модуль окружения может давать запрос на перемещение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 получать обратную связь в виде состояния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а. Подробное описание правил игры будет дано в разделе «Руководство пользователя».</w:t>
      </w:r>
    </w:p>
    <w:p w14:paraId="2E212DE8" w14:textId="6F45A974" w:rsidR="00404E1B" w:rsidRPr="00C45E57" w:rsidRDefault="0078299D" w:rsidP="003A1188">
      <w:p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вывода на экран представлен в виде класса со статическими методами вывода на экран. Он включает следующие методы: вывод на экран игрового поля через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 на экран игрового поля посредством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Console API,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посредством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Console API</w:t>
      </w:r>
      <w:r w:rsidR="00B2636A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2636A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первом вызове функции, использующей </w:t>
      </w:r>
      <w:r w:rsidR="00B2636A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 API</w:t>
      </w:r>
      <w:r w:rsidR="00B2636A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выполняется получение дескриптора консоли. Дальнейшая работа ведется через него.</w:t>
      </w:r>
    </w:p>
    <w:p w14:paraId="57C49A2C" w14:textId="77777777" w:rsidR="00DE4BE2" w:rsidRPr="00C45E57" w:rsidRDefault="00DE4BE2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961E6" w14:textId="692D205D" w:rsidR="00404E1B" w:rsidRPr="00C45E57" w:rsidRDefault="00404E1B" w:rsidP="00404E1B">
      <w:pPr>
        <w:pStyle w:val="ListParagraph"/>
        <w:numPr>
          <w:ilvl w:val="1"/>
          <w:numId w:val="22"/>
        </w:num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 сторонних программных компонент</w:t>
      </w:r>
    </w:p>
    <w:p w14:paraId="18848C8E" w14:textId="665AE3CD" w:rsidR="004E6876" w:rsidRPr="00C45E57" w:rsidRDefault="00C77E4F" w:rsidP="003A1188">
      <w:p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на экран использовалось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 API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[3]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были использованы следующие коллекции из стандартной библиотеки: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std::string, std::stack, std::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unordered_map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std::pair</w:t>
      </w:r>
      <w:r w:rsidR="00867C6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010E0F4" w14:textId="37B10F04" w:rsidR="004E6876" w:rsidRPr="00C45E57" w:rsidRDefault="004E6876" w:rsidP="008E3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7BFCD8" w14:textId="6EC33235" w:rsidR="00EC51FF" w:rsidRPr="00C45E57" w:rsidRDefault="004E6876" w:rsidP="00EC51FF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486932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4"/>
    </w:p>
    <w:p w14:paraId="5169FB16" w14:textId="69D2611E" w:rsidR="00EC51FF" w:rsidRPr="00C45E57" w:rsidRDefault="00EC51FF" w:rsidP="00EC51FF">
      <w:pPr>
        <w:ind w:firstLine="0"/>
        <w:rPr>
          <w:color w:val="000000" w:themeColor="text1"/>
          <w:lang w:eastAsia="ru-RU"/>
        </w:rPr>
      </w:pPr>
    </w:p>
    <w:p w14:paraId="46E4ABD7" w14:textId="18842F6B" w:rsidR="00EC51FF" w:rsidRPr="00C45E57" w:rsidRDefault="00EC51FF" w:rsidP="00EC51FF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Реализация нижеприведенных классов представлена в приложении 5.</w:t>
      </w:r>
    </w:p>
    <w:p w14:paraId="69D4BF71" w14:textId="599F46A6" w:rsidR="00DB3A30" w:rsidRPr="00C45E57" w:rsidRDefault="00DB3A30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Управляющий модуль</w:t>
      </w:r>
    </w:p>
    <w:p w14:paraId="4585469E" w14:textId="77777777" w:rsidR="00DC43A4" w:rsidRPr="00C45E57" w:rsidRDefault="00DB3A30" w:rsidP="00DB3A30">
      <w:pPr>
        <w:autoSpaceDE w:val="0"/>
        <w:autoSpaceDN w:val="0"/>
        <w:adjustRightInd w:val="0"/>
        <w:spacing w:after="0" w:line="240" w:lineRule="auto"/>
        <w:ind w:firstLine="429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  <w:r w:rsidRPr="00C45E57">
        <w:rPr>
          <w:rFonts w:ascii="Consolas" w:hAnsi="Consolas" w:cs="Consolas"/>
          <w:color w:val="000000" w:themeColor="text1"/>
          <w:sz w:val="19"/>
          <w:szCs w:val="19"/>
          <w:lang w:val="ru-BY"/>
        </w:rPr>
        <w:tab/>
      </w:r>
    </w:p>
    <w:p w14:paraId="52710004" w14:textId="24F304C0" w:rsidR="00DB3A30" w:rsidRPr="00C45E57" w:rsidRDefault="00DC43A4" w:rsidP="00DC43A4">
      <w:pPr>
        <w:autoSpaceDE w:val="0"/>
        <w:autoSpaceDN w:val="0"/>
        <w:adjustRightInd w:val="0"/>
        <w:spacing w:after="0" w:line="240" w:lineRule="auto"/>
        <w:ind w:firstLine="429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nsolas" w:hAnsi="Consolas" w:cs="Consolas"/>
          <w:color w:val="000000" w:themeColor="text1"/>
          <w:sz w:val="19"/>
          <w:szCs w:val="19"/>
          <w:lang w:val="ru-BY"/>
        </w:rPr>
        <w:tab/>
      </w:r>
      <w:proofErr w:type="spellStart"/>
      <w:r w:rsidR="00DB3A30"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try</w:t>
      </w:r>
      <w:proofErr w:type="spellEnd"/>
    </w:p>
    <w:p w14:paraId="541A7F48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{</w:t>
      </w:r>
    </w:p>
    <w:p w14:paraId="1791C13B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sandbox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};</w:t>
      </w:r>
    </w:p>
    <w:p w14:paraId="4DAEA044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</w:t>
      </w:r>
    </w:p>
    <w:p w14:paraId="3F473482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{</w:t>
      </w:r>
    </w:p>
    <w:p w14:paraId="29B636F8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sandbox.execute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(), i++, 40);</w:t>
      </w:r>
    </w:p>
    <w:p w14:paraId="4E679678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(i &gt;= 24)</w:t>
      </w:r>
    </w:p>
    <w:p w14:paraId="77045348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{</w:t>
      </w:r>
    </w:p>
    <w:p w14:paraId="7BFBDB40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i = 1;</w:t>
      </w:r>
    </w:p>
    <w:p w14:paraId="08172E40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}</w:t>
      </w:r>
    </w:p>
    <w:p w14:paraId="7C55F46F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}</w:t>
      </w:r>
    </w:p>
    <w:p w14:paraId="088F4675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}</w:t>
      </w:r>
    </w:p>
    <w:p w14:paraId="7B8E9AFE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(...)</w:t>
      </w:r>
    </w:p>
    <w:p w14:paraId="28DCEDB9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{</w:t>
      </w:r>
    </w:p>
    <w:p w14:paraId="3E9897F7" w14:textId="77777777" w:rsidR="00DB3A30" w:rsidRPr="00C45E57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, 24);</w:t>
      </w:r>
    </w:p>
    <w:p w14:paraId="3A47E856" w14:textId="194D8B71" w:rsidR="00DB3A30" w:rsidRPr="00C45E57" w:rsidRDefault="00DB3A30" w:rsidP="009433FF">
      <w:pPr>
        <w:pStyle w:val="ListParagraph"/>
        <w:spacing w:before="80" w:after="80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}</w:t>
      </w:r>
    </w:p>
    <w:p w14:paraId="4EEB2293" w14:textId="77777777" w:rsidR="009433FF" w:rsidRPr="00C45E57" w:rsidRDefault="009433FF" w:rsidP="009433FF">
      <w:pPr>
        <w:pStyle w:val="ListParagraph"/>
        <w:spacing w:before="80" w:after="80"/>
        <w:ind w:left="429" w:firstLine="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2600F9F3" w14:textId="2712F48C" w:rsidR="00DB3A30" w:rsidRPr="00C45E57" w:rsidRDefault="00DB3A30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управляющего модуля сводится к инициализации модуля окружения и поэтапному вызову метода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execute(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с последующим выводом на экран.</w:t>
      </w:r>
      <w:r w:rsidR="00DC43A4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получения исключения, управляющий модуль завершает программу.</w:t>
      </w:r>
    </w:p>
    <w:p w14:paraId="7F233225" w14:textId="7391958F" w:rsidR="00DC43A4" w:rsidRPr="00C45E57" w:rsidRDefault="00DC43A4" w:rsidP="00DC43A4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окружения</w:t>
      </w:r>
    </w:p>
    <w:p w14:paraId="26EC5F65" w14:textId="3C5EBC56" w:rsidR="00DC43A4" w:rsidRPr="00C45E57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runtime</w:t>
      </w:r>
    </w:p>
    <w:p w14:paraId="5F970875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55147F01" w14:textId="196C020A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0E5936FD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typedef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0F9F316C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typedef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points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6937C7D6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m_script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1BFA4126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m_game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6AA21190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m_global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6688BB72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points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m_points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268BE11A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ret_adresses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5F47705F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m_stack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52AEC2C1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functions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15724294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5B70E0C9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146C61A1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CEA1277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execute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5AD322D1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70EB7F9E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58BCC7C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getType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2F305CBB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6D6247CD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size_t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0823F0C8" w14:textId="28C53851" w:rsidR="00DC43A4" w:rsidRPr="00C45E57" w:rsidRDefault="00DC43A4" w:rsidP="00DC43A4">
      <w:pPr>
        <w:pStyle w:val="ListParagraph"/>
        <w:spacing w:after="0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310E4CA6" w14:textId="77777777" w:rsidR="00DC43A4" w:rsidRPr="00C45E57" w:rsidRDefault="00DC43A4" w:rsidP="00DC43A4">
      <w:pPr>
        <w:pStyle w:val="ListParagraph"/>
        <w:spacing w:after="0"/>
        <w:ind w:left="429" w:firstLine="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34C2416A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runtime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отвечает за исполнение кода пользователя.</w:t>
      </w:r>
    </w:p>
    <w:p w14:paraId="1B1DCF30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m_script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исходный код.</w:t>
      </w:r>
    </w:p>
    <w:p w14:paraId="1AD388C0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m_game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текущая игра.</w:t>
      </w:r>
    </w:p>
    <w:p w14:paraId="10849016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m_global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хранятся переменные.</w:t>
      </w:r>
    </w:p>
    <w:p w14:paraId="235ADA56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m_points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хранятся точки перехода.</w:t>
      </w:r>
    </w:p>
    <w:p w14:paraId="2FC7A9A2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ret_adresses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стек точек возврата.</w:t>
      </w:r>
    </w:p>
    <w:p w14:paraId="38694111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m_stack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стек значений.</w:t>
      </w:r>
    </w:p>
    <w:p w14:paraId="7E422E23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functions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хранятся адреса функций.</w:t>
      </w:r>
    </w:p>
    <w:p w14:paraId="2389C6F6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ip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хранится указатель на текущую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комманду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8A20C42" w14:textId="77777777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Конструктор принимает название файла как аргумент и инициализирует им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m_script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Также происходит инициализация поля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m_game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Далее конструктор проходит по строкам исходного кода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видит объявление переменной, функции или точки перехода заносит информацию о них в соответствующее поле.</w:t>
      </w:r>
    </w:p>
    <w:p w14:paraId="3F97FFB0" w14:textId="77777777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execute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выполняет текущую строку исходного кода и возвращает строку, состоящую из номера выполненной строки исходного кода и самой строки исходного кода. Если дальнейшее выполнение программы невозможно или не имеет смысла метод заполняет переменную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last_error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генерирует исключение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std::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exception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8EDFEBC" w14:textId="77777777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find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находит первое вхождение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возвращает индекс начала этого вхождения. Если вхождения нет, возвращает -1.</w:t>
      </w:r>
    </w:p>
    <w:p w14:paraId="1B8B4F6F" w14:textId="77777777" w:rsidR="00DC43A4" w:rsidRPr="00C45E57" w:rsidRDefault="00DC43A4" w:rsidP="00DC43A4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getType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возвращает тип команды исходного кода.</w:t>
      </w:r>
    </w:p>
    <w:p w14:paraId="25A92E30" w14:textId="77777777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getName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является оберткой для метода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getWord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если надо найти второе слово и сгенерировать исключение если оно не является последним.</w:t>
      </w:r>
    </w:p>
    <w:p w14:paraId="65502046" w14:textId="77777777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getWord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возвращает слово с индексом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ind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строке. Если такого слова нет, возвращает пустую строку. Возвращенная строка никогда не будет содержать символ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 ’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‘:’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0FBDD2C" w14:textId="318563BD" w:rsidR="00DC43A4" w:rsidRPr="00C45E57" w:rsidRDefault="00DC43A4" w:rsidP="00FD6F86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get_var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возвращает переменную, инициализированную значением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инициализирует ее числом, если строка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 и переменной, если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 число. Если такой переменной нет, метод генерирует исключение. Метод осуществляет проверку на специальные и инициализирует соответствующим значением переменную.</w:t>
      </w:r>
    </w:p>
    <w:p w14:paraId="41E79EC1" w14:textId="77777777" w:rsidR="00DC43A4" w:rsidRPr="00C45E57" w:rsidRDefault="00DC43A4" w:rsidP="00DC43A4">
      <w:pPr>
        <w:spacing w:before="80" w:after="80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E28A830" w14:textId="4DF31CBB" w:rsidR="00DC43A4" w:rsidRPr="00C45E57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script</w:t>
      </w:r>
    </w:p>
    <w:p w14:paraId="4526BD44" w14:textId="77777777" w:rsidR="009433FF" w:rsidRPr="00C45E57" w:rsidRDefault="009433FF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474C93E4" w14:textId="0C481A54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5FD27C13" w14:textId="77777777" w:rsidR="00DC43A4" w:rsidRPr="00C45E57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28EED479" w14:textId="5B0735B2" w:rsidR="00DC43A4" w:rsidRPr="00C45E57" w:rsidRDefault="00DC43A4" w:rsidP="00DC43A4">
      <w:pPr>
        <w:pStyle w:val="ListParagraph"/>
        <w:spacing w:before="80" w:after="80"/>
        <w:ind w:left="429"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36F19B7F" w14:textId="77777777" w:rsidR="00DC43A4" w:rsidRPr="00C45E57" w:rsidRDefault="00DC43A4" w:rsidP="00DC43A4">
      <w:pPr>
        <w:pStyle w:val="ListParagraph"/>
        <w:spacing w:before="80" w:after="80"/>
        <w:ind w:left="429" w:firstLine="0"/>
        <w:jc w:val="both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6FABC8BF" w14:textId="77777777" w:rsidR="00DC43A4" w:rsidRPr="00C45E57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script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хранение исходного кода.</w:t>
      </w:r>
    </w:p>
    <w:p w14:paraId="7AD47C15" w14:textId="77777777" w:rsidR="00DC43A4" w:rsidRPr="00C45E57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source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храниться отформатированный исходный код.</w:t>
      </w:r>
    </w:p>
    <w:p w14:paraId="02A22314" w14:textId="6B4D1F84" w:rsidR="00DC43A4" w:rsidRPr="00C45E57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Конструктор построчно сканирует заданный файл и сохраняет символы, находящиеся в белом списке. При этом если пробелов между словами больше одного, записывается только один. Если строка в результате удаления запрещенных символов окажется пустой, она пропускается.</w:t>
      </w:r>
    </w:p>
    <w:p w14:paraId="48D789E2" w14:textId="38E08F29" w:rsidR="00DC43A4" w:rsidRPr="00C45E57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variable</w:t>
      </w:r>
    </w:p>
    <w:p w14:paraId="29F01DEA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0C125E5D" w14:textId="47BC9D6C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37BABC4D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union</w:t>
      </w:r>
      <w:proofErr w:type="spellEnd"/>
    </w:p>
    <w:p w14:paraId="11D69763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>{</w:t>
      </w:r>
    </w:p>
    <w:p w14:paraId="707A7A64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25B64ED5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5DFB08A2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  <w:t xml:space="preserve">}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02872518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15A6AEF6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3692D169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397882E9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5F42EF59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25E506D8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5E445A51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=(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7F49CB0F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*(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4D000565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+(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4DBD2C7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-(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5031E306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/(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24DF4901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%(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25006D74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==(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C73B690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&gt;(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E2F675D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!=(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B9D2557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76AE4A2D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&gt;=(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17609CCE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&lt;=(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706C596F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();</w:t>
      </w:r>
    </w:p>
    <w:p w14:paraId="07AFE5EC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0214461C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5ED25C90" w14:textId="77777777" w:rsidR="00DC43A4" w:rsidRPr="00C45E57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4735E997" w14:textId="19E0D7BC" w:rsidR="00DC43A4" w:rsidRPr="00C45E57" w:rsidRDefault="00DC43A4" w:rsidP="00DC43A4">
      <w:pPr>
        <w:spacing w:before="80" w:after="8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friend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61C117D8" w14:textId="77777777" w:rsidR="00DC43A4" w:rsidRPr="00C45E57" w:rsidRDefault="00DC43A4" w:rsidP="00DC43A4">
      <w:pPr>
        <w:spacing w:before="80" w:after="8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7A4F1833" w14:textId="77777777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variable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отвечает за представление значения переменной внутри виртуальной машины.</w:t>
      </w:r>
    </w:p>
    <w:p w14:paraId="47604E45" w14:textId="77777777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type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существует для определения того, какое из полей объединения имеет смысл. Его значение определяется в зависимости от вызванного конструктора.</w:t>
      </w:r>
    </w:p>
    <w:p w14:paraId="54A77CB7" w14:textId="77777777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Оператор присваивания изменяет значение переменной с сохранением ее типа.</w:t>
      </w:r>
    </w:p>
    <w:p w14:paraId="3868558B" w14:textId="5335751E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Арифметические операторы создают новую переменную, тип которой определяется согласно правилам языка </w:t>
      </w:r>
      <w:r w:rsidR="009433FF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++.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 если один из участников оператора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none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результатом будет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none.</w:t>
      </w:r>
    </w:p>
    <w:p w14:paraId="15A67FE7" w14:textId="77777777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Операторы сравнение производят сравнения по правилам языка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C++.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 если один из участников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none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результат всегда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false.</w:t>
      </w:r>
    </w:p>
    <w:p w14:paraId="2F85828E" w14:textId="77777777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Методы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reinit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изменения значения переменной, с возможным изменением типа.</w:t>
      </w:r>
    </w:p>
    <w:p w14:paraId="43AAC686" w14:textId="7BB86023" w:rsidR="00DC43A4" w:rsidRPr="00C45E57" w:rsidRDefault="00DC43A4" w:rsidP="00DC43A4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Оператор вывода в поток выводит имеющее смысл значение или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“none”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поток.</w:t>
      </w:r>
    </w:p>
    <w:p w14:paraId="3A2C4862" w14:textId="44D11CF1" w:rsidR="009433FF" w:rsidRPr="00C45E57" w:rsidRDefault="00DC43A4" w:rsidP="009433FF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игры</w:t>
      </w:r>
    </w:p>
    <w:p w14:paraId="0BC9E344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57F68839" w14:textId="255011DC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define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X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first</w:t>
      </w:r>
      <w:proofErr w:type="spellEnd"/>
    </w:p>
    <w:p w14:paraId="27D4C80D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define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Y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second</w:t>
      </w:r>
      <w:proofErr w:type="spellEnd"/>
    </w:p>
    <w:p w14:paraId="290B704B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pair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player_pos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36DFB15B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3EA3CE2B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&lt;uint8_t&gt;&gt;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2D2926DB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;</w:t>
      </w:r>
    </w:p>
    <w:p w14:paraId="1EC4743B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71ABB8A6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63D7A181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moveUp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625BAC9A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moveDown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71F96882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moveLeft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082B37E5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moveRight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7D0BF89F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4F4DE0F3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playerX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79BBA769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playerY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2F125EE2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6ECEC1C4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0CEC68DA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getTile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x,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y);</w:t>
      </w:r>
    </w:p>
    <w:p w14:paraId="040EBD1C" w14:textId="3E1AE09A" w:rsidR="009433FF" w:rsidRPr="00C45E57" w:rsidRDefault="009433FF" w:rsidP="009433FF">
      <w:pPr>
        <w:spacing w:after="8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();</w:t>
      </w:r>
    </w:p>
    <w:p w14:paraId="282759C6" w14:textId="77777777" w:rsidR="009433FF" w:rsidRPr="00C45E57" w:rsidRDefault="009433FF" w:rsidP="009433FF">
      <w:pPr>
        <w:spacing w:after="8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7F2ECCCE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game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отвечает за взаимодействие с игрой</w:t>
      </w:r>
    </w:p>
    <w:p w14:paraId="4173F87E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player_pos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хранится положение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а.</w:t>
      </w:r>
    </w:p>
    <w:p w14:paraId="1910C4C8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m_state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хранится состояние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а.</w:t>
      </w:r>
    </w:p>
    <w:p w14:paraId="3359D951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field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состояние поля.</w:t>
      </w:r>
    </w:p>
    <w:p w14:paraId="18F2B5CB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поле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score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хранится текущий счет игрока.</w:t>
      </w:r>
    </w:p>
    <w:p w14:paraId="3234FD85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Конструктор принимает 2 параметра – желаемы высота и ширина поля. В случае, если они выходят за разрешенные границы, параметры приводятся к ближайшей границе. Далее создается поле требуемого размера и инициализируется пустыми клетками, в поле помещается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его координаты сохраняются, в поле помещается точка назначения, в поле помещается некоторое количество еды.</w:t>
      </w:r>
    </w:p>
    <w:p w14:paraId="35EEA9D0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Методы, начинающиеся с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move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отвечают за перемещения робота на 1 клетку в соответствующем направлении. Если движение невозможно,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остается на месте. Если на новой клетке находится еда, то счет увеличивается на 1, а еда уничтожается. Если на новой клетке находится точка назначения, то состояние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изменяется на состояние победы. По окончанию метода возвращается состояние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а.</w:t>
      </w:r>
    </w:p>
    <w:p w14:paraId="1FF569E1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getScore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возвращает текущий счет игрока.</w:t>
      </w:r>
    </w:p>
    <w:p w14:paraId="24EBA3FF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Методы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playerX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playerY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возвращают соответствующие координаты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а.</w:t>
      </w:r>
    </w:p>
    <w:p w14:paraId="7EFF3D82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Методы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width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height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возвращают ширину и высоту поля.</w:t>
      </w:r>
    </w:p>
    <w:p w14:paraId="20E79632" w14:textId="77777777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getTile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возвращает приоритетное значение клетки в данной координате. Если координата выходи за границы поля, клетка считается стеной. Приоритет возвраты выглядит следующим образом (в порядке убывания):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точка назначения, еда, пусто.</w:t>
      </w:r>
    </w:p>
    <w:p w14:paraId="6AA787D2" w14:textId="2BEC25E3" w:rsidR="009433FF" w:rsidRPr="00C45E57" w:rsidRDefault="009433FF" w:rsidP="009433F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getState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возвращает информацию о поле. Значение каждой клетки представляется как побитовое объединение ее состояний.</w:t>
      </w:r>
    </w:p>
    <w:p w14:paraId="4EEC8BD3" w14:textId="7E74EC19" w:rsidR="009433FF" w:rsidRPr="00C45E57" w:rsidRDefault="00DC43A4" w:rsidP="009433FF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Модуль вывода на экран</w:t>
      </w:r>
    </w:p>
    <w:p w14:paraId="23B597F2" w14:textId="77777777" w:rsidR="0055336E" w:rsidRPr="00C45E57" w:rsidRDefault="0055336E" w:rsidP="009433F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52690EE3" w14:textId="23D7AA86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</w:t>
      </w:r>
    </w:p>
    <w:p w14:paraId="236D07A4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28CADBA5" w14:textId="77777777" w:rsidR="009433FF" w:rsidRPr="00C45E57" w:rsidRDefault="009433FF" w:rsidP="009433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);</w:t>
      </w:r>
    </w:p>
    <w:p w14:paraId="53DAD1AB" w14:textId="6F04BD1B" w:rsidR="009433FF" w:rsidRPr="00C45E57" w:rsidRDefault="009433FF" w:rsidP="0055336E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9"/>
          <w:szCs w:val="19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message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str_ind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>col_ind</w:t>
      </w:r>
      <w:proofErr w:type="spellEnd"/>
      <w:r w:rsidRPr="00C45E57">
        <w:rPr>
          <w:rFonts w:ascii="Courier New" w:hAnsi="Courier New" w:cs="Courier New"/>
          <w:color w:val="000000" w:themeColor="text1"/>
          <w:sz w:val="19"/>
          <w:szCs w:val="19"/>
          <w:lang w:val="ru-BY"/>
        </w:rPr>
        <w:t xml:space="preserve"> = 0);</w:t>
      </w:r>
    </w:p>
    <w:p w14:paraId="12C55558" w14:textId="77777777" w:rsidR="009433FF" w:rsidRPr="00C45E57" w:rsidRDefault="009433FF" w:rsidP="009433FF">
      <w:pPr>
        <w:spacing w:before="80" w:after="80"/>
        <w:ind w:firstLine="0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</w:p>
    <w:p w14:paraId="73BB31C2" w14:textId="77777777" w:rsidR="009433FF" w:rsidRPr="00C45E57" w:rsidRDefault="009433FF" w:rsidP="009433FF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print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отвечает за вывод на экран игрового поля посредством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std::</w:t>
      </w:r>
      <w:proofErr w:type="spellStart"/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cout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F4451DF" w14:textId="0B05B6A6" w:rsidR="009433FF" w:rsidRPr="00C45E57" w:rsidRDefault="009433FF" w:rsidP="009433FF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draw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отвечает за вывод на экран игрового поля посредством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Console API.</w:t>
      </w:r>
    </w:p>
    <w:p w14:paraId="74BDCC2F" w14:textId="753CC196" w:rsidR="009433FF" w:rsidRPr="00C45E57" w:rsidRDefault="009433FF" w:rsidP="009433FF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write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отвечает за вывод на экран строки посредством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Console API.</w:t>
      </w:r>
    </w:p>
    <w:p w14:paraId="558E0587" w14:textId="64F7366C" w:rsidR="004E6876" w:rsidRPr="00C45E57" w:rsidRDefault="004E6876" w:rsidP="008E3117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98A5F77" w14:textId="0DD1F7F7" w:rsidR="004E6876" w:rsidRPr="00C45E57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1486933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5"/>
    </w:p>
    <w:p w14:paraId="6CE2FE30" w14:textId="2E8E2F9C" w:rsidR="00400A55" w:rsidRPr="00C45E57" w:rsidRDefault="00616530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примера рассмотрим алгоритм обработки команды, если она является командой умножения</w:t>
      </w:r>
      <w:r w:rsidR="00400A55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деления, сложение или вычитания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00A55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приведена для случая, когда при компиляции не был указан флаг </w:t>
      </w:r>
      <w:r w:rsidR="00400A55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RUNTIME_DEBUG.</w:t>
      </w:r>
    </w:p>
    <w:p w14:paraId="1FC54DF6" w14:textId="6F4CAB7C" w:rsidR="00401377" w:rsidRPr="00C45E5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5B9B12" w14:textId="76CC3428" w:rsidR="00401377" w:rsidRPr="00C45E5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color w:val="000000" w:themeColor="text1"/>
        </w:rPr>
        <w:object w:dxaOrig="4287" w:dyaOrig="9506" w14:anchorId="6EDB8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474.15pt" o:ole="">
            <v:imagedata r:id="rId9" o:title=""/>
          </v:shape>
          <o:OLEObject Type="Embed" ProgID="Visio.Drawing.15" ShapeID="_x0000_i1025" DrawAspect="Content" ObjectID="_1652513649" r:id="rId10"/>
        </w:object>
      </w:r>
    </w:p>
    <w:p w14:paraId="544037CE" w14:textId="42F48BAC" w:rsidR="00401377" w:rsidRPr="00C45E5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Максимальный размер стека в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1.0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составляет 256 значений.</w:t>
      </w:r>
    </w:p>
    <w:p w14:paraId="3A9F0C5E" w14:textId="261ED19A" w:rsidR="00401377" w:rsidRPr="00C45E5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Верным числом аргументов считается два аргументов.</w:t>
      </w:r>
    </w:p>
    <w:p w14:paraId="075BB912" w14:textId="2EC9BE23" w:rsidR="00401377" w:rsidRPr="00C45E5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будет успешной, если оба аргумента являются либо легальным числовым значением или именем существующей переменной.</w:t>
      </w:r>
    </w:p>
    <w:p w14:paraId="0879D6E1" w14:textId="54CB71DB" w:rsidR="00F36AD9" w:rsidRPr="00C45E57" w:rsidRDefault="00400A55" w:rsidP="00401377">
      <w:pPr>
        <w:spacing w:before="80" w:after="8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Искусственное ограничение на размер стека было введено для поощрения создания алгоритмов, не рассчитывающих на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кешировани</w:t>
      </w:r>
      <w:proofErr w:type="spellEnd"/>
      <w:r w:rsidR="009321F9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больших объемов данных</w:t>
      </w:r>
      <w:r w:rsidR="00401377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уравнивания возможностей пользователей с разным аппаратным обеспечением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C7D4E78" w14:textId="77777777" w:rsidR="004E6876" w:rsidRPr="00C45E57" w:rsidRDefault="004E6876" w:rsidP="008E3117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519447E" w14:textId="7DD90290" w:rsidR="009433FF" w:rsidRPr="00C45E57" w:rsidRDefault="00DB3B6F" w:rsidP="009433FF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1486934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ТЕСТИРОВАНИЕ ПРОГРАММЫ И </w:t>
      </w:r>
      <w:r w:rsidR="00016FD5"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ПОЛЬЗОВАТЕЛЯ</w:t>
      </w:r>
      <w:bookmarkEnd w:id="6"/>
    </w:p>
    <w:p w14:paraId="38AEA6DD" w14:textId="094442C1" w:rsidR="009433FF" w:rsidRPr="00C45E57" w:rsidRDefault="009433FF" w:rsidP="009433FF">
      <w:pPr>
        <w:spacing w:before="80" w:after="80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AC1A415" w14:textId="1FAA2231" w:rsidR="00DB3B6F" w:rsidRPr="00C45E57" w:rsidRDefault="00DB3B6F" w:rsidP="00DB3B6F">
      <w:pPr>
        <w:pStyle w:val="ListParagraph"/>
        <w:numPr>
          <w:ilvl w:val="1"/>
          <w:numId w:val="31"/>
        </w:num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пользователя</w:t>
      </w:r>
    </w:p>
    <w:p w14:paraId="5D9A2E9F" w14:textId="37C9181B" w:rsidR="00CF5286" w:rsidRPr="00C45E57" w:rsidRDefault="00CF5286" w:rsidP="003A1188">
      <w:pPr>
        <w:spacing w:before="80" w:after="8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запуска исходного кода на языке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файла передается как аргумент командной строки интерпретатору.</w:t>
      </w:r>
    </w:p>
    <w:p w14:paraId="00BDA661" w14:textId="43EAA8E2" w:rsidR="00A63C3B" w:rsidRPr="00C45E57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Правила игры</w:t>
      </w:r>
    </w:p>
    <w:p w14:paraId="12AEE3AB" w14:textId="682C71C7" w:rsidR="00A63C3B" w:rsidRPr="00C45E57" w:rsidRDefault="00A63C3B" w:rsidP="003A11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игры является достижение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точки назначения, получив при этом максимальный счет. Счет увеличивается за счет сбора условной еды.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передвигаться в любую сторону на 1 клетку. Сбор еды и окончание игры происходит автоматически. При попытке выйти за поле </w:t>
      </w:r>
      <w:r w:rsidR="00706C67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останется на месте.</w:t>
      </w:r>
      <w:r w:rsidR="00256080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за одну команду требуется обработать несколько аргументов они начинают обрабатываться слева направо.</w:t>
      </w:r>
    </w:p>
    <w:p w14:paraId="480BC126" w14:textId="03B14602" w:rsidR="00400A55" w:rsidRPr="00C45E57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Общая структура языка</w:t>
      </w:r>
    </w:p>
    <w:p w14:paraId="1F70D0D2" w14:textId="74799CD5" w:rsidR="00A63C3B" w:rsidRPr="00C45E57" w:rsidRDefault="00C05417" w:rsidP="003A11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является интерпретируемым языком со статической типизацией. Не поддерживает объектно-ориентируемую парадигму. Линейный порядок выполнения кода может нарушаться операторами переходов и вызова функции.</w:t>
      </w:r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Выполнение кода начинается с функции </w:t>
      </w:r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 ее отсутствии возможность запуска кода </w:t>
      </w:r>
      <w:proofErr w:type="spellStart"/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отсутсвует</w:t>
      </w:r>
      <w:proofErr w:type="spellEnd"/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Комментарии должны начинаться с символа </w:t>
      </w:r>
      <w:proofErr w:type="gramStart"/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‘;’</w:t>
      </w:r>
      <w:proofErr w:type="gramEnd"/>
      <w:r w:rsidR="00904C2D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 имена и названия в языке </w:t>
      </w:r>
      <w:proofErr w:type="spellStart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являются </w:t>
      </w:r>
      <w:proofErr w:type="spellStart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регистрозависимыми</w:t>
      </w:r>
      <w:proofErr w:type="spellEnd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77390CB" w14:textId="5C9AF648" w:rsidR="00904C2D" w:rsidRPr="00C45E57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63C3B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еременные</w:t>
      </w:r>
    </w:p>
    <w:p w14:paraId="479B3410" w14:textId="2F38E80A" w:rsidR="00904C2D" w:rsidRPr="00C45E57" w:rsidRDefault="00904C2D" w:rsidP="003A11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Переменные имеют глобальную область видимости и инициализируются перед запуском программы. В языке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существует 2 типа переменные: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float.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 конкретной переменной определяется при ее объявлении. Имя переменной может включать прописные и заглавные буквы латинского алфавита</w:t>
      </w:r>
      <w:r w:rsidR="00CF5286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цифры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символ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‘_’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Также переменные нельзя называть именами особых переменных.</w:t>
      </w:r>
      <w:r w:rsidR="00315A4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315A46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Пределы переменных соответствуют пределам аналогичных в языке </w:t>
      </w:r>
      <w:r w:rsidR="00315A46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C++.</w:t>
      </w:r>
    </w:p>
    <w:p w14:paraId="04400CD5" w14:textId="20F4D8BF" w:rsidR="00904C2D" w:rsidRPr="00C45E57" w:rsidRDefault="00904C2D" w:rsidP="00DB3B6F">
      <w:pPr>
        <w:pStyle w:val="ListParagraph"/>
        <w:numPr>
          <w:ilvl w:val="3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Особые переменные</w:t>
      </w:r>
    </w:p>
    <w:p w14:paraId="6A0996E3" w14:textId="57B1FB7E" w:rsidR="00904C2D" w:rsidRPr="00C45E57" w:rsidRDefault="00404E1B" w:rsidP="00904C2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Язык имеет несколько заранее объявленных переменных</w:t>
      </w:r>
      <w:r w:rsidR="00F36AD9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Они указаны в таблице ниже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45E57" w:rsidRPr="00C45E57" w14:paraId="030AAEB5" w14:textId="77777777" w:rsidTr="00404E1B">
        <w:tc>
          <w:tcPr>
            <w:tcW w:w="4672" w:type="dxa"/>
          </w:tcPr>
          <w:p w14:paraId="0D69E696" w14:textId="5193C394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14:paraId="32BFCC3A" w14:textId="710F670A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Поведение</w:t>
            </w:r>
          </w:p>
        </w:tc>
      </w:tr>
      <w:tr w:rsidR="00C45E57" w:rsidRPr="00C45E57" w14:paraId="2840ED42" w14:textId="77777777" w:rsidTr="00404E1B">
        <w:tc>
          <w:tcPr>
            <w:tcW w:w="4672" w:type="dxa"/>
          </w:tcPr>
          <w:p w14:paraId="68B26C7D" w14:textId="3492038A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stack</w:t>
            </w:r>
          </w:p>
        </w:tc>
        <w:tc>
          <w:tcPr>
            <w:tcW w:w="4672" w:type="dxa"/>
          </w:tcPr>
          <w:p w14:paraId="1FF8D646" w14:textId="015C25F5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Принимает значение равное значению на вершине стека</w:t>
            </w:r>
            <w:r w:rsidR="00256080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без извлечения из стека</w:t>
            </w:r>
          </w:p>
        </w:tc>
      </w:tr>
      <w:tr w:rsidR="00C45E57" w:rsidRPr="00C45E57" w14:paraId="5AC041AB" w14:textId="77777777" w:rsidTr="00404E1B">
        <w:tc>
          <w:tcPr>
            <w:tcW w:w="4672" w:type="dxa"/>
          </w:tcPr>
          <w:p w14:paraId="5DDACECC" w14:textId="1B1DA7C1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stackp</w:t>
            </w:r>
            <w:proofErr w:type="spellEnd"/>
          </w:p>
        </w:tc>
        <w:tc>
          <w:tcPr>
            <w:tcW w:w="4672" w:type="dxa"/>
          </w:tcPr>
          <w:p w14:paraId="2E3C4F70" w14:textId="3A65C94B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Принимает значение равное значение на вершине стека и вынимает верхний элемент из стека</w:t>
            </w:r>
          </w:p>
        </w:tc>
      </w:tr>
      <w:tr w:rsidR="00C45E57" w:rsidRPr="00C45E57" w14:paraId="47065981" w14:textId="77777777" w:rsidTr="00404E1B">
        <w:tc>
          <w:tcPr>
            <w:tcW w:w="4672" w:type="dxa"/>
          </w:tcPr>
          <w:p w14:paraId="1CA42FFD" w14:textId="29DE6B96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4672" w:type="dxa"/>
          </w:tcPr>
          <w:p w14:paraId="61D1C1D8" w14:textId="006137EE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Пустая переменная</w:t>
            </w:r>
          </w:p>
        </w:tc>
      </w:tr>
      <w:tr w:rsidR="00C45E57" w:rsidRPr="00C45E57" w14:paraId="68C1297F" w14:textId="77777777" w:rsidTr="00404E1B">
        <w:tc>
          <w:tcPr>
            <w:tcW w:w="4672" w:type="dxa"/>
          </w:tcPr>
          <w:p w14:paraId="59A48221" w14:textId="1EF6D654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player_x</w:t>
            </w:r>
            <w:proofErr w:type="spellEnd"/>
          </w:p>
        </w:tc>
        <w:tc>
          <w:tcPr>
            <w:tcW w:w="4672" w:type="dxa"/>
          </w:tcPr>
          <w:p w14:paraId="172104C8" w14:textId="39607408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Текущее значение координаты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06C67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</w:p>
        </w:tc>
      </w:tr>
      <w:tr w:rsidR="00C45E57" w:rsidRPr="00C45E57" w14:paraId="7356959B" w14:textId="77777777" w:rsidTr="00404E1B">
        <w:tc>
          <w:tcPr>
            <w:tcW w:w="4672" w:type="dxa"/>
          </w:tcPr>
          <w:p w14:paraId="5561D9DB" w14:textId="6DA7C30B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player_y</w:t>
            </w:r>
            <w:proofErr w:type="spellEnd"/>
          </w:p>
        </w:tc>
        <w:tc>
          <w:tcPr>
            <w:tcW w:w="4672" w:type="dxa"/>
          </w:tcPr>
          <w:p w14:paraId="25EF95E7" w14:textId="52990A80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Текущее значение координаты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y </w:t>
            </w:r>
            <w:r w:rsidR="00706C67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</w:p>
        </w:tc>
      </w:tr>
      <w:tr w:rsidR="00C45E57" w:rsidRPr="00C45E57" w14:paraId="33969EE0" w14:textId="77777777" w:rsidTr="00404E1B">
        <w:tc>
          <w:tcPr>
            <w:tcW w:w="4672" w:type="dxa"/>
          </w:tcPr>
          <w:p w14:paraId="5BB66194" w14:textId="080E1514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field_width</w:t>
            </w:r>
            <w:proofErr w:type="spellEnd"/>
          </w:p>
        </w:tc>
        <w:tc>
          <w:tcPr>
            <w:tcW w:w="4672" w:type="dxa"/>
          </w:tcPr>
          <w:p w14:paraId="7ECA57C8" w14:textId="380F5F7C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Ширина игрового поля</w:t>
            </w:r>
          </w:p>
        </w:tc>
      </w:tr>
      <w:tr w:rsidR="00C45E57" w:rsidRPr="00C45E57" w14:paraId="6B54E07C" w14:textId="77777777" w:rsidTr="00404E1B">
        <w:tc>
          <w:tcPr>
            <w:tcW w:w="4672" w:type="dxa"/>
          </w:tcPr>
          <w:p w14:paraId="3459BDBC" w14:textId="27069B23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field_height</w:t>
            </w:r>
            <w:proofErr w:type="spellEnd"/>
          </w:p>
        </w:tc>
        <w:tc>
          <w:tcPr>
            <w:tcW w:w="4672" w:type="dxa"/>
          </w:tcPr>
          <w:p w14:paraId="71D09E46" w14:textId="48DCCCE5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Высота игрового поля</w:t>
            </w:r>
          </w:p>
        </w:tc>
      </w:tr>
      <w:tr w:rsidR="00C45E57" w:rsidRPr="00C45E57" w14:paraId="5AF65F02" w14:textId="77777777" w:rsidTr="00404E1B">
        <w:tc>
          <w:tcPr>
            <w:tcW w:w="4672" w:type="dxa"/>
          </w:tcPr>
          <w:p w14:paraId="3234D508" w14:textId="28A92F8B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wall</w:t>
            </w:r>
          </w:p>
        </w:tc>
        <w:tc>
          <w:tcPr>
            <w:tcW w:w="4672" w:type="dxa"/>
          </w:tcPr>
          <w:p w14:paraId="2FDD619C" w14:textId="6A31D79E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клетки-стены</w:t>
            </w:r>
          </w:p>
        </w:tc>
      </w:tr>
      <w:tr w:rsidR="00C45E57" w:rsidRPr="00C45E57" w14:paraId="753A2890" w14:textId="77777777" w:rsidTr="00404E1B">
        <w:tc>
          <w:tcPr>
            <w:tcW w:w="4672" w:type="dxa"/>
          </w:tcPr>
          <w:p w14:paraId="45878BEA" w14:textId="48E96F82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nothing</w:t>
            </w:r>
          </w:p>
        </w:tc>
        <w:tc>
          <w:tcPr>
            <w:tcW w:w="4672" w:type="dxa"/>
          </w:tcPr>
          <w:p w14:paraId="7C0F6247" w14:textId="316E21BD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клетки-пустоты</w:t>
            </w:r>
          </w:p>
        </w:tc>
      </w:tr>
      <w:tr w:rsidR="00C45E57" w:rsidRPr="00C45E57" w14:paraId="2252105F" w14:textId="77777777" w:rsidTr="00404E1B">
        <w:tc>
          <w:tcPr>
            <w:tcW w:w="4672" w:type="dxa"/>
          </w:tcPr>
          <w:p w14:paraId="6864BDF2" w14:textId="2B92EFBC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player</w:t>
            </w:r>
          </w:p>
        </w:tc>
        <w:tc>
          <w:tcPr>
            <w:tcW w:w="4672" w:type="dxa"/>
          </w:tcPr>
          <w:p w14:paraId="7BD7D6A2" w14:textId="027D8888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клетки-</w:t>
            </w:r>
            <w:r w:rsidR="00706C67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</w:p>
        </w:tc>
      </w:tr>
      <w:tr w:rsidR="00C45E57" w:rsidRPr="00C45E57" w14:paraId="33CF067C" w14:textId="77777777" w:rsidTr="00404E1B">
        <w:tc>
          <w:tcPr>
            <w:tcW w:w="4672" w:type="dxa"/>
          </w:tcPr>
          <w:p w14:paraId="6CF45959" w14:textId="0F7D5E9C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food</w:t>
            </w:r>
          </w:p>
        </w:tc>
        <w:tc>
          <w:tcPr>
            <w:tcW w:w="4672" w:type="dxa"/>
          </w:tcPr>
          <w:p w14:paraId="7514A370" w14:textId="2BE0CA92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клетки-еды</w:t>
            </w:r>
          </w:p>
        </w:tc>
      </w:tr>
      <w:tr w:rsidR="00404E1B" w:rsidRPr="00C45E57" w14:paraId="12AA2239" w14:textId="77777777" w:rsidTr="00404E1B">
        <w:tc>
          <w:tcPr>
            <w:tcW w:w="4672" w:type="dxa"/>
          </w:tcPr>
          <w:p w14:paraId="3A9056CA" w14:textId="676F4FD0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destination</w:t>
            </w:r>
          </w:p>
        </w:tc>
        <w:tc>
          <w:tcPr>
            <w:tcW w:w="4672" w:type="dxa"/>
          </w:tcPr>
          <w:p w14:paraId="4E5E4C83" w14:textId="1C6761D8" w:rsidR="00404E1B" w:rsidRPr="00C45E57" w:rsidRDefault="00404E1B" w:rsidP="00904C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клетки-точки назначения</w:t>
            </w:r>
          </w:p>
        </w:tc>
      </w:tr>
    </w:tbl>
    <w:p w14:paraId="0E8D5362" w14:textId="77777777" w:rsidR="00A63C3B" w:rsidRPr="00C45E57" w:rsidRDefault="00A63C3B" w:rsidP="00A63C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F6C2215" w14:textId="12E4A956" w:rsidR="00A63C3B" w:rsidRPr="00C45E57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Арифметические операции</w:t>
      </w:r>
    </w:p>
    <w:p w14:paraId="642499BF" w14:textId="3BEA9311" w:rsidR="00904C2D" w:rsidRPr="00C45E57" w:rsidRDefault="00315A46" w:rsidP="003A11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Арифметические операции представлены в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пятью операторам: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mul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умножение,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div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деление,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add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сложение,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sub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вычитание,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rem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остаток. Все эти операторы подчиняются едино</w:t>
      </w:r>
      <w:r w:rsidR="00FC743F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му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C743F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синтаксису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ОПЕРАТОР АРГ1 АРГ2. В качестве аргументов могут выступать любые переменные, в том числе особые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также </w:t>
      </w:r>
      <w:r w:rsidR="00FC743F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числа.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арифметической операции заносится на вершину стека.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 переменной результата определяется по принципу: если хоть одни из операторов был пустой переменной, то результат будет пустой переменной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хоть один из операторов был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результат будет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float;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остальных случаях результат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Арифметические операции не осуществляют проверки на переполнение переменных и деление на 0. Ответственность за это лежит на программисте. Проверка осуществляется только на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целочисленность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аргументов в операторе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rem.</w:t>
      </w:r>
    </w:p>
    <w:p w14:paraId="7350F93E" w14:textId="14EACBD4" w:rsidR="00904C2D" w:rsidRPr="00C45E57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Взаимодействие со стеком данных</w:t>
      </w:r>
    </w:p>
    <w:p w14:paraId="32F7B9F2" w14:textId="77777777" w:rsidR="00DB3B6F" w:rsidRPr="00C45E57" w:rsidRDefault="00FC743F" w:rsidP="00DB3B6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процессе написания программы на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программисту придется взаимодействовать со стеком данных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Размер стека данных ограничен. В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1.0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максимальный размер стека данных – 256 переменных. Для помещения значения на вершину стека используется оператор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push.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изъятия значения из стека используется оператор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pop.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операторов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push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pop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единый синтаксис: ОПЕРАТОР АРГ1. При этом аргументом для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push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может служить любая переменная, в том числе особая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также число. А аргументом для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pop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может служить только переменная, объявленная программистом или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none.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При попытке изъять значение из пустого стека или поместит</w:t>
      </w:r>
      <w:r w:rsidR="00256080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ь значение в полный стек выполнение программы останавливается.</w:t>
      </w:r>
    </w:p>
    <w:p w14:paraId="002754D6" w14:textId="3B90B5D8" w:rsidR="00A63C3B" w:rsidRPr="00C45E57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Условные и безусловные переходы</w:t>
      </w:r>
    </w:p>
    <w:p w14:paraId="4226897A" w14:textId="466CA567" w:rsidR="00904C2D" w:rsidRPr="00C45E57" w:rsidRDefault="00256080" w:rsidP="002560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контроля порядка выполнения кода существуют безусловные и условные переходы. Они переносят выполнение программы на определенную метку. Метки определяются перед запуском программы. Метка может включать прописные и заглавные буквы латинского алфавита</w:t>
      </w:r>
      <w:r w:rsidR="00CF5286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цифры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символ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‘_’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Метка должна оканчиваться символом </w:t>
      </w:r>
      <w:proofErr w:type="gram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‘:’</w:t>
      </w:r>
      <w:proofErr w:type="gram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Условные переходы используют флаги, выставленные оператором сравнения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F36AD9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Синтаксис этого оператора: ОПЕРАТОР АРГ1 АРГ2. В качестве аргументов могут выступать любые переменные, в том числе особые</w:t>
      </w:r>
      <w:r w:rsidR="00F36AD9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F36AD9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 также числа. Синтаксис операторов перехода общий для всех операторов перехода: ОПЕРАТОР МЕТКА. Все операторы перехода приведены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5E57" w:rsidRPr="00C45E57" w14:paraId="5F322900" w14:textId="77777777" w:rsidTr="00F36AD9">
        <w:tc>
          <w:tcPr>
            <w:tcW w:w="3256" w:type="dxa"/>
          </w:tcPr>
          <w:p w14:paraId="546892A1" w14:textId="15EE4D35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</w:t>
            </w:r>
          </w:p>
        </w:tc>
        <w:tc>
          <w:tcPr>
            <w:tcW w:w="6088" w:type="dxa"/>
          </w:tcPr>
          <w:p w14:paraId="4ACE1616" w14:textId="2205D605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Выполнить переход если АРГ</w:t>
            </w:r>
            <w:proofErr w:type="gram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1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&gt;</w:t>
            </w:r>
            <w:proofErr w:type="gramEnd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АРГ2</w:t>
            </w:r>
          </w:p>
        </w:tc>
      </w:tr>
      <w:tr w:rsidR="00C45E57" w:rsidRPr="00C45E57" w14:paraId="4646F4C0" w14:textId="77777777" w:rsidTr="00F36AD9">
        <w:tc>
          <w:tcPr>
            <w:tcW w:w="3256" w:type="dxa"/>
          </w:tcPr>
          <w:p w14:paraId="225BCB21" w14:textId="2900A5C8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jb</w:t>
            </w:r>
            <w:proofErr w:type="spellEnd"/>
          </w:p>
        </w:tc>
        <w:tc>
          <w:tcPr>
            <w:tcW w:w="6088" w:type="dxa"/>
          </w:tcPr>
          <w:p w14:paraId="368C7A92" w14:textId="5B1BC589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Выполнить переход если АРГ1 </w:t>
            </w:r>
            <w:proofErr w:type="gram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&lt;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АРГ</w:t>
            </w:r>
            <w:proofErr w:type="gramEnd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  <w:tr w:rsidR="00C45E57" w:rsidRPr="00C45E57" w14:paraId="3B1662B4" w14:textId="77777777" w:rsidTr="00F36AD9">
        <w:tc>
          <w:tcPr>
            <w:tcW w:w="3256" w:type="dxa"/>
          </w:tcPr>
          <w:p w14:paraId="2B284F0E" w14:textId="79DF4C9E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je</w:t>
            </w:r>
          </w:p>
        </w:tc>
        <w:tc>
          <w:tcPr>
            <w:tcW w:w="6088" w:type="dxa"/>
          </w:tcPr>
          <w:p w14:paraId="446D95BE" w14:textId="69AB1E19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Выполнить переход если АРГ1 = АРГ2</w:t>
            </w:r>
          </w:p>
        </w:tc>
      </w:tr>
      <w:tr w:rsidR="00F36AD9" w:rsidRPr="00C45E57" w14:paraId="7005687B" w14:textId="77777777" w:rsidTr="00F36AD9">
        <w:tc>
          <w:tcPr>
            <w:tcW w:w="3256" w:type="dxa"/>
          </w:tcPr>
          <w:p w14:paraId="64D57492" w14:textId="474C5B6A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jmp</w:t>
            </w:r>
            <w:proofErr w:type="spellEnd"/>
          </w:p>
        </w:tc>
        <w:tc>
          <w:tcPr>
            <w:tcW w:w="6088" w:type="dxa"/>
          </w:tcPr>
          <w:p w14:paraId="6BE5F56E" w14:textId="7C40A872" w:rsidR="00F36AD9" w:rsidRPr="00C45E57" w:rsidRDefault="00F36AD9" w:rsidP="0025608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Выполнить переход</w:t>
            </w:r>
          </w:p>
        </w:tc>
      </w:tr>
    </w:tbl>
    <w:p w14:paraId="5B0C6376" w14:textId="77777777" w:rsidR="00F36AD9" w:rsidRPr="00C45E57" w:rsidRDefault="00F36AD9" w:rsidP="002560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D9EB5A" w14:textId="015A9B78" w:rsidR="00904C2D" w:rsidRPr="00C45E57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</w:p>
    <w:p w14:paraId="1EA6DC26" w14:textId="40362FAE" w:rsidR="00A63C3B" w:rsidRPr="00C45E57" w:rsidRDefault="00CF5286" w:rsidP="00F95A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Функции объявляются оператором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proc.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Синтаксис оператора: ОПЕРАТОР ИМЯ. Имя функции может включать прописные и заглавные буквы латинского алфавита, цифры и символ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‘_’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Программа должна содержать как минимум одну функцию под названием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main.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Дополнительные функции не обязательны. Для вызова функции используется оператор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call.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Синтаксис оператора совпадает с синтаксисом оператора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proc.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вызове, оператор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сохраняет в стек адресов точку возврата и передает управление кодом по адресу функции. Для возврата из функции используется оператор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ret.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Он передает управление по адресу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лежащему на вершине стека адресов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забирает значение из стека адресов. Если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ret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вызывается, когда стек адресов пуст, программа завершается. Ответственность за наличие оператора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ret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конце функции лежит на программисте и не контролируется. Если оператор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был вызван, когда стек адресов полон, программа завершается. В </w:t>
      </w:r>
      <w:proofErr w:type="spellStart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1.0 </w:t>
      </w:r>
      <w:r w:rsidR="00F95AC4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стек адресов имеет размер 256 адресов.</w:t>
      </w:r>
    </w:p>
    <w:p w14:paraId="15093E47" w14:textId="0C74EEEB" w:rsidR="00A63C3B" w:rsidRPr="00C45E57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Взаимодействие с игрой</w:t>
      </w:r>
    </w:p>
    <w:p w14:paraId="41CAC5CF" w14:textId="42FEA114" w:rsidR="00F95AC4" w:rsidRPr="00C45E57" w:rsidRDefault="009A45DE" w:rsidP="003A11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взаимодействия с игровым миром есть несколько операторов. Они представлены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949"/>
        <w:gridCol w:w="4163"/>
      </w:tblGrid>
      <w:tr w:rsidR="00C45E57" w:rsidRPr="00C45E57" w14:paraId="6ED4E244" w14:textId="77777777" w:rsidTr="009A45DE">
        <w:tc>
          <w:tcPr>
            <w:tcW w:w="1555" w:type="dxa"/>
          </w:tcPr>
          <w:p w14:paraId="5B08FC99" w14:textId="1A154D83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Оператор</w:t>
            </w:r>
          </w:p>
        </w:tc>
        <w:tc>
          <w:tcPr>
            <w:tcW w:w="3118" w:type="dxa"/>
          </w:tcPr>
          <w:p w14:paraId="02CF5513" w14:textId="6D57ED1D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Синтаксис</w:t>
            </w:r>
          </w:p>
        </w:tc>
        <w:tc>
          <w:tcPr>
            <w:tcW w:w="4671" w:type="dxa"/>
          </w:tcPr>
          <w:p w14:paraId="66FF650F" w14:textId="26D6316B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</w:tr>
      <w:tr w:rsidR="00C45E57" w:rsidRPr="00C45E57" w14:paraId="7C231E50" w14:textId="77777777" w:rsidTr="009A45DE">
        <w:tc>
          <w:tcPr>
            <w:tcW w:w="1555" w:type="dxa"/>
          </w:tcPr>
          <w:p w14:paraId="6BDE71AD" w14:textId="2321110A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moveUp</w:t>
            </w:r>
            <w:proofErr w:type="spellEnd"/>
          </w:p>
        </w:tc>
        <w:tc>
          <w:tcPr>
            <w:tcW w:w="3118" w:type="dxa"/>
          </w:tcPr>
          <w:p w14:paraId="4FBBFD1F" w14:textId="103A5B7D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32016F99" w14:textId="7DCCB33D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Передвинуть </w:t>
            </w:r>
            <w:r w:rsidR="00924608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 вверх</w:t>
            </w:r>
          </w:p>
        </w:tc>
      </w:tr>
      <w:tr w:rsidR="00C45E57" w:rsidRPr="00C45E57" w14:paraId="2E0EB246" w14:textId="77777777" w:rsidTr="009A45DE">
        <w:tc>
          <w:tcPr>
            <w:tcW w:w="1555" w:type="dxa"/>
          </w:tcPr>
          <w:p w14:paraId="6A4EEC2E" w14:textId="2A7D9615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moveDown</w:t>
            </w:r>
            <w:proofErr w:type="spellEnd"/>
          </w:p>
        </w:tc>
        <w:tc>
          <w:tcPr>
            <w:tcW w:w="3118" w:type="dxa"/>
          </w:tcPr>
          <w:p w14:paraId="70C78A22" w14:textId="58EE7E93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156E7FC" w14:textId="2FD8CF76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Передвинуть </w:t>
            </w:r>
            <w:r w:rsidR="00924608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 вниз</w:t>
            </w:r>
          </w:p>
        </w:tc>
      </w:tr>
      <w:tr w:rsidR="00C45E57" w:rsidRPr="00C45E57" w14:paraId="27D0B419" w14:textId="77777777" w:rsidTr="009A45DE">
        <w:tc>
          <w:tcPr>
            <w:tcW w:w="1555" w:type="dxa"/>
          </w:tcPr>
          <w:p w14:paraId="04D9E77F" w14:textId="1B60585D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moveLeft</w:t>
            </w:r>
            <w:proofErr w:type="spellEnd"/>
          </w:p>
        </w:tc>
        <w:tc>
          <w:tcPr>
            <w:tcW w:w="3118" w:type="dxa"/>
          </w:tcPr>
          <w:p w14:paraId="3692B23A" w14:textId="2304282A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18C06433" w14:textId="106E8113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Передвинуть </w:t>
            </w:r>
            <w:r w:rsidR="00924608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 влево</w:t>
            </w:r>
          </w:p>
        </w:tc>
      </w:tr>
      <w:tr w:rsidR="00C45E57" w:rsidRPr="00C45E57" w14:paraId="2CAE27D4" w14:textId="77777777" w:rsidTr="009A45DE">
        <w:tc>
          <w:tcPr>
            <w:tcW w:w="1555" w:type="dxa"/>
          </w:tcPr>
          <w:p w14:paraId="0C99E612" w14:textId="5ECF343B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moveRight</w:t>
            </w:r>
            <w:proofErr w:type="spellEnd"/>
          </w:p>
        </w:tc>
        <w:tc>
          <w:tcPr>
            <w:tcW w:w="3118" w:type="dxa"/>
          </w:tcPr>
          <w:p w14:paraId="071C02DB" w14:textId="1860DB14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B5FFE5D" w14:textId="7C8EBD1E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Передвинуть </w:t>
            </w:r>
            <w:r w:rsidR="00924608"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 вправо</w:t>
            </w:r>
          </w:p>
        </w:tc>
      </w:tr>
      <w:tr w:rsidR="009A45DE" w:rsidRPr="00C45E57" w14:paraId="330205A6" w14:textId="77777777" w:rsidTr="009A45DE">
        <w:tc>
          <w:tcPr>
            <w:tcW w:w="1555" w:type="dxa"/>
          </w:tcPr>
          <w:p w14:paraId="303AB52D" w14:textId="5D1FE1FB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map</w:t>
            </w:r>
          </w:p>
        </w:tc>
        <w:tc>
          <w:tcPr>
            <w:tcW w:w="3118" w:type="dxa"/>
          </w:tcPr>
          <w:p w14:paraId="57454BEC" w14:textId="5F4055EE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 АРГ1 АРГ2</w:t>
            </w:r>
          </w:p>
        </w:tc>
        <w:tc>
          <w:tcPr>
            <w:tcW w:w="4671" w:type="dxa"/>
          </w:tcPr>
          <w:p w14:paraId="4A40CCEA" w14:textId="1335E65A" w:rsidR="009A45DE" w:rsidRPr="00C45E57" w:rsidRDefault="009A45DE" w:rsidP="009A45D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Занести на вершину стека значение клетки поля по координатам АРГ1 АРГ2 (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 y)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качестве аргументов могут выступать любые переменные, в том числе особые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 также числа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.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Если желаемая точка выходит за пределы поля, на вершину стека занесется </w:t>
            </w:r>
            <w:r w:rsidRPr="00C45E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wall.</w:t>
            </w:r>
          </w:p>
        </w:tc>
      </w:tr>
    </w:tbl>
    <w:p w14:paraId="3D7644CC" w14:textId="3E4B4FF0" w:rsidR="009A45DE" w:rsidRPr="00C45E57" w:rsidRDefault="009A45DE" w:rsidP="009A45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46909D" w14:textId="3AEC68B2" w:rsidR="009A45DE" w:rsidRPr="00C45E57" w:rsidRDefault="009A45DE" w:rsidP="009A45DE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клетке может находится сразу несколько свойств. В таком случае возвращается самое приоритетное. Приоритеты следующие (в порядке убывания): </w:t>
      </w:r>
      <w:r w:rsidR="00924608"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точка назначения, еда, ничего.</w:t>
      </w:r>
    </w:p>
    <w:p w14:paraId="30692429" w14:textId="03A41288" w:rsidR="00DB3B6F" w:rsidRPr="00C45E57" w:rsidRDefault="00DB3B6F" w:rsidP="00DB3B6F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</w:t>
      </w:r>
    </w:p>
    <w:p w14:paraId="46C1C378" w14:textId="77777777" w:rsidR="00DB3B6F" w:rsidRPr="00C45E57" w:rsidRDefault="00DB3B6F" w:rsidP="00DB3B6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тестирования была написана простая программа для сбора роботом всей еды и перехода к выходу:</w:t>
      </w:r>
    </w:p>
    <w:p w14:paraId="12749E20" w14:textId="77777777" w:rsidR="00DB3B6F" w:rsidRPr="00C45E57" w:rsidRDefault="00DB3B6F" w:rsidP="00DB3B6F">
      <w:pPr>
        <w:spacing w:before="80" w:after="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E2E8B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</w:p>
    <w:p w14:paraId="0205E1E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</w:t>
      </w:r>
    </w:p>
    <w:p w14:paraId="36B87B0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</w:t>
      </w:r>
    </w:p>
    <w:p w14:paraId="5E550ED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has_pos</w:t>
      </w:r>
      <w:proofErr w:type="spellEnd"/>
    </w:p>
    <w:p w14:paraId="002747A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</w:p>
    <w:p w14:paraId="7DF429E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proc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</w:t>
      </w:r>
      <w:proofErr w:type="spellEnd"/>
    </w:p>
    <w:p w14:paraId="1AF78BA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main_loop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25B4A77C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</w:t>
      </w:r>
      <w:proofErr w:type="spellEnd"/>
    </w:p>
    <w:p w14:paraId="1E8A0D8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3135A07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move_up</w:t>
      </w:r>
      <w:proofErr w:type="spellEnd"/>
    </w:p>
    <w:p w14:paraId="715A3724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2</w:t>
      </w:r>
    </w:p>
    <w:p w14:paraId="2D026394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move_down</w:t>
      </w:r>
      <w:proofErr w:type="spellEnd"/>
    </w:p>
    <w:p w14:paraId="4FB2F63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3</w:t>
      </w:r>
    </w:p>
    <w:p w14:paraId="1F9C607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move_left</w:t>
      </w:r>
      <w:proofErr w:type="spellEnd"/>
    </w:p>
    <w:p w14:paraId="4D2D8FD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4</w:t>
      </w:r>
    </w:p>
    <w:p w14:paraId="67F335E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move_right</w:t>
      </w:r>
      <w:proofErr w:type="spellEnd"/>
    </w:p>
    <w:p w14:paraId="78684EE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</w:p>
    <w:p w14:paraId="54A838F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549EC43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moveUp</w:t>
      </w:r>
      <w:proofErr w:type="spellEnd"/>
    </w:p>
    <w:p w14:paraId="69DAFD7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1 1</w:t>
      </w:r>
    </w:p>
    <w:p w14:paraId="113AF65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main_loop</w:t>
      </w:r>
      <w:proofErr w:type="spellEnd"/>
    </w:p>
    <w:p w14:paraId="1E08D98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548D977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moveDown</w:t>
      </w:r>
      <w:proofErr w:type="spellEnd"/>
    </w:p>
    <w:p w14:paraId="56F8630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1 1</w:t>
      </w:r>
    </w:p>
    <w:p w14:paraId="11FC099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main_loop</w:t>
      </w:r>
      <w:proofErr w:type="spellEnd"/>
    </w:p>
    <w:p w14:paraId="0D08BDF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lastRenderedPageBreak/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236CC45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moveLeft</w:t>
      </w:r>
      <w:proofErr w:type="spellEnd"/>
    </w:p>
    <w:p w14:paraId="1EB3F62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1 1</w:t>
      </w:r>
    </w:p>
    <w:p w14:paraId="78F6D56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main_loop</w:t>
      </w:r>
      <w:proofErr w:type="spellEnd"/>
    </w:p>
    <w:p w14:paraId="3066138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move_right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570821F2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moveRight</w:t>
      </w:r>
      <w:proofErr w:type="spellEnd"/>
    </w:p>
    <w:p w14:paraId="6E0B1D1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main_loop</w:t>
      </w:r>
      <w:proofErr w:type="spellEnd"/>
    </w:p>
    <w:p w14:paraId="3B674BC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04D2DE1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</w:p>
    <w:p w14:paraId="289F1F8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proc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</w:t>
      </w:r>
      <w:proofErr w:type="spellEnd"/>
    </w:p>
    <w:p w14:paraId="7B894B9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get_dir_start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5D25DFF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</w:t>
      </w:r>
      <w:proofErr w:type="spellEnd"/>
    </w:p>
    <w:p w14:paraId="110E916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player_x</w:t>
      </w:r>
      <w:proofErr w:type="spellEnd"/>
    </w:p>
    <w:p w14:paraId="76ECE18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get_dir_y</w:t>
      </w:r>
      <w:proofErr w:type="spellEnd"/>
    </w:p>
    <w:p w14:paraId="7893D77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get_dir_left</w:t>
      </w:r>
      <w:proofErr w:type="spellEnd"/>
    </w:p>
    <w:p w14:paraId="5ABE0D0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get_dir_right</w:t>
      </w:r>
      <w:proofErr w:type="spellEnd"/>
    </w:p>
    <w:p w14:paraId="4807B2A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6A5E292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3</w:t>
      </w:r>
    </w:p>
    <w:p w14:paraId="395CBD1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</w:p>
    <w:p w14:paraId="35CFF17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056FBD6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</w:p>
    <w:p w14:paraId="2AC1B0FF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4</w:t>
      </w:r>
    </w:p>
    <w:p w14:paraId="63AFF04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</w:p>
    <w:p w14:paraId="6FA235ED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3CFBA64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</w:p>
    <w:p w14:paraId="1D26E24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77C2F07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player_y</w:t>
      </w:r>
      <w:proofErr w:type="spellEnd"/>
    </w:p>
    <w:p w14:paraId="0C8FF40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get_dir_down</w:t>
      </w:r>
      <w:proofErr w:type="spellEnd"/>
    </w:p>
    <w:p w14:paraId="09926314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get_dir_up</w:t>
      </w:r>
      <w:proofErr w:type="spellEnd"/>
    </w:p>
    <w:p w14:paraId="4FEFAD4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0</w:t>
      </w:r>
    </w:p>
    <w:p w14:paraId="38D6C99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has_pos</w:t>
      </w:r>
      <w:proofErr w:type="spellEnd"/>
    </w:p>
    <w:p w14:paraId="230189E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get_dir_start</w:t>
      </w:r>
      <w:proofErr w:type="spellEnd"/>
    </w:p>
    <w:p w14:paraId="0D14B5D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</w:p>
    <w:p w14:paraId="6E90DF28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46CDEA8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64AA4322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</w:p>
    <w:p w14:paraId="72DE5B3F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575F6F4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get_dir_down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</w:p>
    <w:p w14:paraId="033DE11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2</w:t>
      </w:r>
    </w:p>
    <w:p w14:paraId="77F0524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dir</w:t>
      </w:r>
      <w:proofErr w:type="spellEnd"/>
    </w:p>
    <w:p w14:paraId="5991F08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4EC5170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7A1132E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</w:p>
    <w:p w14:paraId="00DB573D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has_inited</w:t>
      </w:r>
      <w:proofErr w:type="spellEnd"/>
    </w:p>
    <w:p w14:paraId="79AE67F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proc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</w:t>
      </w:r>
      <w:proofErr w:type="spellEnd"/>
    </w:p>
    <w:p w14:paraId="32D87B4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35FD34EC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get_target_end</w:t>
      </w:r>
      <w:proofErr w:type="spellEnd"/>
    </w:p>
    <w:p w14:paraId="4DE4001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0</w:t>
      </w:r>
    </w:p>
    <w:p w14:paraId="3EE3B78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has_inited</w:t>
      </w:r>
      <w:proofErr w:type="spellEnd"/>
    </w:p>
    <w:p w14:paraId="4104EC6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buf</w:t>
      </w:r>
      <w:proofErr w:type="spellEnd"/>
    </w:p>
    <w:p w14:paraId="74EEA30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field_width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01F2364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4419856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</w:t>
      </w:r>
      <w:proofErr w:type="spellEnd"/>
    </w:p>
    <w:p w14:paraId="2220B0E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buf</w:t>
      </w:r>
      <w:proofErr w:type="spellEnd"/>
    </w:p>
    <w:p w14:paraId="5B2FFDB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field_height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5B242C5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15C6ED6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</w:t>
      </w:r>
      <w:proofErr w:type="spellEnd"/>
    </w:p>
    <w:p w14:paraId="0B8EB82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food</w:t>
      </w:r>
      <w:proofErr w:type="spellEnd"/>
    </w:p>
    <w:p w14:paraId="7D3A7B7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get_target_food</w:t>
      </w:r>
      <w:proofErr w:type="spellEnd"/>
    </w:p>
    <w:p w14:paraId="479E736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destination</w:t>
      </w:r>
      <w:proofErr w:type="spellEnd"/>
    </w:p>
    <w:p w14:paraId="24BDBF5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get_target_nothing</w:t>
      </w:r>
      <w:proofErr w:type="spellEnd"/>
    </w:p>
    <w:p w14:paraId="1E62115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get_target_nothing</w:t>
      </w:r>
      <w:proofErr w:type="spellEnd"/>
    </w:p>
    <w:p w14:paraId="333F50C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get_target_dest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1F0AC1E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</w:t>
      </w:r>
    </w:p>
    <w:p w14:paraId="7ABD8C1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</w:t>
      </w:r>
    </w:p>
    <w:p w14:paraId="54B3372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</w:t>
      </w:r>
    </w:p>
    <w:p w14:paraId="7A57980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</w:t>
      </w:r>
    </w:p>
    <w:p w14:paraId="0D701B9D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20E00C3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has_pos</w:t>
      </w:r>
      <w:proofErr w:type="spellEnd"/>
    </w:p>
    <w:p w14:paraId="4E41339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get_target_nothing</w:t>
      </w:r>
      <w:proofErr w:type="spellEnd"/>
    </w:p>
    <w:p w14:paraId="36659FCB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73B00A75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data</w:t>
      </w:r>
      <w:proofErr w:type="spellEnd"/>
    </w:p>
    <w:p w14:paraId="438E10E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</w:t>
      </w:r>
    </w:p>
    <w:p w14:paraId="3C2C5FFD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</w:t>
      </w:r>
    </w:p>
    <w:p w14:paraId="0D6B4B79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683B1D46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has_pos</w:t>
      </w:r>
      <w:proofErr w:type="spellEnd"/>
    </w:p>
    <w:p w14:paraId="3EDEE8BC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08935A2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17F551B3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394BEBDC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0</w:t>
      </w:r>
    </w:p>
    <w:p w14:paraId="30A43AB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get_target_loop_y</w:t>
      </w:r>
      <w:proofErr w:type="spellEnd"/>
    </w:p>
    <w:p w14:paraId="276DC95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</w:p>
    <w:p w14:paraId="39D0D070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curr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y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coord</w:t>
      </w:r>
      <w:proofErr w:type="spellEnd"/>
    </w:p>
    <w:p w14:paraId="1AD93261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1</w:t>
      </w:r>
    </w:p>
    <w:p w14:paraId="196E76FA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0</w:t>
      </w:r>
    </w:p>
    <w:p w14:paraId="3DD71017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get_target_loop_x</w:t>
      </w:r>
      <w:proofErr w:type="spellEnd"/>
    </w:p>
    <w:p w14:paraId="7E910FD4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get_target_loop_x</w:t>
      </w:r>
      <w:proofErr w:type="spellEnd"/>
    </w:p>
    <w:p w14:paraId="1E19312D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curr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 xml:space="preserve"> x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coord</w:t>
      </w:r>
      <w:proofErr w:type="spellEnd"/>
    </w:p>
    <w:p w14:paraId="47805A3F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get_target_end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:</w:t>
      </w:r>
    </w:p>
    <w:p w14:paraId="221306FE" w14:textId="77777777" w:rsidR="00DB3B6F" w:rsidRPr="00C45E57" w:rsidRDefault="00DB3B6F" w:rsidP="00DB3B6F">
      <w:pPr>
        <w:spacing w:after="0"/>
        <w:ind w:firstLine="720"/>
        <w:jc w:val="both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  <w:t>ret</w:t>
      </w:r>
      <w:proofErr w:type="spellEnd"/>
    </w:p>
    <w:p w14:paraId="4F000B86" w14:textId="77777777" w:rsidR="00DB3B6F" w:rsidRPr="00C45E57" w:rsidRDefault="00DB3B6F" w:rsidP="00DB3B6F">
      <w:pPr>
        <w:spacing w:after="0"/>
        <w:ind w:firstLine="720"/>
        <w:jc w:val="both"/>
        <w:rPr>
          <w:rFonts w:ascii="Consolas" w:hAnsi="Consolas" w:cs="Times New Roman"/>
          <w:color w:val="000000" w:themeColor="text1"/>
          <w:sz w:val="18"/>
          <w:szCs w:val="18"/>
          <w:lang w:eastAsia="ru-RU"/>
        </w:rPr>
      </w:pPr>
    </w:p>
    <w:p w14:paraId="4FC6F7EF" w14:textId="2A8FABD6" w:rsidR="00DB3B6F" w:rsidRPr="00C45E57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Данный код сохранен в файл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code.txt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интерпретатор передано название файла и начато исполнение:</w:t>
      </w:r>
    </w:p>
    <w:p w14:paraId="1F226704" w14:textId="77777777" w:rsidR="00DB3B6F" w:rsidRPr="00C45E57" w:rsidRDefault="00DB3B6F" w:rsidP="00DB3B6F">
      <w:pPr>
        <w:spacing w:before="8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DFD921" wp14:editId="4D999FB4">
            <wp:extent cx="5359957" cy="3766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766" cy="38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A1B" w14:textId="4EE3F9B9" w:rsidR="00DB3B6F" w:rsidRPr="00C45E57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экране отображаются игровое поле, текущий счет и быстро сменяющиеся выполняемые команды.</w:t>
      </w:r>
    </w:p>
    <w:p w14:paraId="19AE5363" w14:textId="6AD93127" w:rsidR="00DB3B6F" w:rsidRPr="00C45E57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Экран при завершении программы:</w:t>
      </w:r>
    </w:p>
    <w:p w14:paraId="3DF92998" w14:textId="4FC1AB92" w:rsidR="00DB3B6F" w:rsidRPr="00C45E57" w:rsidRDefault="00DB3B6F" w:rsidP="00DB3B6F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45E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9098A1" wp14:editId="5B3C22F7">
            <wp:extent cx="5426528" cy="381022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51" cy="3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48D" w14:textId="77777777" w:rsidR="00DB3B6F" w:rsidRPr="00C45E57" w:rsidRDefault="00DB3B6F" w:rsidP="00DB3B6F"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21DD452" w14:textId="318E0857" w:rsidR="00C05417" w:rsidRPr="00C45E57" w:rsidRDefault="00016FD5" w:rsidP="00DB3B6F">
      <w:pPr>
        <w:spacing w:line="259" w:lineRule="auto"/>
        <w:rPr>
          <w:color w:val="000000" w:themeColor="text1"/>
          <w:lang w:eastAsia="ru-RU"/>
        </w:rPr>
      </w:pPr>
      <w:r w:rsidRPr="00C45E57">
        <w:rPr>
          <w:color w:val="000000" w:themeColor="text1"/>
          <w:lang w:eastAsia="ru-RU"/>
        </w:rPr>
        <w:br w:type="page"/>
      </w:r>
    </w:p>
    <w:p w14:paraId="325DC9CD" w14:textId="4A80B625" w:rsidR="00016FD5" w:rsidRPr="00C45E57" w:rsidRDefault="00016FD5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1486935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3A3CEEFB" w14:textId="146AB358" w:rsidR="00C05417" w:rsidRPr="00C45E57" w:rsidRDefault="00924608" w:rsidP="00661008">
      <w:pPr>
        <w:spacing w:before="80" w:after="80" w:line="259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результате работы над этим проектом была разработана спецификация языка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был создан интерпретатор для него.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 реализована игра, для контроля управления которой и создавался язык </w:t>
      </w:r>
      <w:proofErr w:type="spellStart"/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игре была реализована процедурная генерация поля.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Были выполнены все условия, поставленные темой курсового проекта. Был написан пример кода на языке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Cour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протестирован. В результате тестирования проблем выявлено не было.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Был получен опыт по работе с системой контроля версий 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git </w:t>
      </w:r>
      <w:r w:rsidR="00661008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по оформлению документации к проектам.</w:t>
      </w:r>
      <w:r w:rsidR="00153751"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53751"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Главным недостатком по сравнению с существующими языками программирования является невозможность взаимодействия с пользователем.</w:t>
      </w:r>
    </w:p>
    <w:p w14:paraId="306D1793" w14:textId="3948D5C0" w:rsidR="00016FD5" w:rsidRPr="00C45E57" w:rsidRDefault="00016FD5">
      <w:pPr>
        <w:spacing w:line="259" w:lineRule="auto"/>
        <w:rPr>
          <w:color w:val="000000" w:themeColor="text1"/>
          <w:lang w:eastAsia="ru-RU"/>
        </w:rPr>
      </w:pPr>
      <w:r w:rsidRPr="00C45E57">
        <w:rPr>
          <w:color w:val="000000" w:themeColor="text1"/>
          <w:lang w:eastAsia="ru-RU"/>
        </w:rPr>
        <w:br w:type="page"/>
      </w:r>
    </w:p>
    <w:p w14:paraId="12DC23CA" w14:textId="660FC937" w:rsidR="0079260F" w:rsidRPr="00C45E57" w:rsidRDefault="004E6876" w:rsidP="00DB3B6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486936"/>
      <w:r w:rsidRPr="00C45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8"/>
    </w:p>
    <w:p w14:paraId="34AD571B" w14:textId="17825238" w:rsidR="0079260F" w:rsidRPr="00C45E57" w:rsidRDefault="0079260F" w:rsidP="0079260F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1E7BEFE3" w14:textId="77777777" w:rsidR="00E81592" w:rsidRPr="00C45E57" w:rsidRDefault="009C339C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ISO C++17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[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Электронный ресурс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].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электронные данные. – Режим доступа: </w:t>
      </w:r>
      <w:hyperlink r:id="rId13" w:history="1">
        <w:r w:rsidRPr="00C45E5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https://en.cppreference.com/w/cpp/17</w:t>
        </w:r>
      </w:hyperlink>
    </w:p>
    <w:p w14:paraId="1F3C2AF5" w14:textId="13AE8F24" w:rsidR="00E81592" w:rsidRPr="00C45E57" w:rsidRDefault="00E81592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Дорот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В.Л. Толковый словарь современной компьютерной лексики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В.Л. </w:t>
      </w:r>
      <w:proofErr w:type="spellStart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Дорот</w:t>
      </w:r>
      <w:proofErr w:type="spellEnd"/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3-е изд. – СПб.: БХВ-Петербург, 2004. – 608с.</w:t>
      </w:r>
    </w:p>
    <w:p w14:paraId="2AB609FB" w14:textId="6305A02C" w:rsidR="00E81592" w:rsidRPr="00C45E57" w:rsidRDefault="00E81592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Low-Level Console I/O [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Электронный ресурс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].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электронные данные. – Режим доступа: </w:t>
      </w:r>
      <w:hyperlink r:id="rId14" w:history="1">
        <w:r w:rsidRPr="00C45E5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https://docs.microsoft.com/en-us/windows/console/low-level-console-i-o</w:t>
        </w:r>
      </w:hyperlink>
    </w:p>
    <w:p w14:paraId="69DE9797" w14:textId="72543B37" w:rsidR="00E81592" w:rsidRPr="00C45E57" w:rsidRDefault="00867C66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Python [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Электронный ресурс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].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электронные данные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Режим доступа: </w:t>
      </w:r>
      <w:hyperlink r:id="rId15" w:history="1">
        <w:r w:rsidRPr="00C45E5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 w:eastAsia="ru-RU"/>
          </w:rPr>
          <w:t>https://python.org</w:t>
        </w:r>
      </w:hyperlink>
    </w:p>
    <w:p w14:paraId="4FC3C95A" w14:textId="57721617" w:rsidR="00867C66" w:rsidRPr="00C45E57" w:rsidRDefault="00867C66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Visual Studio Community [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Электронный ресурс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].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электронные данные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– 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Режим доступа:</w:t>
      </w:r>
      <w:r w:rsidRPr="00C45E57">
        <w:rPr>
          <w:rFonts w:ascii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hyperlink r:id="rId16" w:history="1">
        <w:r w:rsidRPr="00C45E5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https://visualstudio.microsoft.com/vs/community/</w:t>
        </w:r>
      </w:hyperlink>
    </w:p>
    <w:p w14:paraId="433A6F5D" w14:textId="6700A80F" w:rsidR="00E22AC2" w:rsidRPr="00C45E57" w:rsidRDefault="00E22AC2" w:rsidP="004E2587">
      <w:pPr>
        <w:pStyle w:val="ListParagraph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F885F2" w14:textId="563B7D15" w:rsidR="004E6876" w:rsidRPr="00C45E57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1486937"/>
      <w:r w:rsidRPr="00C45E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9"/>
    </w:p>
    <w:p w14:paraId="4B37453E" w14:textId="1E2454AC" w:rsidR="004E6876" w:rsidRPr="00C45E57" w:rsidRDefault="00E22AC2" w:rsidP="00CD645F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Приложение 1</w:t>
      </w:r>
    </w:p>
    <w:p w14:paraId="22683B6F" w14:textId="0B86B347" w:rsidR="004E6876" w:rsidRPr="00C45E57" w:rsidRDefault="004E6876" w:rsidP="008E3117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BCD7FC" w14:textId="77777777" w:rsidR="004E6876" w:rsidRPr="00C45E57" w:rsidRDefault="004E6876" w:rsidP="008E311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sectPr w:rsidR="004E6876" w:rsidRPr="00C45E57">
          <w:pgSz w:w="11906" w:h="16838"/>
          <w:pgMar w:top="1134" w:right="851" w:bottom="1531" w:left="1701" w:header="709" w:footer="709" w:gutter="0"/>
          <w:cols w:space="720"/>
        </w:sectPr>
      </w:pPr>
    </w:p>
    <w:p w14:paraId="4EB34ED7" w14:textId="77777777" w:rsidR="004E6876" w:rsidRPr="00C45E57" w:rsidRDefault="004E6876" w:rsidP="00CD64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2</w:t>
      </w: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B72E1B1" w14:textId="0F0AA059" w:rsidR="00DE4BE2" w:rsidRPr="00C45E57" w:rsidRDefault="004E6876" w:rsidP="00CD64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3</w:t>
      </w:r>
    </w:p>
    <w:p w14:paraId="25B64216" w14:textId="77777777" w:rsidR="00DE4BE2" w:rsidRPr="00C45E57" w:rsidRDefault="00DE4BE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A8DDAAA" w14:textId="157F7D55" w:rsidR="00E017B6" w:rsidRPr="00C45E57" w:rsidRDefault="00DE4BE2" w:rsidP="00CD64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4</w:t>
      </w:r>
    </w:p>
    <w:p w14:paraId="56F7D5AF" w14:textId="77777777" w:rsidR="00E017B6" w:rsidRPr="00C45E57" w:rsidRDefault="00E017B6">
      <w:pPr>
        <w:spacing w:line="259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C8AD7A4" w14:textId="33618A21" w:rsidR="00295E2A" w:rsidRPr="00C45E57" w:rsidRDefault="00E017B6" w:rsidP="00CD64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5</w:t>
      </w:r>
    </w:p>
    <w:p w14:paraId="3FFCF086" w14:textId="5DB90EC1" w:rsidR="00EC51FF" w:rsidRPr="00C45E57" w:rsidRDefault="00EC51FF" w:rsidP="00CD64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5E5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Листинг кода</w:t>
      </w:r>
    </w:p>
    <w:p w14:paraId="3AE8EF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1545EC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36869C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5AEA2124" w14:textId="2DF5641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383341C0" w14:textId="1A310B5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Windows.h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216E2FA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0D27FE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4E435B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random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1B25F4E7" w14:textId="090A88F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033FCB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A4E02D7" w14:textId="2EF29E4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DCFB59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4773B1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D24147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D5002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175E0E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8777821" w14:textId="6CC19A8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enum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A484E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</w:p>
    <w:p w14:paraId="730891C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2ACD0A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0D32292" w14:textId="35ABC69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E1F9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5DB02FE" w14:textId="1615F0B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E0E80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D769A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A1FD1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}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1C5291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3C565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6CC9C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02A596A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590C9D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E9C73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3072A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5048A2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*(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6A34A5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0B1933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-(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769F6C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/(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72D20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%(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95470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==(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576026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EB6650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!=(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564F5B8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D77C9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781A8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4B80CFBC" w14:textId="31805C4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();</w:t>
      </w:r>
    </w:p>
    <w:p w14:paraId="27AE4B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649E852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0683F2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A4AB3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friend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F58BF1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160E85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5DD4DF8" w14:textId="185DB12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enum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604F9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regular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lose</w:t>
      </w:r>
      <w:proofErr w:type="spellEnd"/>
    </w:p>
    <w:p w14:paraId="17E9B43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7BB2645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5E5F296" w14:textId="1227D0E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enum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198226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0b0000,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0b0001,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0b0010,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0b0100,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0b1000</w:t>
      </w:r>
    </w:p>
    <w:p w14:paraId="546BE4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4A34F56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3799875" w14:textId="73312E4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ADA99B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F48F4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define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X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</w:t>
      </w:r>
      <w:proofErr w:type="spellEnd"/>
    </w:p>
    <w:p w14:paraId="4CDF64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define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Y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</w:t>
      </w:r>
      <w:proofErr w:type="spellEnd"/>
    </w:p>
    <w:p w14:paraId="312C7D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pair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2DEFD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FB3613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FA599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F0297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170E76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43698D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437358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3B259F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2D65FE8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3CE308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6CB856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76EAAB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23C7969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3AE9A5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306CECE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x,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y);</w:t>
      </w:r>
    </w:p>
    <w:p w14:paraId="5DC897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735BB97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</w:p>
    <w:p w14:paraId="10835C29" w14:textId="3DE7870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763443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A73566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extern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5C783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extern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1FA0E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9BC192E" w14:textId="613B0D7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01F01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085CA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7C2C48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FAAB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unordered_map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C8BF9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E960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434D0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9337C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72E1C8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099B1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E8FD4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EC75C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13B44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9B21D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121A9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execute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7373B8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private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971855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531607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F1CDF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61B408E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size_t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52C74C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98C7EEC" w14:textId="27CC012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585596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B5CE225" w14:textId="218CE07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class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155C978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public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C2F14E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5542A8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95979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message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col_ind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0);</w:t>
      </w:r>
    </w:p>
    <w:p w14:paraId="71569303" w14:textId="6674E7D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2DEED5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1DDE8F6" w14:textId="2348D1E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char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**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93ED5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A84CE7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1;</w:t>
      </w:r>
    </w:p>
    <w:p w14:paraId="49AF562E" w14:textId="531159D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1)</w:t>
      </w:r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68A02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1;</w:t>
      </w:r>
    </w:p>
    <w:p w14:paraId="578AB4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9A4C22B" w14:textId="6FA505C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0B9D7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[1];</w:t>
      </w:r>
    </w:p>
    <w:p w14:paraId="249671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167820" w14:textId="5B3E3DF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1E4E8B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0B17D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sandbox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};</w:t>
      </w:r>
    </w:p>
    <w:p w14:paraId="5A9ED0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19BE05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9DA212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sandbox.execute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(), i++, 40);</w:t>
      </w:r>
    </w:p>
    <w:p w14:paraId="24420D24" w14:textId="7991CA9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(i &gt;= 24)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14FEEB5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i = 1;</w:t>
      </w:r>
    </w:p>
    <w:p w14:paraId="1296D9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02D35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174092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5162548" w14:textId="6298BF6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DA114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24);</w:t>
      </w:r>
    </w:p>
    <w:p w14:paraId="17984D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8DBFC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system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pause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");</w:t>
      </w:r>
    </w:p>
    <w:p w14:paraId="3A845AF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0;</w:t>
      </w:r>
    </w:p>
    <w:p w14:paraId="0BAC2EF4" w14:textId="18F373C4" w:rsidR="00E017B6" w:rsidRPr="00C45E57" w:rsidRDefault="00E017B6" w:rsidP="00EC51FF">
      <w:pPr>
        <w:spacing w:after="0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483CF41" w14:textId="572DA52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B2C7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input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};</w:t>
      </w:r>
    </w:p>
    <w:p w14:paraId="4894DB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input.is_open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</w:p>
    <w:p w14:paraId="05ECA75A" w14:textId="295D451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09F9853" w14:textId="031DD6A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input.eof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5A387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82362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getline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input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476443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</w:p>
    <w:p w14:paraId="6C8C83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597D6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CFF9AD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4E504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-1;</w:t>
      </w:r>
    </w:p>
    <w:p w14:paraId="6ED52F9E" w14:textId="3BC8DAB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[++i])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3F19D6A" w14:textId="746DBD2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== ';')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730D0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6C1C5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AACECF5" w14:textId="07BE81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'{'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'}'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'.'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':'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== '_')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70B44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063F7B4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C68F5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198B3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EA07532" w14:textId="76A89B3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&gt;= 'a' &amp;&amp;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&lt;= 'z')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CBCEE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0716C7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0062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9C72A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1E0993C" w14:textId="2DB5F97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&gt;= 'A' &amp;&amp;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&lt;= 'Z')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063356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1904FA3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EFF6D7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81645A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D1C8BDA" w14:textId="112C4C0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&gt;= '0' &amp;&amp;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&lt;= '9')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B2DFC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5E386C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5992C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; </w:t>
      </w:r>
    </w:p>
    <w:p w14:paraId="503D63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04BA4E2" w14:textId="3A1571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'-'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'+'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'/'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'*'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== '=')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1012D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653662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28056B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08B2C9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B279D4A" w14:textId="45F0D43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== ' ')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9CA03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05FF2EA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9AC81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59EB09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8CFA96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write_space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A1DE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9D292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E5B04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622E961" w14:textId="580F054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4601FE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source.push_back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46B4CFD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19531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3A4A4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E467A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input.close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40D13BD8" w14:textId="46E67CE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1352FCFE" w14:textId="71C069E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FB29B80" w14:textId="3EA8C0F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04739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FD3258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>}</w:t>
      </w:r>
    </w:p>
    <w:p w14:paraId="62534B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9B62002" w14:textId="19C9244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AF6A2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2C8B86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-&gt;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957F63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E8D03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574D226" w14:textId="2DC226A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DAEF24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B90FB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-&gt;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021E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05EFD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7277C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4FFFD090" w14:textId="77777777" w:rsidR="007D05E2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732BB05C" w14:textId="1FD52BD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E19A7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93E40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64B0E82" w14:textId="71D9B2B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287509E" w14:textId="4218874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C2CA0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B3746EC" w14:textId="6E0D014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2A8B1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CADD5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3EA98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9EEF37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F0004C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EC46EF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0E181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644068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3ABC01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99540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DDD9E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A056E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D5BE94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5A11FD1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F2879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EC681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05908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298D2D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BDC82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761C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F368D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AEC09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4C3F281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DF232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F7531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E08F13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81BAE7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8FFF3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2D562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C4F228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72EBB7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6110E31" w14:textId="2E23222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*(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1EA9D2B" w14:textId="51072E0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09C437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4881658" w14:textId="4E19420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3CDF3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F11C4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7A37A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59EC4B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6ED2F8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445AE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045526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7604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0A48F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141DA4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046472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32437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F7C7E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61CFA7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C1C1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420D2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A33AA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B194E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4F3A75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26879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D0127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05FE3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9B006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0EE86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9AA9DC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17323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92D46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8EAC08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0E90F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8038EA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B8402D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26CF29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8A2EB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D3B63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A5482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71014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EE048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D59410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04214A9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C3860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9D6EA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4DF67A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998F9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CB67F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037174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C8420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3E98D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1F52E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60135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761D57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F46359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3824D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-(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8DD4B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CB30CA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0BFA7B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35CF2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FCF779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152C591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16385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1FCC3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8D822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6A91A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75E5B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5FB77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B243C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829FE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E12C57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12E11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F5835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5F79F5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7A8BD3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F700D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8D0050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F5D335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58820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2460F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4CC5B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ED51B8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08E31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0A1100A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A622149" w14:textId="31F542A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/(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EAEB36" w14:textId="035FDF8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24E49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76EA1E7" w14:textId="0C22FA3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A4613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D54E2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C79F6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DE6905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13B371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7BD21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DC0FBA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F8221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FFB10A7" w14:textId="3369BE1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DBAA6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C858EC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AC208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0BB02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14E9E1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01284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15F2E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B976B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AFB32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1DF4C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E86C6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5385B3C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4078693" w14:textId="6B8E362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%(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943684" w14:textId="4376991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AFC0B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25D3A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D8D89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%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49D2C2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56F7C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EC83CE8" w14:textId="6225507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==(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1746C01" w14:textId="37B881F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A601F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D036B26" w14:textId="1A88FED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73286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8709C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33C53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C6E0F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55014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C1F94C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29AF7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E26E97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5D739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55FF084" w14:textId="47856F1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C9AE6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D9126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4788BC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F9655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54CFA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52E2C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77AE0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FF67D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5E3D6EA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CC259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3CAC8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057CBA2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EBACAC3" w14:textId="7F8DBFB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433FC6A" w14:textId="41F7FD4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9672A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89DF414" w14:textId="77C77AE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EA95B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21B21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5D055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473B92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6929E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1D686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DF6014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19C0A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A46582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170A1EE" w14:textId="3F6982A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900E1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1C4D0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67B2FE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EEA2E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9170A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405FFB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2FCD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5EF30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41D3CB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0AEEF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21A821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4DFE7A9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C7D3279" w14:textId="232758A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!=(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A0658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!(*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0763D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329803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ED19526" w14:textId="6F282FD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953C1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!(*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D26A42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1E7541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F612782" w14:textId="48C48DC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D35921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 ||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B339EA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65B56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F937382" w14:textId="5712175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&lt;=(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6C2FD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 ||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1783F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1D1AB8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DAE738D" w14:textId="284A5C6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71E5646" w14:textId="0EE93EB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1E06D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09D4EE6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8CB0D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0C2B2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83E36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5AE0A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0;</w:t>
      </w:r>
    </w:p>
    <w:p w14:paraId="40D819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D6908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018736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3E764E1" w14:textId="1E4DE8B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F15D5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3A56C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C404F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4A453B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C6FC886" w14:textId="5ED6005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76CA9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EB15D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54EFC8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23AA7B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4495C5F" w14:textId="1DB6204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D6972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5923C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other.value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3BEA6B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140EAC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2405228" w14:textId="74EC3F5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operator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&lt;&lt;(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0D67118" w14:textId="6A7544D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val.type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DBD61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56115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val.value.int_value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88F7A7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6359611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val.value.float_value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6EED55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var_types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37A917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02A70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71F075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20A9C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10;</w:t>
      </w:r>
    </w:p>
    <w:p w14:paraId="0C22F8E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10;</w:t>
      </w:r>
    </w:p>
    <w:p w14:paraId="34B368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38;</w:t>
      </w:r>
    </w:p>
    <w:p w14:paraId="61CDDA2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21;</w:t>
      </w:r>
    </w:p>
    <w:p w14:paraId="313662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58FF0F2" w14:textId="75589DB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1F6E22E" w14:textId="7273055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74FF03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0BFC21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  <w:t>}</w:t>
      </w:r>
    </w:p>
    <w:p w14:paraId="149B0852" w14:textId="529C9A8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A9AFD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70069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53EA7D4" w14:textId="5FB1309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B942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min_height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2DF56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997D032" w14:textId="7526238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01AE7D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max_height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33D80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A2EEB36" w14:textId="13CE787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 ++i)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5026F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field.push_back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&lt;uint8_t&gt;{});</w:t>
      </w:r>
    </w:p>
    <w:p w14:paraId="5986F41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D1E2AA3" w14:textId="4AFC8B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j = 0; j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 ++j)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956B97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[i][j] 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F159C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F53A5BF" w14:textId="41886A2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70A9DB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7D50CC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1FB0B1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5884AD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regular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12B4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[0][0]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9AAF3F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- 1][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- 1]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E5D58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random_device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E11E74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::mt19937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random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184DF9B7" w14:textId="768F451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*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/ 20; ++i)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7190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random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%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random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%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9AE95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9F157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- 1][0]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706F6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1186F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A65483B" w14:textId="336B30D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C042820" w14:textId="0C4D8D1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&lt;= 0)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68440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2AA55F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54656C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93C4ED7" w14:textId="7146C3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9A94C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EEC4F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--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ABDD9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58F95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6358331" w14:textId="685FF38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DF6D6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18FD5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A141C31" w14:textId="220FDE2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08A31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8FDC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A19D9D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CC5E9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F9199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FBCD8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4CDF121" w14:textId="4C86F44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14:paraId="60D557AF" w14:textId="2D2E196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- 1)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391AF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- 1;</w:t>
      </w:r>
    </w:p>
    <w:p w14:paraId="3719477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FD76F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3286DE1" w14:textId="25ECF51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10C12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729CB3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965BB6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ED2F7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4F9D391" w14:textId="099E1F5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F36250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B37AF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119886D" w14:textId="274891E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B937E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46E00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B093A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C02FD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9CA8A0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A1CE5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382940B" w14:textId="40E869C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FB86501" w14:textId="051DBB7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&lt;= 0)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007A2B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2FFB228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0683D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02587F0" w14:textId="1B55FA7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ADCC13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1ECB88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--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16F648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96FD7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229467B" w14:textId="61B9FB0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481B9B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BF9E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994D4CF" w14:textId="42C88C0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DB4D2D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09E4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F85D9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CEFCF0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6E4F8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791109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59CFBE9" w14:textId="4F7FE9F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5FF03C4" w14:textId="6B16C02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- 1)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3401ED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- 1;</w:t>
      </w:r>
    </w:p>
    <w:p w14:paraId="6DEAFCA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AEAC2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4215B52" w14:textId="1A3553D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EB94D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5E00D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F7BA9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|=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610798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1D3E378" w14:textId="4CB9851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8CA41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23C83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C8263F6" w14:textId="7558F73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141B3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07FD08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 &amp;= ~(uint8_t)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6F586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49E67D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C0189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21624F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F939AA0" w14:textId="69D22F1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14:paraId="1C9FCE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9C217A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6127E5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D6B366B" w14:textId="5574180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5136A1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4D97E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6E40E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E0B8BD8" w14:textId="306DDDD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C00D7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player_pos.Y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761CB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DC3E78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61705F7" w14:textId="3DD8ADF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C4CD7A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5AF921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296F38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24B5232" w14:textId="624A5A3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E9D2A7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5E7323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0222BA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CEA8937" w14:textId="4C0958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x,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y)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2EC181F" w14:textId="1942CAB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(x &lt; 0)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66625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7CA6FB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062E0AD" w14:textId="22FB92F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(x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C5219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4A916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09A595A" w14:textId="4549C5D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(y &lt; 0)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C62A37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F2506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  <w:t>}</w:t>
      </w:r>
    </w:p>
    <w:p w14:paraId="23D6C761" w14:textId="7EC9A8A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(y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1AB9C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A724F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BDAA9F3" w14:textId="3498185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[y][x]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EB6C3B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47F27D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F804F2" w14:textId="41DBEF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[y][x]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BE2BA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1D04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7029AE1" w14:textId="35CC8CD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[y][x]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9FC745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0910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45FD47A" w14:textId="34D2552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[y][x]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B673E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2D31A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7B2CC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16743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51A25C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AB8F308" w14:textId="2098289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14:paraId="045056A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919B3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EE901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define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MAX_STACK_SIZE 256</w:t>
      </w:r>
    </w:p>
    <w:p w14:paraId="7BEFF89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021A6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66062B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include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iostream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&gt;</w:t>
      </w:r>
    </w:p>
    <w:p w14:paraId="2E99BDF6" w14:textId="6D32663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5B194B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747626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enum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types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{</w:t>
      </w:r>
    </w:p>
    <w:p w14:paraId="73AF77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procedure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start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mul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div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jmp</w:t>
      </w:r>
      <w:proofErr w:type="spellEnd"/>
    </w:p>
    <w:p w14:paraId="2D8A5D0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301F92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63CC67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4961D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DECA9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B3C80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comp_even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B1BE3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comp_greater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7E18D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comp_less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EC780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4C54B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enum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{</w:t>
      </w:r>
    </w:p>
    <w:p w14:paraId="0FE5DF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raw_float</w:t>
      </w:r>
      <w:proofErr w:type="spellEnd"/>
    </w:p>
    <w:p w14:paraId="00BB08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};</w:t>
      </w:r>
    </w:p>
    <w:p w14:paraId="223D993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02C29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92FBB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72752A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</w:p>
    <w:p w14:paraId="2A999A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filename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100, 100 }</w:t>
      </w:r>
    </w:p>
    <w:p w14:paraId="312FA171" w14:textId="46C420F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B5126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434FE2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AC0EC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j = 1;</w:t>
      </w:r>
    </w:p>
    <w:p w14:paraId="062C555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"-------"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EEB28BA" w14:textId="22D0BCF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auto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i 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E861B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j++ &lt;&lt; ": " &lt;&lt; i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9E52B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7CBC83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"-------"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FCC44D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D866C2D" w14:textId="6A7C89E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8F0ED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3DE5DA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parcing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started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909102E" w14:textId="3CD5A08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7BBE910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found_start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0F7390D" w14:textId="7AF580F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B6397E1" w14:textId="06D9016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6C675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procedure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EB4DD7E" w14:textId="049C092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BA20E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m_functions.emplace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[i]), i);</w:t>
      </w:r>
    </w:p>
    <w:p w14:paraId="5318FB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0070827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emplaced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74AF5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1C5F95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2902C3C" w14:textId="5A76EB1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e)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FDA22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0043BB3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&lt;&lt;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730F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7613EFF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5E97A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11FFE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AD7639" w14:textId="4F96D46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429D34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1);</w:t>
      </w:r>
    </w:p>
    <w:p w14:paraId="47A09192" w14:textId="46910CC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5FD61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149E1EE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113B8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C988A7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 ||</w:t>
      </w:r>
    </w:p>
    <w:p w14:paraId="081D8117" w14:textId="535A502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EEE08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can't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CB8AE0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3F7FB7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0E3356D" w14:textId="2D155E0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7854BA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m_global.emplace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0);</w:t>
      </w:r>
    </w:p>
    <w:p w14:paraId="3FB3E9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741F77F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64B56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433C26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4675241" w14:textId="2AB2ECD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ACB69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78A8625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&lt;&lt;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ED108B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6447D9A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+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375A3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314EC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4C897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E7AC6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3EA42B4" w14:textId="62C2622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D0D9D2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1);</w:t>
      </w:r>
    </w:p>
    <w:p w14:paraId="3F9EB165" w14:textId="563D528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4608339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3AF7D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E807EB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2891F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 ||</w:t>
      </w:r>
    </w:p>
    <w:p w14:paraId="6E6D5452" w14:textId="690FED5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348C9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can't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A5E43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D40C0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51716B5" w14:textId="47E8AA8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1CF0A4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m_global.emplace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0.0f);</w:t>
      </w:r>
    </w:p>
    <w:p w14:paraId="3EC913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430529F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828D40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15C14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B5B9C8D" w14:textId="773F5DD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49196B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20503E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&lt;&lt;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815C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ABDB2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+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A7DBC5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4AE653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16DB7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1790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4F80798" w14:textId="6FB4AE9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A4808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0);</w:t>
      </w:r>
    </w:p>
    <w:p w14:paraId="35F0CF0A" w14:textId="7831E73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[i], 1).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243909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50EE88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7FAECF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5735BAC" w14:textId="6E9BA46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5908D1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15813E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0) &lt;&lt;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A3FA33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66524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1) +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exists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12671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AE519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2142E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m_points.emplace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i);</w:t>
      </w:r>
    </w:p>
    <w:p w14:paraId="1B39200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798E16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[i], 0)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AFCD09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FDC075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712EC4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default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1BFE23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FB5ECC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14A784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CB79C54" w14:textId="6D0A92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")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AF52A1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A5D19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0BBFD6D" w14:textId="726132F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6F5EA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entry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633241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A0CE94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C5EF5B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6204E6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parcing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1008E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"-------"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59E3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3C86137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ifndef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7EA5485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25D6285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()), 0);</w:t>
      </w:r>
    </w:p>
    <w:p w14:paraId="23D5BA7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595F37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4E311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6D9C733" w14:textId="46A4803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execute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FD5398C" w14:textId="577D0AE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&gt;=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20DAF7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-1;</w:t>
      </w:r>
    </w:p>
    <w:p w14:paraId="421128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312142F" w14:textId="625C3B4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-1)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79D11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programm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already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FA273F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6467B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8FBE7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2EC7D0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+ 1) + ": ";</w:t>
      </w:r>
    </w:p>
    <w:p w14:paraId="55854E7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]);</w:t>
      </w:r>
    </w:p>
    <w:p w14:paraId="5FEC4421" w14:textId="7465839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switch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5FE96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from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</w:t>
      </w:r>
      <w:proofErr w:type="spellEnd"/>
    </w:p>
    <w:p w14:paraId="12D3532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A94B72A" w14:textId="79131BA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643AAB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-1;</w:t>
      </w:r>
    </w:p>
    <w:p w14:paraId="4CF9DE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8D571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F8260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67CB88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m_ret_adresses.pop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0640A4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90190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  <w:t>}</w:t>
      </w:r>
    </w:p>
    <w:p w14:paraId="4C15F18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</w:t>
      </w:r>
      <w:proofErr w:type="spellEnd"/>
    </w:p>
    <w:p w14:paraId="00E003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837E2C0" w14:textId="6A45BA2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7D05E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30288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34BAB8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391C7C9" w14:textId="392ADFB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AAA5E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]))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</w:p>
    <w:p w14:paraId="150212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B7FBF5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3EDCE7B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m_ret_adresses.push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+ 1);</w:t>
      </w:r>
    </w:p>
    <w:p w14:paraId="3BB13EC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(*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m_functions.find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]))).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9C22B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8FBE02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2235334" w14:textId="733B9EE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03BD5C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function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284DC4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E03775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60646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9B888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767E48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mul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multiply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2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</w:p>
    <w:p w14:paraId="37B6B8C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</w:p>
    <w:p w14:paraId="3C68B284" w14:textId="5C3879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79535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242222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893D35C" w14:textId="1B9B5A9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A2034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5091E34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2631CC84" w14:textId="7D936BC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3D48A3FA" w14:textId="2E74183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6C78C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05E680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2D5567A" w14:textId="36D16B6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D63378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095C3855" w14:textId="1B12AA4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71B51159" w14:textId="4DAD5BC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A6771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7D81CF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77FA66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C26E700" w14:textId="60F9312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B78DA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65D38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9A0C9C6" w14:textId="52DFF9B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86996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 * var2);</w:t>
      </w:r>
    </w:p>
    <w:p w14:paraId="65C0C4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2F4FE3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6D309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69721B1" w14:textId="757CAD8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EF47DB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48867A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FFCF05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59C49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div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divide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2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varibles</w:t>
      </w:r>
      <w:proofErr w:type="spellEnd"/>
    </w:p>
    <w:p w14:paraId="17B46B0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62069C4" w14:textId="397C84A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48643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DD34BB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E0C41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73721A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1912035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6039D034" w14:textId="633D13B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24F53A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</w:p>
    <w:p w14:paraId="6ED4F18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A4246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B8ACB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6A2C696" w14:textId="7C9359F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DA964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22A68831" w14:textId="3BEF37D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69C3766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</w:p>
    <w:p w14:paraId="0AA2F7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8EBDA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7B181C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670A52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1FECB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(...)</w:t>
      </w:r>
    </w:p>
    <w:p w14:paraId="76E0608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18E453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0A732F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C7B3F04" w14:textId="04C7B5B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F2D39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 / var2);</w:t>
      </w:r>
    </w:p>
    <w:p w14:paraId="44FBEC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0FB681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78A607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8B1938B" w14:textId="5A1578C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3F76009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D0119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E4537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0760E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substitute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2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</w:p>
    <w:p w14:paraId="2C084A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526788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</w:p>
    <w:p w14:paraId="3FEB12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383F5B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1B019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BCF8F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4D35E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2BDC8DC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382CBE7E" w14:textId="7A9FA8A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2794B8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</w:p>
    <w:p w14:paraId="0F8144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D3FAB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E91B3B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6DB6822" w14:textId="146ED2F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A36C2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57869689" w14:textId="5D47540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6149FC7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</w:p>
    <w:p w14:paraId="6E66E3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C348A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06A917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200545F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558DB1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</w:p>
    <w:p w14:paraId="3CD8A43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E21B78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E8AFA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13E0B30" w14:textId="3062E71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43FFC9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(var1 - var2);</w:t>
      </w:r>
    </w:p>
    <w:p w14:paraId="15C90F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5D5657A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46C91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4254F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0659C8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3D7B5C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0A8514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43DE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AAB56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2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</w:p>
    <w:p w14:paraId="6A1C46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BEA60D3" w14:textId="79F62A2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99148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158447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EC70D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56B797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071F2A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7E8BEA91" w14:textId="73BB655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5B164025" w14:textId="12871DB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FA7A19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CEFB32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6533BF1" w14:textId="76FF04A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22F67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0F8CBC15" w14:textId="43D900C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2CB5B311" w14:textId="3B707AA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1A34E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0116781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560AD0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18AC418" w14:textId="435F583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3918DA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61F538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70A3113" w14:textId="4B9F930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D0983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 + var2);</w:t>
      </w:r>
    </w:p>
    <w:p w14:paraId="2117667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19C2491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D7A75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7120312" w14:textId="488C5B8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490C993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35DA3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A562FE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77898E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remainder</w:t>
      </w:r>
      <w:proofErr w:type="spellEnd"/>
    </w:p>
    <w:p w14:paraId="088F4D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D2CB7B6" w14:textId="5EA3347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790A5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33927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2B87C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A8467F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249637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65F7D0B8" w14:textId="1ED766B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31E2FEFE" w14:textId="497504A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C5D13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9CD0B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6CE6785" w14:textId="15EC21B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7663F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567190B1" w14:textId="4D9CDD8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79282F15" w14:textId="5745D02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5A31F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2DEE216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23848C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212D808" w14:textId="36E49AC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7F659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0CC30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A401578" w14:textId="0BD0356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DD1E83E" w14:textId="3FEF73F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ry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8C757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(var1 % var2);</w:t>
      </w:r>
    </w:p>
    <w:p w14:paraId="428720A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A4CCA43" w14:textId="26D608B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EF85D4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only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remainder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integer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91E7C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F9508F3" w14:textId="16CB2ED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38539E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490B34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DF472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B283115" w14:textId="779B2AF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FEFEB9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22CD3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CBE57B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D37FE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</w:p>
    <w:p w14:paraId="081BA6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115B0011" w14:textId="40D2F20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04B021FF" w14:textId="2AC41E8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7414E4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1FB42F4B" w14:textId="77627FA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E8720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00F3905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65FD3E0" w14:textId="18164E3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A8B988D" w14:textId="5787BE4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8683EC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123C2A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0CB9A8C" w14:textId="19100ED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83C038" w14:textId="0CEA3F2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F721CE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7CBAD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BD749D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FEEF990" w14:textId="1C663BC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468DCCCF" w14:textId="4A04275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(var1);</w:t>
      </w:r>
    </w:p>
    <w:p w14:paraId="48F70EA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48FA9E6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19C69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D4B28A" w14:textId="210EA60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0DD22E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35B348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CFC3EF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40894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</w:p>
    <w:p w14:paraId="7846F4A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5B768701" w14:textId="6587AD4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6A881908" w14:textId="2D2DCBE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352D9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D2299A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11AB35F" w14:textId="2D3857A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860193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35FC4A8D" w14:textId="68B83DF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AC4E33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E4D35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B5BBD89" w14:textId="7D8688B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995CB39" w14:textId="01C9FF2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!=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D9A0D4E" w14:textId="76FB889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9FD37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2381B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BB342D5" w14:textId="046A4FD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717CF0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m_global.at(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276E1D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46774E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6A15D2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 " &lt;&lt; m_global.at(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23876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B1E41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42B495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45AADFB" w14:textId="2A352AE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5D17B5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60753D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0CB8C4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74DFA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6E7F59D9" w14:textId="1F43BB0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6A6D5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949A5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960F60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7CB424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compare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2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flags</w:t>
      </w:r>
      <w:proofErr w:type="spellEnd"/>
    </w:p>
    <w:p w14:paraId="3BBAB8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2FF5BD7" w14:textId="1704692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197302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5EE1687E" w14:textId="345AB5F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2EED5027" w14:textId="0367DC8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128B97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25FE7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B34DE9A" w14:textId="2A87BC9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64C78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5D885909" w14:textId="486D77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0C1865A4" w14:textId="67A4C2A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EFFF19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5BE4CDE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73BB134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AD31A8C" w14:textId="255F807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FAE27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73AC7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688618F" w14:textId="57D2AE1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9B52F44" w14:textId="79753BC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(var1 == var2)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6E3201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comp_even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52EA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comp_greater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056E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comp_less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5650E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60DEF4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var1 &lt;&lt; " = " &lt;&lt; var2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45F458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35FA601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A7725F9" w14:textId="66932C1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(var1 &gt; var2)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7F871B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comp_even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2F2C0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comp_greater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9BA063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comp_less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08DC3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5993C1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var1 &lt;&lt; " &gt; " &lt;&lt; var2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847D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39C7686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C87A6B2" w14:textId="2B05C0F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B12EBF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comp_even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FF2E20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comp_greater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3D71AF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comp_less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E3139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1180C54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var1 &lt;&lt; " &lt; " &lt;&lt; var2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1C0DE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5EFB86A8" w14:textId="4BE97FA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269BE1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DAE30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E9213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50664C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15496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108F0C65" w14:textId="4C35ED9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5ADB2D2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689FF8F5" w14:textId="4016204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C1ED0D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53F331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1E69419" w14:textId="21E0E82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9DC7503" w14:textId="00799CE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981D7D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541640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51B8C17" w14:textId="119F287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6874BE2" w14:textId="3F6F94C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comp_greater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F76E9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m_points.at(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1FD885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6E960CC" w14:textId="50019BD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333D3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C4B1935" w14:textId="4F83E2C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812EE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950A3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5AA07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47010D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27801888" w14:textId="7890366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7839D5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5B2C020A" w14:textId="1D0AA6C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25712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178FB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44235323" w14:textId="2B37038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3EB7DDE" w14:textId="2469C70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C487D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40A090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56B7E7A" w14:textId="20A313B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7A2F2FD" w14:textId="2553533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comp_less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1507F3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m_points.at(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682D60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9A0126E" w14:textId="6E830A6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CEFF8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D4F9FD1" w14:textId="22653B5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2B308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966F9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E8F8A9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33C475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336BB44" w14:textId="3DA29CC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45BB12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61845C41" w14:textId="32C4827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DD4259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EB40FD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68EC955" w14:textId="7B2B0D1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02B84BC" w14:textId="58ADAD5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08FE5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0B5146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1311D1A" w14:textId="33AFD27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47C87CB" w14:textId="0BA97BD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comp_even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8723A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m_points.at(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12C02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59201B2" w14:textId="41EBA05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9457BC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D58107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BD12496" w14:textId="29A4D5E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1756BB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B1B0B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BD5D5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2573D1E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47A438B4" w14:textId="3007787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022026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623ED1DE" w14:textId="2889A4D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F0626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9FB7D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E5095D6" w14:textId="48E2634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C23724" w14:textId="25BD447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m_points.end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ACA2EE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found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497631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53EE763" w14:textId="4AA8CD8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31DBC52" w14:textId="77992EE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m_points.at(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6CE49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2E906D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0B8EE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</w:p>
    <w:p w14:paraId="71B4CA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108D6511" w14:textId="7EF77D9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72C9CF61" w14:textId="61330FF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43259F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191E15FF" w14:textId="4F0AFD1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23EA8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28CCB6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93DCA3F" w14:textId="3CECBD9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5EBF85E" w14:textId="6F3EE7E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&gt;= MAX_STACK_SIZE)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8A3EA5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overflow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360F9C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F19FB3F" w14:textId="2F0DBBD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FDBA747" w14:textId="7686996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8AD22C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51C6A9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E32CA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14A0A2C" w14:textId="6155AE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2075284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4997140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 = " &lt;&lt; var1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3DFE14" w14:textId="50E0F64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78490EB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5C59C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91D52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4E3329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entity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</w:t>
      </w:r>
      <w:proofErr w:type="spellEnd"/>
    </w:p>
    <w:p w14:paraId="7B18BCD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F10A8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2477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++];</w:t>
      </w:r>
    </w:p>
    <w:p w14:paraId="7F4826B4" w14:textId="4FEC1F8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m_game.moveUp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01B7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2EBBF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923D6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4EE840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3EEEB1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</w:p>
    <w:p w14:paraId="660A461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ifndef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3330A7F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()), 0);</w:t>
      </w:r>
    </w:p>
    <w:p w14:paraId="6CA7A7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76D11F3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4FA7021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54F0715" w14:textId="726897D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3CF8B8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victory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.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Your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4C282D7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C64A7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C7D12C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54669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956EED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entity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down</w:t>
      </w:r>
      <w:proofErr w:type="spellEnd"/>
    </w:p>
    <w:p w14:paraId="77166FF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32D370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47EFB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++];</w:t>
      </w:r>
    </w:p>
    <w:p w14:paraId="47EE8917" w14:textId="1CB507D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m_game.moveDown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50E01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552386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E49DC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5299E6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752844E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4E8ED3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ifndef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16E175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()), 0);</w:t>
      </w:r>
    </w:p>
    <w:p w14:paraId="625E03C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4BC2FB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124399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9873FE7" w14:textId="000EEAE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4AB79E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victory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.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Your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417160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358A1BB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E55E5B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5B6E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EAE2B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entity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left</w:t>
      </w:r>
      <w:proofErr w:type="spellEnd"/>
    </w:p>
    <w:p w14:paraId="1ACEC57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09797D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C9F45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++];</w:t>
      </w:r>
    </w:p>
    <w:p w14:paraId="32B24CF7" w14:textId="6C246E4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m_game.moveLeft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D3F5B5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2A13B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8118A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399B499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1563C42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F690E3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ifndef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6C5446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()), 0);</w:t>
      </w:r>
    </w:p>
    <w:p w14:paraId="7832BDB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4DA586A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622C69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2633BAE" w14:textId="4B02A16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3F5643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victory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.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Your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2812824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91D82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C1A35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48FCD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BC8860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entity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right</w:t>
      </w:r>
      <w:proofErr w:type="spellEnd"/>
    </w:p>
    <w:p w14:paraId="76CB3DB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6E0BA0F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F2C38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++];</w:t>
      </w:r>
    </w:p>
    <w:p w14:paraId="6B27E249" w14:textId="64A89D8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m_game.moveRight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win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420FE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0D941A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9B83E9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4C4522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134A9D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309414D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ifndef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DEMO_DISPLAY</w:t>
      </w:r>
    </w:p>
    <w:p w14:paraId="3BEF65E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m_game.getState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6A2414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()), 0);</w:t>
      </w:r>
    </w:p>
    <w:p w14:paraId="0544683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2C5E2F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updated_game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697DDCF" w14:textId="307539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hasWon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B251DF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victory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.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Your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: " +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to_string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m_game.getScore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39FCAAA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D2AF16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37AD89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AD5496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36E58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value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pos</w:t>
      </w:r>
      <w:proofErr w:type="spellEnd"/>
    </w:p>
    <w:p w14:paraId="1B517C8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{</w:t>
      </w:r>
    </w:p>
    <w:p w14:paraId="7B0B19CD" w14:textId="1AB5184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];</w:t>
      </w:r>
    </w:p>
    <w:p w14:paraId="73E9C9D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1);</w:t>
      </w:r>
    </w:p>
    <w:p w14:paraId="524BAA5B" w14:textId="00A6D13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2);</w:t>
      </w:r>
    </w:p>
    <w:p w14:paraId="345435E1" w14:textId="191E10C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], 3).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DA3D0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30708D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6BD5198" w14:textId="61BBE75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7F02A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var1;</w:t>
      </w:r>
    </w:p>
    <w:p w14:paraId="2A103352" w14:textId="2F9AD3C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var2;</w:t>
      </w:r>
    </w:p>
    <w:p w14:paraId="3428DE94" w14:textId="3AE9110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try</w:t>
      </w:r>
      <w:proofErr w:type="spellEnd"/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EEFB6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var1.reinit(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first_arg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6D2B96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var2.reinit(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second_arg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3C2F72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D5D2F2D" w14:textId="6D92426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catch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(...)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AE7B6B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unknown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659E53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D5A4F59" w14:textId="637F8EE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CA2DDC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m_game.getTile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)var1,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)var2) });</w:t>
      </w:r>
    </w:p>
    <w:p w14:paraId="7F22E9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79769E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8FCC6FF" w14:textId="3204215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746B0D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9E7A68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6EBE93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35E1BC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behavioar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matches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'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',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needed</w:t>
      </w:r>
      <w:proofErr w:type="spellEnd"/>
    </w:p>
    <w:p w14:paraId="3C5D4B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behavioar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matches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'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',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needed</w:t>
      </w:r>
      <w:proofErr w:type="spellEnd"/>
    </w:p>
    <w:p w14:paraId="6234F0B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procedure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behavioar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matches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'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',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needed</w:t>
      </w:r>
      <w:proofErr w:type="spellEnd"/>
    </w:p>
    <w:p w14:paraId="2403B7F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behavioar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matches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'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',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needed</w:t>
      </w:r>
      <w:proofErr w:type="spellEnd"/>
    </w:p>
    <w:p w14:paraId="3DB508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//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just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on</w:t>
      </w:r>
      <w:proofErr w:type="spellEnd"/>
    </w:p>
    <w:p w14:paraId="6507557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++];</w:t>
      </w:r>
    </w:p>
    <w:p w14:paraId="65670C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63DCE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</w:p>
    <w:p w14:paraId="3B1DA8F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m_script.source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] + ":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invalid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syntax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7BE7BD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045FE8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6E71B4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DC339FF" w14:textId="2FD387E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7594E4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-1;</w:t>
      </w:r>
    </w:p>
    <w:p w14:paraId="6C1D14F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</w:t>
      </w:r>
    </w:p>
    <w:p w14:paraId="1A615FAC" w14:textId="15F4018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A3C4995" w14:textId="60B3B1A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5DF9F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j = i;</w:t>
      </w:r>
    </w:p>
    <w:p w14:paraId="4EEDA7C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k = 0;</w:t>
      </w:r>
    </w:p>
    <w:p w14:paraId="565F151E" w14:textId="7904C11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[k])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0640835" w14:textId="7A817B3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[j])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89B99D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469BC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A74E6BD" w14:textId="7820974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source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[j] !=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[k])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1C4AA0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break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0BB2EA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7F87B6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j++;</w:t>
      </w:r>
    </w:p>
    <w:p w14:paraId="32A3F37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k++;</w:t>
      </w:r>
    </w:p>
    <w:p w14:paraId="56C0FC0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E3C1CC5" w14:textId="4DA7E43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[k])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3285E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i;</w:t>
      </w:r>
    </w:p>
    <w:p w14:paraId="2ECA936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C85AC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F3ACBF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i++;</w:t>
      </w:r>
    </w:p>
    <w:p w14:paraId="2DB066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347E2F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-1;</w:t>
      </w:r>
    </w:p>
    <w:p w14:paraId="57DA89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75D9CB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74BE797" w14:textId="51200D3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14:paraId="6550719B" w14:textId="1859A89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start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A23329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start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359425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5899097" w14:textId="699B8A0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97CAD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F2072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051029C" w14:textId="49C6825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DDD43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move_up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F232F0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60752EB" w14:textId="58D8D14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204CA5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move_down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CD3B5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AF74D06" w14:textId="707FC71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C52D2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move_left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0524B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5D2A156" w14:textId="66E92AD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C8459B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move_right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C7212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D3DFB94" w14:textId="7BDBB76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":") != -1)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DE932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64570F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20C79AD" w14:textId="1B0F4E8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3A4D27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52AF94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7B5A3AE" w14:textId="6CD7D4C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E5519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procedure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1C26A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6FC3B77" w14:textId="00EDF91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58230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E914A3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A3FFE22" w14:textId="5230F2F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4050D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float_var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0D4AB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228781E" w14:textId="4725BA2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594E84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C9F82F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1441053" w14:textId="76A049F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") == 0 ||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B331D1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EED1A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60E05E0" w14:textId="508A8A4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mul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30437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mul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3C644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CA9633E" w14:textId="1BCD628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950FA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sub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AB68F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A8863AD" w14:textId="2E955C4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D64D6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add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07CB03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F2D328C" w14:textId="6ED76F7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div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3F8EC6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div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F928A4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DD29B9F" w14:textId="547135D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3A8FD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push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51D6F8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D857DDB" w14:textId="38BC77E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539F4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B5F16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4BB3ACE" w14:textId="4CD18E2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DCBEE0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_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rem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377E3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D10A293" w14:textId="11B488A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239C7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D9FD66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AAEC476" w14:textId="1383A8F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DB390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jb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CC3E9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B534BFB" w14:textId="272695F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596C5C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42D7AB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3DF444C" w14:textId="11D8507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74BFF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jmp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98B82A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3ED703C" w14:textId="40A9931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 == 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6F75E6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map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AEE510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3A6E2F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other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45EEA4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>}</w:t>
      </w:r>
    </w:p>
    <w:p w14:paraId="784DEAD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550C229" w14:textId="5468981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getName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263560D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8D09F3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1);</w:t>
      </w:r>
    </w:p>
    <w:p w14:paraId="12678698" w14:textId="6313670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|| 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2).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8A3257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15E16B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3F5215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E0C9E5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7523F9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04D05B11" w14:textId="6B4CA0D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getWord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size_t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14:paraId="4842463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size_t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</w:t>
      </w:r>
    </w:p>
    <w:p w14:paraId="318B6B5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size_t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word_ind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4CA138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20594B90" w14:textId="2A2B16B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8D3F4D1" w14:textId="2A66D28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== ' 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663CCB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++i;</w:t>
      </w:r>
    </w:p>
    <w:p w14:paraId="4DB0892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7C4921D" w14:textId="3BFAAD1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[i] != ' ' &amp;&amp;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!= '\0')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72E864C" w14:textId="6FE81AF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word_ind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DBDE281" w14:textId="224DC5C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 != ':')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8A76AD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49BBB82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19504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CD26D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++i;</w:t>
      </w:r>
    </w:p>
    <w:p w14:paraId="7FB9700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0BCC289" w14:textId="0521C64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word_ind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47FB8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C91E8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8A4801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word_ind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0646F85" w14:textId="1D76B90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81735A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D73316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473BD4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A8B42D9" w14:textId="0C2D66C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runtime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7B9067C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384B5D5" w14:textId="5284B38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5409FF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stoi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5B46B7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645CA56" w14:textId="7B114DC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E7021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stof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1EC416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DCB95B3" w14:textId="4452552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C70C75B" w14:textId="773BE1B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D9CE6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m_game.playerX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});</w:t>
      </w:r>
    </w:p>
    <w:p w14:paraId="573F7F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BDB2966" w14:textId="1D4E02D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player_y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1D013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m_game.playerY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});</w:t>
      </w:r>
    </w:p>
    <w:p w14:paraId="0677FA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E91F948" w14:textId="03783DB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1153DA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m_game.height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});</w:t>
      </w:r>
    </w:p>
    <w:p w14:paraId="56EA611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213039A" w14:textId="6391B58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field_width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7E1D5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{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m_game.width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});</w:t>
      </w:r>
    </w:p>
    <w:p w14:paraId="17393A4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9D21E09" w14:textId="4E7C3ED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none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CD706D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{});</w:t>
      </w:r>
    </w:p>
    <w:p w14:paraId="602DB8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F5BE76A" w14:textId="1E993A5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3C9A04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});</w:t>
      </w:r>
    </w:p>
    <w:p w14:paraId="19179F2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8309548" w14:textId="6D332AB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ADBA8A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nothing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});</w:t>
      </w:r>
    </w:p>
    <w:p w14:paraId="67E2AD3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1DDDFEF" w14:textId="3F0D125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7E4BA8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});</w:t>
      </w:r>
    </w:p>
    <w:p w14:paraId="4CD58E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5FBBCB0" w14:textId="3F2A0F1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6582802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});</w:t>
      </w:r>
    </w:p>
    <w:p w14:paraId="5A7B5E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9E6D147" w14:textId="2233A7F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6F77E7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variable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});</w:t>
      </w:r>
    </w:p>
    <w:p w14:paraId="6FBC584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9D5E6A6" w14:textId="3804A45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D3CBAF7" w14:textId="6721AFB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DDD9B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599F9A0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5AE5EA8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163C01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2ACC49C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25EA7DD" w14:textId="576AA2CE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081FEB8" w14:textId="44336D1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61594D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empty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";</w:t>
      </w:r>
    </w:p>
    <w:p w14:paraId="04FCA8B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6BE16AC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1CAC05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m_stack.top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());</w:t>
      </w:r>
    </w:p>
    <w:p w14:paraId="1A40C3D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m_stack.pop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</w:t>
      </w:r>
    </w:p>
    <w:p w14:paraId="41A69FF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ifdef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RUNTIME_DEBUG</w:t>
      </w:r>
    </w:p>
    <w:p w14:paraId="3054C1A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new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stack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m_stack.size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()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E959FC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#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endif</w:t>
      </w:r>
      <w:proofErr w:type="spellEnd"/>
    </w:p>
    <w:p w14:paraId="0D1F37B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962D17B" w14:textId="242DCF9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m_global.find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) ==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m_global.end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F0B213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last_error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"";</w:t>
      </w:r>
    </w:p>
    <w:p w14:paraId="790635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throw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exception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{};</w:t>
      </w:r>
    </w:p>
    <w:p w14:paraId="7E4EA4E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BEAF9FD" w14:textId="126FA3B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08515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result.reinit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(m_global.at(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));</w:t>
      </w:r>
    </w:p>
    <w:p w14:paraId="2C8F4C9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07A355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B5D277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result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FBEF5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5BECE00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F1748B1" w14:textId="02414813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get_arg_type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2B4C8D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2E7350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AEB0AF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j = 0;</w:t>
      </w:r>
    </w:p>
    <w:p w14:paraId="560F83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char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i;</w:t>
      </w:r>
    </w:p>
    <w:p w14:paraId="09A0E831" w14:textId="4C65A5B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[j] == '-')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CF849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++j;</w:t>
      </w:r>
    </w:p>
    <w:p w14:paraId="1666ED46" w14:textId="496D7BD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CC12137" w14:textId="6909EA9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(i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[j++])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EC3457C" w14:textId="636BFBE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(i &gt;= '0' &amp;&amp; i &lt;= '9')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44D678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889C3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8111EB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C030AFC" w14:textId="79DE219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(i == '.')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BC96DC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continue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984DAB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8C832A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B834556" w14:textId="08355D1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462CE55" w14:textId="50C8DBC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D928D3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A4128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2011332" w14:textId="7769330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is_float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E4A37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raw_float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4034E87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8C7BD0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return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DAB7D49" w14:textId="2193A72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387FD6A9" w14:textId="1B5AEF48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C35F7B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HANDLE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D6C3A6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static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bool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inited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false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C08AFD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4C7887DB" w14:textId="5DB8EF6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print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700C3F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"|";</w:t>
      </w:r>
    </w:p>
    <w:p w14:paraId="27EFEF2C" w14:textId="1F15D59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AB7304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"-";</w:t>
      </w:r>
    </w:p>
    <w:p w14:paraId="20C487C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E99078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05DE0DC" w14:textId="533E2B7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auto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i :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C8803F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"|";</w:t>
      </w:r>
    </w:p>
    <w:p w14:paraId="16EEE92C" w14:textId="0AC35F9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auto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&amp; j : 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C5D8831" w14:textId="61DDDDB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(j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B3E85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"P";</w:t>
      </w:r>
    </w:p>
    <w:p w14:paraId="2890DD2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1DC50E" w14:textId="501B4FC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(j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71D93F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"D";</w:t>
      </w:r>
    </w:p>
    <w:p w14:paraId="24C211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13A6C84" w14:textId="041A7E3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(j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961B75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"F";</w:t>
      </w:r>
    </w:p>
    <w:p w14:paraId="14C3E8C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40C1708C" w14:textId="2294EA2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(j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8077A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"W";</w:t>
      </w:r>
    </w:p>
    <w:p w14:paraId="31E54A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07F7E81" w14:textId="7FDAE27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16250A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 ";</w:t>
      </w:r>
    </w:p>
    <w:p w14:paraId="261C68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AF197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15F0E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6CCAF8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575C90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"|";</w:t>
      </w:r>
    </w:p>
    <w:p w14:paraId="3F8C107D" w14:textId="407F3351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7B6157F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"-";</w:t>
      </w:r>
    </w:p>
    <w:p w14:paraId="607950D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291E15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cout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&lt;&lt; "|" &lt;&lt;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endl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22DA1D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2BA6398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221FE87" w14:textId="1EAAAFBD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&lt;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vector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&lt;uint8_t&gt;&gt;&amp;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08444C0D" w14:textId="3788C59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inited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263FF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GetStdHandle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(STD_OUTPUT_HANDLE);</w:t>
      </w:r>
    </w:p>
    <w:p w14:paraId="397034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inited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208AC53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6BBF88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DWORD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7439A24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char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6212DB0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COORD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08696A9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4F2B14E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42CD809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1;</w:t>
      </w:r>
    </w:p>
    <w:p w14:paraId="60C9F950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F6E6C9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'-';</w:t>
      </w:r>
    </w:p>
    <w:p w14:paraId="05BD0894" w14:textId="3650E2E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FFEC78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i + 1;</w:t>
      </w:r>
    </w:p>
    <w:p w14:paraId="2C3904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261D11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D9E652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609B32D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+ 1;</w:t>
      </w:r>
    </w:p>
    <w:p w14:paraId="3CF9C88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1;</w:t>
      </w:r>
    </w:p>
    <w:p w14:paraId="558FCBB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888484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5E6E0903" w14:textId="0404852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E5CB03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04E074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31F0F29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i + 2;</w:t>
      </w:r>
    </w:p>
    <w:p w14:paraId="0396972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35F6C8A" w14:textId="0C1458A6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j = 0; j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++j)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ED3E6E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j + 1;</w:t>
      </w:r>
    </w:p>
    <w:p w14:paraId="41BEE14C" w14:textId="579BE1B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[i][j]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player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2D5FFD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'P';</w:t>
      </w:r>
    </w:p>
    <w:p w14:paraId="76C4D62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5E448685" w14:textId="1D44784B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[i][j]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destination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05E97E1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'D';</w:t>
      </w:r>
    </w:p>
    <w:p w14:paraId="6997607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89CFFDF" w14:textId="45A7F4C5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[i][j]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food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A110A9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'F';</w:t>
      </w:r>
    </w:p>
    <w:p w14:paraId="3AD12B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6E9DAD5" w14:textId="517A3B5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[i][j] &amp; (uint8_t)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wall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47CF91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'W';</w:t>
      </w:r>
    </w:p>
    <w:p w14:paraId="396CCDC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335DA4C4" w14:textId="6B12D652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lastRenderedPageBreak/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else</w:t>
      </w:r>
      <w:proofErr w:type="spellEnd"/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2A86B3A5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 ';</w:t>
      </w:r>
    </w:p>
    <w:p w14:paraId="0CA67C8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A037093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2102A01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CC3EF9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03CB42E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+ 1;</w:t>
      </w:r>
    </w:p>
    <w:p w14:paraId="27D28A09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2E81CC5" w14:textId="6A9DF92F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0DA4861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7BB8CFA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0;</w:t>
      </w:r>
    </w:p>
    <w:p w14:paraId="7C026B4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field.size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+ 2;</w:t>
      </w:r>
    </w:p>
    <w:p w14:paraId="03DAF66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022AFB3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'-';</w:t>
      </w:r>
    </w:p>
    <w:p w14:paraId="514EE4BC" w14:textId="70FC1299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for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 i &lt;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(); ++i)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5AA9D55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i + 1;</w:t>
      </w:r>
    </w:p>
    <w:p w14:paraId="406A4AA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48BF305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9AEC94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'|';</w:t>
      </w:r>
    </w:p>
    <w:p w14:paraId="716DA2A7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field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[0].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size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() + 1;</w:t>
      </w:r>
    </w:p>
    <w:p w14:paraId="1605E1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AA4BBE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1CCA63F1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p w14:paraId="1B68DD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6D1D3E51" w14:textId="589F6F5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void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drawer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::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string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message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col_ind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{</w:t>
      </w:r>
    </w:p>
    <w:p w14:paraId="30295A35" w14:textId="0F293DCC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(!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inited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D7680E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GetStdHandle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(STD_OUTPUT_HANDLE);</w:t>
      </w:r>
    </w:p>
    <w:p w14:paraId="063C6CC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inited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true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7269524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7E346768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DWORD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3B6FFF1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char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29AB89A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 xml:space="preserve">COORD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14A8C73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</w:p>
    <w:p w14:paraId="29EF1F3C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screen_pos.second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str_ind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;</w:t>
      </w:r>
    </w:p>
    <w:p w14:paraId="558E189D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int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i = 0;</w:t>
      </w:r>
    </w:p>
    <w:p w14:paraId="5941A2CE" w14:textId="6A134E60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(i &lt; 40 &amp;&amp;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message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460FA34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message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[i];</w:t>
      </w:r>
    </w:p>
    <w:p w14:paraId="60F8EBC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col_ind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i;</w:t>
      </w:r>
    </w:p>
    <w:p w14:paraId="487B43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3BD6CDF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++i;</w:t>
      </w:r>
    </w:p>
    <w:p w14:paraId="3AA96CDB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10C1D066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' ';</w:t>
      </w:r>
    </w:p>
    <w:p w14:paraId="0A928D88" w14:textId="2F833B34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while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(i &lt; 40)</w:t>
      </w:r>
      <w:r w:rsidR="003421F2" w:rsidRPr="00C45E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{</w:t>
      </w:r>
    </w:p>
    <w:p w14:paraId="334C427E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screen_pos.first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=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col_ind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 + i;</w:t>
      </w:r>
    </w:p>
    <w:p w14:paraId="0F9FBC6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WriteConsoleOutputCharacterA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(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consoleHandle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letter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 xml:space="preserve">, 1, 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screen_pos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, &amp;</w:t>
      </w:r>
      <w:proofErr w:type="spellStart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buf</w:t>
      </w:r>
      <w:proofErr w:type="spellEnd"/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);</w:t>
      </w:r>
    </w:p>
    <w:p w14:paraId="7E0CADEF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</w: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++i;</w:t>
      </w:r>
    </w:p>
    <w:p w14:paraId="4779B232" w14:textId="77777777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val="ru-BY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ab/>
        <w:t>}</w:t>
      </w:r>
    </w:p>
    <w:p w14:paraId="699C1B62" w14:textId="345CE3DA" w:rsidR="00E017B6" w:rsidRPr="00C45E57" w:rsidRDefault="00E017B6" w:rsidP="00EC51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 w:themeColor="text1"/>
          <w:sz w:val="18"/>
          <w:szCs w:val="18"/>
          <w:lang w:eastAsia="ru-RU"/>
        </w:rPr>
      </w:pPr>
      <w:r w:rsidRPr="00C45E57">
        <w:rPr>
          <w:rFonts w:ascii="Courier New" w:hAnsi="Courier New" w:cs="Courier New"/>
          <w:color w:val="000000" w:themeColor="text1"/>
          <w:sz w:val="18"/>
          <w:szCs w:val="18"/>
          <w:lang w:val="ru-BY"/>
        </w:rPr>
        <w:t>}</w:t>
      </w:r>
    </w:p>
    <w:sectPr w:rsidR="00E017B6" w:rsidRPr="00C4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FF1BC" w14:textId="77777777" w:rsidR="00D309BA" w:rsidRDefault="00D309BA" w:rsidP="003A1188">
      <w:pPr>
        <w:spacing w:after="0" w:line="240" w:lineRule="auto"/>
      </w:pPr>
      <w:r>
        <w:separator/>
      </w:r>
    </w:p>
  </w:endnote>
  <w:endnote w:type="continuationSeparator" w:id="0">
    <w:p w14:paraId="6006227E" w14:textId="77777777" w:rsidR="00D309BA" w:rsidRDefault="00D309BA" w:rsidP="003A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3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CD7C2" w14:textId="07C09C35" w:rsidR="004E2587" w:rsidRDefault="004E25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649F9" w14:textId="77777777" w:rsidR="004E2587" w:rsidRDefault="004E2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7E6EB" w14:textId="77777777" w:rsidR="00D309BA" w:rsidRDefault="00D309BA" w:rsidP="003A1188">
      <w:pPr>
        <w:spacing w:after="0" w:line="240" w:lineRule="auto"/>
      </w:pPr>
      <w:r>
        <w:separator/>
      </w:r>
    </w:p>
  </w:footnote>
  <w:footnote w:type="continuationSeparator" w:id="0">
    <w:p w14:paraId="15D9247A" w14:textId="77777777" w:rsidR="00D309BA" w:rsidRDefault="00D309BA" w:rsidP="003A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0E4BC4"/>
    <w:multiLevelType w:val="hybridMultilevel"/>
    <w:tmpl w:val="3B60461C"/>
    <w:lvl w:ilvl="0" w:tplc="F81CD76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17D0"/>
    <w:multiLevelType w:val="multilevel"/>
    <w:tmpl w:val="87E040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F6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2B8F57C1"/>
    <w:multiLevelType w:val="hybridMultilevel"/>
    <w:tmpl w:val="A0CE9D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70C3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B3AC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F2C1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A80B2A"/>
    <w:multiLevelType w:val="multilevel"/>
    <w:tmpl w:val="F8602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1C867D7"/>
    <w:multiLevelType w:val="multilevel"/>
    <w:tmpl w:val="06066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CF6B5C"/>
    <w:multiLevelType w:val="multilevel"/>
    <w:tmpl w:val="040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8" w15:restartNumberingAfterBreak="0">
    <w:nsid w:val="42FA42D8"/>
    <w:multiLevelType w:val="multilevel"/>
    <w:tmpl w:val="37E6F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9" w15:restartNumberingAfterBreak="0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20" w15:restartNumberingAfterBreak="0">
    <w:nsid w:val="45FC212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 w15:restartNumberingAfterBreak="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6" w15:restartNumberingAfterBreak="0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0" w15:restartNumberingAfterBreak="0">
    <w:nsid w:val="6E4633DE"/>
    <w:multiLevelType w:val="hybridMultilevel"/>
    <w:tmpl w:val="13621C4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3" w15:restartNumberingAfterBreak="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8"/>
  </w:num>
  <w:num w:numId="10">
    <w:abstractNumId w:val="23"/>
  </w:num>
  <w:num w:numId="11">
    <w:abstractNumId w:val="31"/>
  </w:num>
  <w:num w:numId="12">
    <w:abstractNumId w:val="24"/>
  </w:num>
  <w:num w:numId="13">
    <w:abstractNumId w:val="22"/>
  </w:num>
  <w:num w:numId="14">
    <w:abstractNumId w:val="4"/>
  </w:num>
  <w:num w:numId="15">
    <w:abstractNumId w:val="10"/>
  </w:num>
  <w:num w:numId="16">
    <w:abstractNumId w:val="27"/>
  </w:num>
  <w:num w:numId="17">
    <w:abstractNumId w:val="7"/>
  </w:num>
  <w:num w:numId="18">
    <w:abstractNumId w:val="6"/>
  </w:num>
  <w:num w:numId="19">
    <w:abstractNumId w:val="21"/>
  </w:num>
  <w:num w:numId="20">
    <w:abstractNumId w:val="3"/>
  </w:num>
  <w:num w:numId="21">
    <w:abstractNumId w:val="29"/>
  </w:num>
  <w:num w:numId="22">
    <w:abstractNumId w:val="18"/>
  </w:num>
  <w:num w:numId="23">
    <w:abstractNumId w:val="32"/>
  </w:num>
  <w:num w:numId="24">
    <w:abstractNumId w:val="19"/>
  </w:num>
  <w:num w:numId="25">
    <w:abstractNumId w:val="26"/>
  </w:num>
  <w:num w:numId="26">
    <w:abstractNumId w:val="12"/>
  </w:num>
  <w:num w:numId="27">
    <w:abstractNumId w:val="5"/>
  </w:num>
  <w:num w:numId="28">
    <w:abstractNumId w:val="11"/>
  </w:num>
  <w:num w:numId="29">
    <w:abstractNumId w:val="15"/>
  </w:num>
  <w:num w:numId="30">
    <w:abstractNumId w:val="9"/>
  </w:num>
  <w:num w:numId="31">
    <w:abstractNumId w:val="2"/>
  </w:num>
  <w:num w:numId="32">
    <w:abstractNumId w:val="14"/>
  </w:num>
  <w:num w:numId="33">
    <w:abstractNumId w:val="20"/>
  </w:num>
  <w:num w:numId="34">
    <w:abstractNumId w:val="13"/>
  </w:num>
  <w:num w:numId="35">
    <w:abstractNumId w:val="3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C"/>
    <w:rsid w:val="00016FD5"/>
    <w:rsid w:val="00153751"/>
    <w:rsid w:val="001B76F7"/>
    <w:rsid w:val="001E4E8B"/>
    <w:rsid w:val="00236956"/>
    <w:rsid w:val="002471F1"/>
    <w:rsid w:val="00256080"/>
    <w:rsid w:val="00295E2A"/>
    <w:rsid w:val="00315A46"/>
    <w:rsid w:val="003421F2"/>
    <w:rsid w:val="003A1188"/>
    <w:rsid w:val="00400A55"/>
    <w:rsid w:val="00401377"/>
    <w:rsid w:val="00404E1B"/>
    <w:rsid w:val="0041528B"/>
    <w:rsid w:val="00427EAF"/>
    <w:rsid w:val="0044537B"/>
    <w:rsid w:val="0046091B"/>
    <w:rsid w:val="00484CCC"/>
    <w:rsid w:val="004D367A"/>
    <w:rsid w:val="004D6189"/>
    <w:rsid w:val="004E2587"/>
    <w:rsid w:val="004E6876"/>
    <w:rsid w:val="00523B3C"/>
    <w:rsid w:val="0055336E"/>
    <w:rsid w:val="00555C98"/>
    <w:rsid w:val="006051E7"/>
    <w:rsid w:val="00616530"/>
    <w:rsid w:val="00661008"/>
    <w:rsid w:val="006D3F57"/>
    <w:rsid w:val="00706C67"/>
    <w:rsid w:val="00747ADC"/>
    <w:rsid w:val="0078299D"/>
    <w:rsid w:val="0079260F"/>
    <w:rsid w:val="007A4587"/>
    <w:rsid w:val="007C120C"/>
    <w:rsid w:val="007D05E2"/>
    <w:rsid w:val="00867C66"/>
    <w:rsid w:val="008E3117"/>
    <w:rsid w:val="00904C2D"/>
    <w:rsid w:val="00924608"/>
    <w:rsid w:val="009321F9"/>
    <w:rsid w:val="009433FF"/>
    <w:rsid w:val="009457BC"/>
    <w:rsid w:val="009A45DE"/>
    <w:rsid w:val="009C339C"/>
    <w:rsid w:val="009E527D"/>
    <w:rsid w:val="00A5420F"/>
    <w:rsid w:val="00A63C3B"/>
    <w:rsid w:val="00AA619D"/>
    <w:rsid w:val="00AF42BE"/>
    <w:rsid w:val="00B0086F"/>
    <w:rsid w:val="00B2636A"/>
    <w:rsid w:val="00B874BD"/>
    <w:rsid w:val="00C05417"/>
    <w:rsid w:val="00C45E57"/>
    <w:rsid w:val="00C77E4F"/>
    <w:rsid w:val="00CD645F"/>
    <w:rsid w:val="00CF5286"/>
    <w:rsid w:val="00D309BA"/>
    <w:rsid w:val="00DB3A30"/>
    <w:rsid w:val="00DB3B6F"/>
    <w:rsid w:val="00DC43A4"/>
    <w:rsid w:val="00DE4BE2"/>
    <w:rsid w:val="00E017B6"/>
    <w:rsid w:val="00E22AC2"/>
    <w:rsid w:val="00E33732"/>
    <w:rsid w:val="00E81592"/>
    <w:rsid w:val="00EB5EF3"/>
    <w:rsid w:val="00EC51FF"/>
    <w:rsid w:val="00F36AD9"/>
    <w:rsid w:val="00F770C7"/>
    <w:rsid w:val="00F95AC4"/>
    <w:rsid w:val="00FA2FAC"/>
    <w:rsid w:val="00FC743F"/>
    <w:rsid w:val="00FD27EC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085E"/>
  <w15:chartTrackingRefBased/>
  <w15:docId w15:val="{E8FE8928-C00B-49FE-949B-BDFE11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732"/>
    <w:pPr>
      <w:spacing w:line="257" w:lineRule="auto"/>
      <w:ind w:firstLine="709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7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7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7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7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7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7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7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7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6876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374" w:lineRule="auto"/>
      <w:ind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7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4E687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E68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33732"/>
    <w:pPr>
      <w:tabs>
        <w:tab w:val="left" w:pos="440"/>
        <w:tab w:val="right" w:leader="dot" w:pos="9344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E68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76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40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7"/>
    <w:rPr>
      <w:rFonts w:ascii="Segoe UI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3A1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8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A1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88"/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9C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cppreference.com/w/cpp/1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vs/commun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ython.org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microsoft.com/en-us/windows/console/low-level-console-i-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47339-827C-4F65-BDB3-935A58B1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9854</Words>
  <Characters>56172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16</cp:revision>
  <cp:lastPrinted>2020-06-01T07:40:00Z</cp:lastPrinted>
  <dcterms:created xsi:type="dcterms:W3CDTF">2020-04-22T08:53:00Z</dcterms:created>
  <dcterms:modified xsi:type="dcterms:W3CDTF">2020-06-01T07:48:00Z</dcterms:modified>
</cp:coreProperties>
</file>