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925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263B473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«Белорусский Государственные университет</w:t>
      </w:r>
    </w:p>
    <w:p w14:paraId="4B27A53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14:paraId="4AFA8E4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0ABA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2B35330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370D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403C545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BCFC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F57D7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9BCAD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366E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DDEB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A76E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089E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6B2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6001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E8585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BD4E8E7" w14:textId="5E6FE6DF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14:paraId="05F8DF25" w14:textId="73E7FEB1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«Программное средство с использованием интерпретатора кода (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Windows)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76D73B2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C36CD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62CF26B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«Системное программное обеспечение вычислительных машин»</w:t>
      </w:r>
    </w:p>
    <w:p w14:paraId="400D4F4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799AE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F933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F40C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4FB0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FAC4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15DE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BA090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B78A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C902C" w14:textId="2E1B951B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3E933" w14:textId="77777777" w:rsidR="007A4587" w:rsidRPr="0079260F" w:rsidRDefault="007A4587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39AA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030F7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Руководитель:</w:t>
      </w:r>
    </w:p>
    <w:p w14:paraId="3E3344BA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850505</w:t>
      </w:r>
    </w:p>
    <w:p w14:paraId="4FE07AF9" w14:textId="07A4AC0A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Пикиреня</w:t>
      </w:r>
      <w:proofErr w:type="spellEnd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Павел Иванович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Глоба А. А.</w:t>
      </w:r>
    </w:p>
    <w:p w14:paraId="71DA6F68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0D786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91B81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0E5F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id w:val="1844972175"/>
        <w:docPartObj>
          <w:docPartGallery w:val="Table of Contents"/>
          <w:docPartUnique/>
        </w:docPartObj>
      </w:sdtPr>
      <w:sdtContent>
        <w:p w14:paraId="33B27D0F" w14:textId="73B7F01B" w:rsidR="004E6876" w:rsidRPr="0079260F" w:rsidRDefault="007A4587" w:rsidP="008E3117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7926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617483DC" w14:textId="77777777" w:rsidR="004E6876" w:rsidRPr="0079260F" w:rsidRDefault="004E6876" w:rsidP="008E31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A6821A2" w14:textId="390CE034" w:rsidR="00661008" w:rsidRDefault="004E6876">
          <w:pPr>
            <w:pStyle w:val="TOC1"/>
            <w:rPr>
              <w:rFonts w:eastAsiaTheme="minorEastAsia"/>
              <w:noProof/>
              <w:lang w:val="ru-BY" w:eastAsia="ru-BY"/>
            </w:rPr>
          </w:pPr>
          <w:r w:rsidRPr="007926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926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26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10694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_Toc40810694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3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77DEFA9F" w14:textId="6C5A242D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5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ОБЗОР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9D7F" w14:textId="5766E4CD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6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СТРУКТУРНОЕ ПРОЕКТИРОВАНИ</w:t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F52B" w14:textId="252E6BCB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7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38E8" w14:textId="310EC5BA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8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DE4B" w14:textId="6925B54F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9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BE0E" w14:textId="12FD3D14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0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24FC" w14:textId="261B5A37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1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A1CE" w14:textId="52D2B580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2" w:history="1">
            <w:r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0F89" w14:textId="58FDF747" w:rsidR="00661008" w:rsidRDefault="00661008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3" w:history="1">
            <w:r w:rsidRPr="00A533D2">
              <w:rPr>
                <w:rStyle w:val="Hyperlink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5C05" w14:textId="76C62436" w:rsidR="004E6876" w:rsidRPr="0079260F" w:rsidRDefault="004E6876" w:rsidP="008E3117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9260F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E073D98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E6876" w:rsidRPr="0079260F">
          <w:pgSz w:w="11906" w:h="16838"/>
          <w:pgMar w:top="1134" w:right="851" w:bottom="1531" w:left="1701" w:header="709" w:footer="709" w:gutter="0"/>
          <w:cols w:space="720"/>
        </w:sectPr>
      </w:pPr>
      <w:bookmarkStart w:id="0" w:name="_GoBack"/>
      <w:bookmarkEnd w:id="0"/>
    </w:p>
    <w:p w14:paraId="6529FC7E" w14:textId="1A622954" w:rsidR="0079260F" w:rsidRPr="0079260F" w:rsidRDefault="0079260F" w:rsidP="0079260F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0810694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4351F2D0" w14:textId="77777777" w:rsidR="0079260F" w:rsidRPr="0079260F" w:rsidRDefault="0079260F" w:rsidP="0079260F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В данной работе планируется реализация виртуальной машины для управления «роботом» на игровом поле посредством интерпретации и выполнения исходного кода.</w:t>
      </w:r>
    </w:p>
    <w:p w14:paraId="39DCE669" w14:textId="77777777" w:rsidR="0079260F" w:rsidRPr="0079260F" w:rsidRDefault="0079260F" w:rsidP="0079260F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Основной недостаток интерпретируемых языков (медленность по сравнению с компилируемыми) в данном случае не имеет значения</w:t>
      </w:r>
      <w:r w:rsidRPr="0079260F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 для удобного восприятия пользователем не имеет смысла выполнять более нескольких команд в секунду.</w:t>
      </w:r>
    </w:p>
    <w:p w14:paraId="5BBB8108" w14:textId="7779A47E" w:rsidR="0079260F" w:rsidRPr="0079260F" w:rsidRDefault="0079260F" w:rsidP="0079260F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Также планируется процедурная генерация игрового поля для «робота», для избегания ситуации, в которой игрок создает код, специально подогнанный под конкретную ситуацию. Например – полностью линейная последовательность действий, которая перестает работать при минимальном изменении поля.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9BA7C5" w14:textId="31C5880F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0810695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ИСТОЧНИКОВ</w:t>
      </w:r>
      <w:bookmarkEnd w:id="2"/>
    </w:p>
    <w:p w14:paraId="01AA837A" w14:textId="438EE009" w:rsidR="00706C67" w:rsidRPr="00706C67" w:rsidRDefault="00706C67" w:rsidP="00706C67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IDE Visual Studio Community 2019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виду ее удобства, поддержки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git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моей личной любви к ней. Разработка будет вестись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ISO C++17.</w:t>
      </w:r>
    </w:p>
    <w:p w14:paraId="23E28C9C" w14:textId="6DCF33EE" w:rsidR="00AA619D" w:rsidRDefault="00AA619D" w:rsidP="00AA619D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использованных терминов:</w:t>
      </w:r>
    </w:p>
    <w:p w14:paraId="07081E86" w14:textId="4A936C23" w:rsidR="00AA619D" w:rsidRDefault="00AA619D" w:rsidP="0079260F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 программирования, созданный в рамках данного курсового проекта. Текущая версия – 1.0.</w:t>
      </w:r>
    </w:p>
    <w:p w14:paraId="14A848B8" w14:textId="4EAAE17D" w:rsidR="00AA619D" w:rsidRDefault="00AA619D" w:rsidP="0079260F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Игра – виртуальное пространство, для управления которым был создан язык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0C9958EC" w14:textId="3E75F5E9" w:rsidR="00AA619D" w:rsidRDefault="00706C67" w:rsidP="0079260F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Экран – окно консоли.</w:t>
      </w:r>
    </w:p>
    <w:p w14:paraId="632767B8" w14:textId="2204558E" w:rsidR="004D6189" w:rsidRPr="0079260F" w:rsidRDefault="00924608" w:rsidP="009321F9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 – существо, которым управляет игрок.</w:t>
      </w:r>
    </w:p>
    <w:p w14:paraId="72E8D450" w14:textId="77777777" w:rsidR="00236956" w:rsidRPr="0079260F" w:rsidRDefault="00236956" w:rsidP="008E3117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1F4095" w14:textId="77777777" w:rsidR="004E6876" w:rsidRPr="0079260F" w:rsidRDefault="004E6876" w:rsidP="008E3117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FD51A4" w14:textId="266264DF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3" w:name="_Toc40810696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СТРУКТУРНОЕ ПРОЕКТИРОВАНИ</w:t>
      </w:r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3"/>
    </w:p>
    <w:p w14:paraId="27C4738A" w14:textId="77777777" w:rsidR="00404E1B" w:rsidRPr="00404E1B" w:rsidRDefault="00404E1B" w:rsidP="00404E1B">
      <w:pPr>
        <w:rPr>
          <w:lang w:val="en-US" w:eastAsia="ru-RU"/>
        </w:rPr>
      </w:pPr>
    </w:p>
    <w:p w14:paraId="28FEF9E8" w14:textId="2D697D5F" w:rsidR="008E3117" w:rsidRPr="00404E1B" w:rsidRDefault="004E6876" w:rsidP="00404E1B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04E1B">
        <w:rPr>
          <w:rFonts w:ascii="Times New Roman" w:hAnsi="Times New Roman" w:cs="Times New Roman"/>
          <w:color w:val="000000" w:themeColor="text1"/>
          <w:sz w:val="28"/>
          <w:szCs w:val="28"/>
        </w:rPr>
        <w:t>Общее структурное описание состава программного обеспечения</w:t>
      </w:r>
    </w:p>
    <w:p w14:paraId="39C23A34" w14:textId="386CD483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Данная программа состоит из </w:t>
      </w:r>
      <w:r w:rsidR="002471F1" w:rsidRPr="0079260F">
        <w:rPr>
          <w:rFonts w:ascii="Times New Roman" w:hAnsi="Times New Roman" w:cs="Times New Roman"/>
          <w:sz w:val="28"/>
          <w:szCs w:val="28"/>
          <w:lang w:eastAsia="ru-RU"/>
        </w:rPr>
        <w:t>четырех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 модулей: управляющий модуль, модуль окружения, модуль игры</w:t>
      </w:r>
      <w:r w:rsidR="002471F1" w:rsidRPr="0079260F">
        <w:rPr>
          <w:rFonts w:ascii="Times New Roman" w:hAnsi="Times New Roman" w:cs="Times New Roman"/>
          <w:sz w:val="28"/>
          <w:szCs w:val="28"/>
          <w:lang w:eastAsia="ru-RU"/>
        </w:rPr>
        <w:t>, модуль вывода на экран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F48409" w14:textId="23190810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Управляющий модуль осуществляет инициализацию и последующее управление оставшимися модулями.</w:t>
      </w:r>
    </w:p>
    <w:p w14:paraId="125700D7" w14:textId="1F883AF5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окружения осуществляет исполнение пользовательского кода и, следовательно, управление модулем игры.</w:t>
      </w:r>
    </w:p>
    <w:p w14:paraId="484A7BF4" w14:textId="42217AEF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игры отвечает за контроль игрового поля.</w:t>
      </w:r>
    </w:p>
    <w:p w14:paraId="44B1D910" w14:textId="5F45F37B" w:rsidR="00404E1B" w:rsidRDefault="002471F1" w:rsidP="00404E1B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вывода на экран отвечает за показ информации пользователю.</w:t>
      </w:r>
    </w:p>
    <w:p w14:paraId="199A95D2" w14:textId="77777777" w:rsidR="00404E1B" w:rsidRDefault="00404E1B" w:rsidP="00404E1B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53D8B4" w14:textId="3150674C" w:rsidR="004E6876" w:rsidRPr="00404E1B" w:rsidRDefault="004E6876" w:rsidP="00404E1B">
      <w:pPr>
        <w:pStyle w:val="ListParagraph"/>
        <w:numPr>
          <w:ilvl w:val="1"/>
          <w:numId w:val="22"/>
        </w:num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404E1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деления проекта на отдельные программы, модули или другие составные части</w:t>
      </w:r>
    </w:p>
    <w:p w14:paraId="7D06EB82" w14:textId="3E21D91F" w:rsidR="002471F1" w:rsidRPr="0079260F" w:rsidRDefault="008E3117" w:rsidP="002471F1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Управляющий модуль получает имя файла исходного кода как аргумент командной строки и передает его </w:t>
      </w:r>
      <w:r w:rsidR="002471F1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для инициализации модуля окружения. Если имя файла не было передано, программа завершается. После инициализации модуля окружения, управляющий модуль в бесконечном цикле дает модулю окружения команду для выполнения следующей строки кода и выводит выполненную строку на экран. Цикл продолжается до получения первого исключения, в случае чего на экран выводится сообщение от модуля окружения и программа ожидает ввод пользователя для завершения.</w:t>
      </w:r>
    </w:p>
    <w:p w14:paraId="3D532B5A" w14:textId="17797831" w:rsidR="002471F1" w:rsidRPr="0079260F" w:rsidRDefault="002471F1" w:rsidP="002471F1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окружения имеет следующие поля: форматированный исходный код, модуль игры, переменные пользовательского кода, условные точки для перехода в пользовательском коде, стек адресов возврата из функций, стек переменных, ссылки на функции в пользовательском коде, указатель на выполняемую команду. После получения названия файла исходного кода модуль </w:t>
      </w:r>
      <w:r w:rsidR="00AF42BE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загружает исходный код в форматированном виде. После загрузки исходного кода модуль обрабатывает его для нахождения адресов функций, условных точек перехода и переменных. Данные о них заносятся в соответствующие поля модуля. Также указатель на выполняемую команду инициализируется адресом точки входа. На этом инициализация заканчивается. В дальнейшем при получении команды о выполнении строки исходного кода она обрабатывается и выполняются соответствующие действия по изменению переменных, стеков, указателя на команду и флагов состояния. Подробное описание поведения модуля окружения будет описано в разделе «Руководство пользователя».</w:t>
      </w:r>
    </w:p>
    <w:p w14:paraId="2A049D95" w14:textId="554F9354" w:rsidR="00AF42BE" w:rsidRPr="0079260F" w:rsidRDefault="00B0086F" w:rsidP="002471F1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игры имеет следующие поля: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счет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информация о игровом поле. Информация об игровом поле состоит из 8-битных значений, являющимися побитовым объединением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текущих состояний клетки. При инициализации игра создает поле. В левый верхний угол помещает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в правый нижний – цель. Также на поле помещается некоторое число еды. По запросу от модуля окружения модуль игры может представить следующую информацию: текущий счет игрока, текущее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а, информация по конкретной клетке, информация о всех клетках, параметры игрового поля.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модуль окружения может давать запрос на перемещение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 получать обратную связь в виде состояния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а. Подробное описание правил игры будет дано в разделе «Руководство пользователя».</w:t>
      </w:r>
    </w:p>
    <w:p w14:paraId="1F5D20B4" w14:textId="7E02025A" w:rsidR="00404E1B" w:rsidRDefault="0078299D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вывода на экран представлен в виде класса со статическими методами вывода на экран. Он включает следующие методы: вывод на экран игрового поля через </w:t>
      </w:r>
      <w:proofErr w:type="gramStart"/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 на экран игрового поля посредством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Console API,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посредством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Console API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первом вызове функции, использующей 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 API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выполняется получение дескриптора консоли. Дальнейшая работа ведется через него.</w:t>
      </w:r>
    </w:p>
    <w:p w14:paraId="2E212DE8" w14:textId="77777777" w:rsidR="00404E1B" w:rsidRDefault="00404E1B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961E6" w14:textId="692D205D" w:rsidR="00404E1B" w:rsidRPr="00404E1B" w:rsidRDefault="00404E1B" w:rsidP="00404E1B">
      <w:pPr>
        <w:pStyle w:val="ListParagraph"/>
        <w:numPr>
          <w:ilvl w:val="1"/>
          <w:numId w:val="22"/>
        </w:num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 сторонних программных компонент</w:t>
      </w:r>
    </w:p>
    <w:p w14:paraId="18848C8E" w14:textId="29B88D7E" w:rsidR="004E6876" w:rsidRPr="0079260F" w:rsidRDefault="00C77E4F" w:rsidP="00C77E4F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60F">
        <w:rPr>
          <w:rFonts w:ascii="Times New Roman" w:hAnsi="Times New Roman" w:cs="Times New Roman"/>
          <w:sz w:val="28"/>
          <w:szCs w:val="28"/>
        </w:rPr>
        <w:t xml:space="preserve">Для вывода на экран использовалось 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Console API</w:t>
      </w:r>
      <w:r w:rsidRPr="0079260F">
        <w:rPr>
          <w:rFonts w:ascii="Times New Roman" w:hAnsi="Times New Roman" w:cs="Times New Roman"/>
          <w:sz w:val="28"/>
          <w:szCs w:val="28"/>
        </w:rPr>
        <w:t xml:space="preserve">. Также были использованы следующие коллекции из стандартной библиотеки: </w:t>
      </w:r>
      <w:proofErr w:type="gramStart"/>
      <w:r w:rsidRPr="0079260F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9260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9260F">
        <w:rPr>
          <w:rFonts w:ascii="Times New Roman" w:hAnsi="Times New Roman" w:cs="Times New Roman"/>
          <w:sz w:val="28"/>
          <w:szCs w:val="28"/>
        </w:rPr>
        <w:t xml:space="preserve">, 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std::string, std::stack, std::</w:t>
      </w:r>
      <w:proofErr w:type="spellStart"/>
      <w:r w:rsidRPr="0079260F">
        <w:rPr>
          <w:rFonts w:ascii="Times New Roman" w:hAnsi="Times New Roman" w:cs="Times New Roman"/>
          <w:sz w:val="28"/>
          <w:szCs w:val="28"/>
          <w:lang w:val="en-US"/>
        </w:rPr>
        <w:t>unordered_map</w:t>
      </w:r>
      <w:proofErr w:type="spellEnd"/>
      <w:r w:rsidRPr="0079260F">
        <w:rPr>
          <w:rFonts w:ascii="Times New Roman" w:hAnsi="Times New Roman" w:cs="Times New Roman"/>
          <w:sz w:val="28"/>
          <w:szCs w:val="28"/>
          <w:lang w:val="en-US"/>
        </w:rPr>
        <w:t>, std::pair.</w:t>
      </w:r>
    </w:p>
    <w:p w14:paraId="3010E0F4" w14:textId="37B10F04" w:rsidR="004E6876" w:rsidRPr="0079260F" w:rsidRDefault="004E6876" w:rsidP="008E311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9DC53F" w14:textId="7A8C1A5B" w:rsidR="00016FD5" w:rsidRDefault="004E6876" w:rsidP="00016FD5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0810697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ФУНКЦИОНАЛЬНОЕ ПРОЕКТИРОВАНИЕ</w:t>
      </w:r>
      <w:bookmarkEnd w:id="4"/>
    </w:p>
    <w:p w14:paraId="04E1DB8C" w14:textId="05DA36D2" w:rsidR="00FD27EC" w:rsidRPr="00FD27EC" w:rsidRDefault="00555C98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variable:</w:t>
      </w:r>
    </w:p>
    <w:p w14:paraId="6A64E96D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C5BDE8D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union</w:t>
      </w:r>
      <w:proofErr w:type="spellEnd"/>
    </w:p>
    <w:p w14:paraId="2B75ACE7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C76E00D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int_value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7E2D29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float_value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9760F4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}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6F2910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var_types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type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871C09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14B5B36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2F70D92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D0638A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787AC9B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F5795F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3DFACA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*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CB09F3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2497EB3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-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8E878C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/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F2DCA0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%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06CD00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==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F361E6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&gt;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FF99C8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!=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BB76B4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&lt;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6C5CA8E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&gt;=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F88A64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&lt;=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CE2AE4A" w14:textId="111CCBFA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();</w:t>
      </w:r>
    </w:p>
    <w:p w14:paraId="6F451795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reinit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A6B301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reinit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2DFB37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reinit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0B3C42" w14:textId="77777777" w:rsidR="00FD27EC" w:rsidRPr="00FD27EC" w:rsidRDefault="00FD27EC" w:rsidP="00FD27EC">
      <w:pPr>
        <w:spacing w:before="80" w:after="8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out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136A33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variable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отвечает за представление значения переменной внутри виртуальной машины.</w:t>
      </w:r>
    </w:p>
    <w:p w14:paraId="52DDDF2C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Поле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type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существует для определения того, какое из полей объединения имеет смысл. Его значение определяется в зависимости от вызванного конструктора.</w:t>
      </w:r>
    </w:p>
    <w:p w14:paraId="24C7811D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>Оператор присваивания изменяет значение переменной с сохранением ее типа.</w:t>
      </w:r>
    </w:p>
    <w:p w14:paraId="14B0FF1E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операторы создают новую переменную, тип которой определяется согласно правилам языка </w:t>
      </w:r>
      <w:proofErr w:type="spellStart"/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c++</w:t>
      </w:r>
      <w:proofErr w:type="spellEnd"/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 Но если один из участников оператора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результатом будет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none.</w:t>
      </w:r>
    </w:p>
    <w:p w14:paraId="6537E39C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Операторы сравнение производят сравнения по правилам языка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C++.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Но если один из участников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 всегда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false.</w:t>
      </w:r>
    </w:p>
    <w:p w14:paraId="2C23BCFA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proofErr w:type="spellStart"/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reinit</w:t>
      </w:r>
      <w:proofErr w:type="spellEnd"/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для изменения значения переменной, с возможным изменением типа.</w:t>
      </w:r>
    </w:p>
    <w:p w14:paraId="72158C79" w14:textId="77777777" w:rsidR="00FD27EC" w:rsidRP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 вывода в поток выводит имеющее смысл значение или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“none”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в поток.</w:t>
      </w:r>
    </w:p>
    <w:p w14:paraId="2D09FE6A" w14:textId="77777777" w:rsidR="00FD27EC" w:rsidRPr="00FD27EC" w:rsidRDefault="00FD27EC" w:rsidP="00FD27EC">
      <w:p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362A7BA" w14:textId="7C2C1046" w:rsidR="00FD27EC" w:rsidRPr="00FD27EC" w:rsidRDefault="00FD27EC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script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F4A5901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2454266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793A60" w14:textId="5210C524" w:rsidR="00FD27EC" w:rsidRDefault="00FD27EC" w:rsidP="00FD27EC">
      <w:pPr>
        <w:spacing w:before="80" w:after="8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script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67CDAB" w14:textId="1CACA281" w:rsid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script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хранение исходного кода.</w:t>
      </w:r>
    </w:p>
    <w:p w14:paraId="25E2E32A" w14:textId="1B96BF2A" w:rsidR="00FD27EC" w:rsidRP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source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храниться отформатированный исходный код.</w:t>
      </w:r>
    </w:p>
    <w:p w14:paraId="1B863F3E" w14:textId="2156DEC3" w:rsidR="00FD27EC" w:rsidRP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Конструктор построчно сканирует заданный файл и сохраняет символы, находящиеся в белом списке. При этом если пробелов между словами больше одного, записывается только один. Если строка в результате удаления запрещенных символов окажется пустой, она пропускается.</w:t>
      </w:r>
    </w:p>
    <w:p w14:paraId="3C412B82" w14:textId="0C6CE3C3" w:rsidR="00FD27EC" w:rsidRPr="00FD27EC" w:rsidRDefault="00FD27EC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game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6AC3E1F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8D80A1F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</w:p>
    <w:p w14:paraId="03091F75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</w:t>
      </w:r>
      <w:proofErr w:type="spellEnd"/>
    </w:p>
    <w:p w14:paraId="100876F7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player_pos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C8A2B2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1663A7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uint8_t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F9C11A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71EE92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DDA0EA3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705484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D670E00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591077B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7D8C416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1E767FE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58D599D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playerX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AB38373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playerY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3C69B15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5385956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DC7F083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0964825" w14:textId="7A62BB3C" w:rsidR="00FD27EC" w:rsidRDefault="00FD27EC" w:rsidP="0041528B">
      <w:pPr>
        <w:spacing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uint8_t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&gt;&gt;&amp;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4026BAC" w14:textId="4F3CA3B0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game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отвечает за взаимодействие с игрой</w:t>
      </w:r>
    </w:p>
    <w:p w14:paraId="646069E2" w14:textId="23528037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player_pos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хранится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4AA177C7" w14:textId="325620B6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m_state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хранится 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062EED1D" w14:textId="5B76315E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field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состояние поля.</w:t>
      </w:r>
    </w:p>
    <w:p w14:paraId="432CE692" w14:textId="19D8315C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score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текущий счет игрока.</w:t>
      </w:r>
    </w:p>
    <w:p w14:paraId="15EA555D" w14:textId="429EFBA5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Конструктор принимает 2 параметра – желаемы высота и ширина поля. В случае, если они выходят за разрешенные границы, параметры приводятся к ближайшей границе. Далее создается поле требуемого размера и инициализируется пустыми клетками, в поле помещается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его координаты сохраняются, в поле помещается точка назначения, в поле помещается некоторое количество еды.</w:t>
      </w:r>
    </w:p>
    <w:p w14:paraId="43FAE800" w14:textId="07A76405" w:rsidR="00523B3C" w:rsidRDefault="0041528B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Методы, начинающиеся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move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отвечают за перемещения </w:t>
      </w:r>
      <w:r w:rsidR="00706C67">
        <w:rPr>
          <w:rFonts w:ascii="Times New Roman" w:hAnsi="Times New Roman" w:cs="Times New Roman"/>
          <w:sz w:val="28"/>
          <w:szCs w:val="28"/>
          <w:lang w:eastAsia="ru-RU"/>
        </w:rPr>
        <w:t>робота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1 клетку в соответствующем направлении. Если движение невозможно,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остается на месте. Если на новой клетке находится еда, то счет увеличивается на 1, а еда уничтожается. Если на новой клетке находится точка назначения,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то </w:t>
      </w:r>
      <w:r w:rsidR="00523B3C">
        <w:rPr>
          <w:rFonts w:ascii="Times New Roman" w:hAnsi="Times New Roman" w:cs="Times New Roman"/>
          <w:sz w:val="28"/>
          <w:szCs w:val="28"/>
          <w:lang w:eastAsia="ru-RU"/>
        </w:rPr>
        <w:t xml:space="preserve">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523B3C">
        <w:rPr>
          <w:rFonts w:ascii="Times New Roman" w:hAnsi="Times New Roman" w:cs="Times New Roman"/>
          <w:sz w:val="28"/>
          <w:szCs w:val="28"/>
          <w:lang w:eastAsia="ru-RU"/>
        </w:rPr>
        <w:t xml:space="preserve">а изменяется на состояние победы. По окончанию метода возвращается 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523B3C"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7D6C08DD" w14:textId="633C7645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getScore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текущий счет игрока.</w:t>
      </w:r>
    </w:p>
    <w:p w14:paraId="219214E7" w14:textId="204305F3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playerX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playerY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возвращают соответствующие координаты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43A16330" w14:textId="10E21365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width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height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возвращают ширину и высоту поля.</w:t>
      </w:r>
    </w:p>
    <w:p w14:paraId="4C0ECB67" w14:textId="507F9535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getTile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приоритетное значение клетки в данной координате. Если координата выходи за границы поля, клетка считается стеной. Приоритет возвраты выглядит следующим образом (в порядке убывания):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точка назначения, еда, пусто.</w:t>
      </w:r>
    </w:p>
    <w:p w14:paraId="140377CF" w14:textId="4E1331C7" w:rsidR="00523B3C" w:rsidRP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информацию о поле. Значение каждой клетки представляется как побитовое объединение ее состояний.</w:t>
      </w:r>
    </w:p>
    <w:p w14:paraId="588685EF" w14:textId="01D0FB45" w:rsidR="00523B3C" w:rsidRPr="00523B3C" w:rsidRDefault="00FD27EC" w:rsidP="00523B3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runtime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B23F9E6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E36EABC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D803A5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108025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m_script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10F5EB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B6F031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m_global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296E02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6DECE9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ret_adresses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268A9A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m_stack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9FF543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90D179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DC0E966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CC6AABF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C91402C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B57A935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D032C32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DC3611E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718568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D17A186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0CCC796" w14:textId="3E9C7B1B" w:rsidR="00523B3C" w:rsidRDefault="00523B3C" w:rsidP="00523B3C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FD92D8" w14:textId="163CD286" w:rsidR="00523B3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runtime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отвечает за исполнение кода пользователя.</w:t>
      </w:r>
    </w:p>
    <w:p w14:paraId="36652530" w14:textId="1531594C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исходный код.</w:t>
      </w:r>
    </w:p>
    <w:p w14:paraId="213B845E" w14:textId="3751E381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m_game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текущая игра.</w:t>
      </w:r>
    </w:p>
    <w:p w14:paraId="5B91A002" w14:textId="69737028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m_global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хранятся переменные.</w:t>
      </w:r>
    </w:p>
    <w:p w14:paraId="0CA294F6" w14:textId="26B0AC11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хранятся точки перехода.</w:t>
      </w:r>
    </w:p>
    <w:p w14:paraId="62C5D4AD" w14:textId="4574AC92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ret_adresses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стек точек возврата.</w:t>
      </w:r>
    </w:p>
    <w:p w14:paraId="111D71B9" w14:textId="280D3B13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m_stack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стек значений.</w:t>
      </w:r>
    </w:p>
    <w:p w14:paraId="1EA0202C" w14:textId="06DCC20F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functions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хранятся адреса функций.</w:t>
      </w:r>
    </w:p>
    <w:p w14:paraId="5E0D7BE9" w14:textId="422BEB3B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хранится указатель на текущую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комманду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EC014A" w14:textId="5E32C8B4" w:rsidR="007C120C" w:rsidRDefault="007C120C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Конструктор принимает название файла как аргумент и инициализирует им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m_script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Также происходит инициализация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m_game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конструктор проходит по строкам исходного кода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видит объявление переменной, функции или точки перехода заносит информацию о них в соответствующее поле.</w:t>
      </w:r>
    </w:p>
    <w:p w14:paraId="5D4A97A0" w14:textId="21D0A2FE" w:rsidR="007C120C" w:rsidRDefault="007C120C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execute </w:t>
      </w:r>
      <w:r w:rsidR="00A5420F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 текущую строку исходного кода и возвращает строку, состоящую из номера выполненной строки исходного кода и самой строки исходного кода. Если дальнейшее выполнение программы невозможно или не имеет смысла метод заполняет переменную </w:t>
      </w:r>
      <w:proofErr w:type="spellStart"/>
      <w:r w:rsidR="00A5420F">
        <w:rPr>
          <w:rFonts w:ascii="Times New Roman" w:hAnsi="Times New Roman" w:cs="Times New Roman"/>
          <w:sz w:val="28"/>
          <w:szCs w:val="28"/>
          <w:lang w:val="en-US" w:eastAsia="ru-RU"/>
        </w:rPr>
        <w:t>last_error</w:t>
      </w:r>
      <w:proofErr w:type="spellEnd"/>
      <w:r w:rsidR="00A5420F">
        <w:rPr>
          <w:rFonts w:ascii="Times New Roman" w:hAnsi="Times New Roman" w:cs="Times New Roman"/>
          <w:sz w:val="28"/>
          <w:szCs w:val="28"/>
          <w:lang w:eastAsia="ru-RU"/>
        </w:rPr>
        <w:t xml:space="preserve"> и генерирует исключение </w:t>
      </w:r>
      <w:proofErr w:type="gramStart"/>
      <w:r w:rsidR="00A5420F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="00A5420F">
        <w:rPr>
          <w:rFonts w:ascii="Times New Roman" w:hAnsi="Times New Roman" w:cs="Times New Roman"/>
          <w:sz w:val="28"/>
          <w:szCs w:val="28"/>
          <w:lang w:val="en-US" w:eastAsia="ru-RU"/>
        </w:rPr>
        <w:t>exception</w:t>
      </w:r>
      <w:r w:rsidR="00A542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C09BAAC" w14:textId="15D9BE83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find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находит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substr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>
        <w:rPr>
          <w:rFonts w:ascii="Times New Roman" w:hAnsi="Times New Roman" w:cs="Times New Roman"/>
          <w:sz w:val="28"/>
          <w:szCs w:val="28"/>
          <w:lang w:eastAsia="ru-RU"/>
        </w:rPr>
        <w:t>и возвращает индекс начала этого вхождения. Если вхождения нет, возвращает -1.</w:t>
      </w:r>
    </w:p>
    <w:p w14:paraId="5D6E554B" w14:textId="42D8975B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getType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тип команды исходного кода.</w:t>
      </w:r>
    </w:p>
    <w:p w14:paraId="0A335A39" w14:textId="7937C5B7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оберткой для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getWord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если надо найти второе слово и сгенерировать исключение если оно не является последним.</w:t>
      </w:r>
    </w:p>
    <w:p w14:paraId="6BA8F4D7" w14:textId="320E088B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getWord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слово с индексом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строке. Если такого слова нет, возвращает пустую строку. Возвращенная строка никогда не будет содержать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 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‘:’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ED78D13" w14:textId="62CBB9DB" w:rsidR="007C120C" w:rsidRDefault="00A5420F" w:rsidP="00A5420F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get_var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переменную, инициализированную значением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инициализирует ее числом, если строка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число и переменной, если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>
        <w:rPr>
          <w:rFonts w:ascii="Times New Roman" w:hAnsi="Times New Roman" w:cs="Times New Roman"/>
          <w:sz w:val="28"/>
          <w:szCs w:val="28"/>
          <w:lang w:eastAsia="ru-RU"/>
        </w:rPr>
        <w:t>не число. Если такой переменной нет, метод генерирует исключение. Метод осуществляет проверку на специальные и инициализирует соответствующим значением переменную.</w:t>
      </w:r>
    </w:p>
    <w:p w14:paraId="231CC0EE" w14:textId="2C8AFED3" w:rsidR="009321F9" w:rsidRPr="009321F9" w:rsidRDefault="009321F9" w:rsidP="00A5420F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Диаграмму классов смотри в приложении 2.</w:t>
      </w:r>
    </w:p>
    <w:p w14:paraId="558E0587" w14:textId="64F7366C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98A5F77" w14:textId="0DD1F7F7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0810698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ПРОГРАММНЫХ МОДУЛЕЙ</w:t>
      </w:r>
      <w:bookmarkEnd w:id="5"/>
    </w:p>
    <w:p w14:paraId="6CE2FE30" w14:textId="7DA7221B" w:rsidR="00400A55" w:rsidRDefault="00616530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примера рассмотрим алгоритм обработки команды, если она является командой умножения</w:t>
      </w:r>
      <w:r w:rsidR="00400A55">
        <w:rPr>
          <w:rFonts w:ascii="Times New Roman" w:hAnsi="Times New Roman" w:cs="Times New Roman"/>
          <w:sz w:val="28"/>
          <w:szCs w:val="28"/>
          <w:lang w:eastAsia="ru-RU"/>
        </w:rPr>
        <w:t>, деления, сложение или вычитания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00A55">
        <w:rPr>
          <w:rFonts w:ascii="Times New Roman" w:hAnsi="Times New Roman" w:cs="Times New Roman"/>
          <w:sz w:val="28"/>
          <w:szCs w:val="28"/>
          <w:lang w:eastAsia="ru-RU"/>
        </w:rPr>
        <w:t xml:space="preserve">Блок-схема приведена для случая, когда при компиляции не был указан флаг </w:t>
      </w:r>
      <w:r w:rsidR="00400A55">
        <w:rPr>
          <w:rFonts w:ascii="Times New Roman" w:hAnsi="Times New Roman" w:cs="Times New Roman"/>
          <w:sz w:val="28"/>
          <w:szCs w:val="28"/>
          <w:lang w:val="en-US" w:eastAsia="ru-RU"/>
        </w:rPr>
        <w:t>RUNTIME_DEBUG.</w:t>
      </w:r>
    </w:p>
    <w:p w14:paraId="0FD47201" w14:textId="6B30849D" w:rsidR="00400A55" w:rsidRDefault="00400A55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Искусственное ограничение на размер стека было введено для поощрения создания алгоритмов, не рассчитывающих 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кешировани</w:t>
      </w:r>
      <w:proofErr w:type="spellEnd"/>
      <w:r w:rsidR="009321F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больших объемов данных.</w:t>
      </w:r>
    </w:p>
    <w:p w14:paraId="0879D6E1" w14:textId="28D66674" w:rsidR="00F36AD9" w:rsidRPr="00400A55" w:rsidRDefault="00F36AD9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Блок-схему смотри в приложении </w:t>
      </w:r>
      <w:r w:rsidR="009321F9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7D4E78" w14:textId="77777777" w:rsidR="004E6876" w:rsidRPr="0079260F" w:rsidRDefault="004E6876" w:rsidP="008E3117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A674F1D" w14:textId="2E0D2CE9" w:rsidR="00016FD5" w:rsidRDefault="00016FD5" w:rsidP="00016FD5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08106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РУКОВОДСТВО ПОЛЬЗОВАТЕЛЯ</w:t>
      </w:r>
      <w:bookmarkEnd w:id="6"/>
    </w:p>
    <w:p w14:paraId="5D9A2E9F" w14:textId="318098A1" w:rsidR="00CF5286" w:rsidRPr="00CF5286" w:rsidRDefault="00CF5286" w:rsidP="00CF5286">
      <w:pPr>
        <w:spacing w:before="80" w:after="80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запуска исходного кода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 файла передается как аргумент командной строки интерпретатору.</w:t>
      </w:r>
    </w:p>
    <w:p w14:paraId="00BDA661" w14:textId="4D1751EE" w:rsidR="00A63C3B" w:rsidRPr="00A63C3B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Правила игры</w:t>
      </w:r>
    </w:p>
    <w:p w14:paraId="12AEE3AB" w14:textId="682C71C7" w:rsidR="00A63C3B" w:rsidRPr="00A63C3B" w:rsidRDefault="00A63C3B" w:rsidP="00A63C3B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игры является достижение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ом точки назначения, получив при этом максимальный счет. Счет увеличивается за счет сбора условной еды. </w:t>
      </w:r>
      <w:r w:rsidR="00706C67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может передвигаться в любую сторону на 1 клетку. Сбор еды и окончание игры происходит автоматически. При попытке выйти за поле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останется на месте.</w:t>
      </w:r>
      <w:r w:rsidR="00256080">
        <w:rPr>
          <w:rFonts w:ascii="Times New Roman" w:hAnsi="Times New Roman" w:cs="Times New Roman"/>
          <w:sz w:val="28"/>
          <w:szCs w:val="28"/>
          <w:lang w:eastAsia="ru-RU"/>
        </w:rPr>
        <w:t xml:space="preserve"> Если за одну команду требуется обработать несколько аргументов они начинают обрабатываться слева направо.</w:t>
      </w:r>
    </w:p>
    <w:p w14:paraId="480BC126" w14:textId="7A7F4D19" w:rsidR="00400A55" w:rsidRPr="00A63C3B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Общая структура языка</w:t>
      </w:r>
    </w:p>
    <w:p w14:paraId="1F70D0D2" w14:textId="74799CD5" w:rsidR="00A63C3B" w:rsidRPr="00F95AC4" w:rsidRDefault="00C05417" w:rsidP="00C05417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 интерпретируемым языком со статической типизацией. Не поддерживает объектно-ориентируемую парадигму. Линейный порядок выполнения кода может нарушаться операторами переходов и вызова функции.</w:t>
      </w:r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 кода начинается с функции </w:t>
      </w:r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. При ее отсутствии возможность запуска кода </w:t>
      </w:r>
      <w:proofErr w:type="spellStart"/>
      <w:r w:rsidR="00904C2D">
        <w:rPr>
          <w:rFonts w:ascii="Times New Roman" w:hAnsi="Times New Roman" w:cs="Times New Roman"/>
          <w:sz w:val="28"/>
          <w:szCs w:val="28"/>
          <w:lang w:eastAsia="ru-RU"/>
        </w:rPr>
        <w:t>отсутсвует</w:t>
      </w:r>
      <w:proofErr w:type="spellEnd"/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. Комментарии должны начинаться с символа </w:t>
      </w:r>
      <w:proofErr w:type="gramStart"/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‘;’</w:t>
      </w:r>
      <w:proofErr w:type="gramEnd"/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 Все имена и названия в языке </w:t>
      </w:r>
      <w:proofErr w:type="spellStart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являются </w:t>
      </w:r>
      <w:proofErr w:type="spellStart"/>
      <w:r w:rsidR="00F95AC4">
        <w:rPr>
          <w:rFonts w:ascii="Times New Roman" w:hAnsi="Times New Roman" w:cs="Times New Roman"/>
          <w:sz w:val="28"/>
          <w:szCs w:val="28"/>
          <w:lang w:eastAsia="ru-RU"/>
        </w:rPr>
        <w:t>регистрозависимыми</w:t>
      </w:r>
      <w:proofErr w:type="spellEnd"/>
      <w:r w:rsidR="00F95A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77390CB" w14:textId="562E41B2" w:rsidR="00904C2D" w:rsidRPr="00904C2D" w:rsidRDefault="00904C2D" w:rsidP="00904C2D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A63C3B">
        <w:rPr>
          <w:rFonts w:ascii="Times New Roman" w:hAnsi="Times New Roman" w:cs="Times New Roman"/>
          <w:sz w:val="28"/>
          <w:szCs w:val="28"/>
          <w:lang w:eastAsia="ru-RU"/>
        </w:rPr>
        <w:t>еременные</w:t>
      </w:r>
    </w:p>
    <w:p w14:paraId="479B3410" w14:textId="2F38E80A" w:rsidR="00904C2D" w:rsidRPr="00315A46" w:rsidRDefault="00904C2D" w:rsidP="00904C2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Переменные имеют глобальную область видимости и инициализируются перед запуском программы. В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существует 2 типа переменные: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float. </w:t>
      </w:r>
      <w:r>
        <w:rPr>
          <w:rFonts w:ascii="Times New Roman" w:hAnsi="Times New Roman" w:cs="Times New Roman"/>
          <w:sz w:val="28"/>
          <w:szCs w:val="28"/>
          <w:lang w:eastAsia="ru-RU"/>
        </w:rPr>
        <w:t>Тип конкретной переменной определяется при ее объявлении. Имя переменной может включать прописные и заглавные буквы латинского алфавита</w:t>
      </w:r>
      <w:r w:rsidR="00CF5286">
        <w:rPr>
          <w:rFonts w:ascii="Times New Roman" w:hAnsi="Times New Roman" w:cs="Times New Roman"/>
          <w:sz w:val="28"/>
          <w:szCs w:val="28"/>
          <w:lang w:eastAsia="ru-RU"/>
        </w:rPr>
        <w:t>, цифры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переменные нельзя называть именами особых переменных.</w:t>
      </w:r>
      <w:r w:rsidR="00315A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15A46">
        <w:rPr>
          <w:rFonts w:ascii="Times New Roman" w:hAnsi="Times New Roman" w:cs="Times New Roman"/>
          <w:sz w:val="28"/>
          <w:szCs w:val="28"/>
          <w:lang w:eastAsia="ru-RU"/>
        </w:rPr>
        <w:t xml:space="preserve">Пределы переменных соответствуют пределам аналогичных в языке </w:t>
      </w:r>
      <w:r w:rsidR="00315A46">
        <w:rPr>
          <w:rFonts w:ascii="Times New Roman" w:hAnsi="Times New Roman" w:cs="Times New Roman"/>
          <w:sz w:val="28"/>
          <w:szCs w:val="28"/>
          <w:lang w:val="en-US" w:eastAsia="ru-RU"/>
        </w:rPr>
        <w:t>C++.</w:t>
      </w:r>
    </w:p>
    <w:p w14:paraId="04400CD5" w14:textId="2ED2DA33" w:rsidR="00904C2D" w:rsidRPr="00904C2D" w:rsidRDefault="00904C2D" w:rsidP="00904C2D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Особые переменные</w:t>
      </w:r>
    </w:p>
    <w:p w14:paraId="6A0996E3" w14:textId="57B1FB7E" w:rsidR="00904C2D" w:rsidRDefault="00404E1B" w:rsidP="00904C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Язык имеет несколько заранее объявленных переменных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. Они указаны в таблице ниже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04E1B" w14:paraId="030AAEB5" w14:textId="77777777" w:rsidTr="00404E1B">
        <w:tc>
          <w:tcPr>
            <w:tcW w:w="4672" w:type="dxa"/>
          </w:tcPr>
          <w:p w14:paraId="0D69E696" w14:textId="5193C39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</w:tcPr>
          <w:p w14:paraId="32BFCC3A" w14:textId="710F670A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Поведение</w:t>
            </w:r>
          </w:p>
        </w:tc>
      </w:tr>
      <w:tr w:rsidR="00404E1B" w14:paraId="2840ED42" w14:textId="77777777" w:rsidTr="00404E1B">
        <w:tc>
          <w:tcPr>
            <w:tcW w:w="4672" w:type="dxa"/>
          </w:tcPr>
          <w:p w14:paraId="68B26C7D" w14:textId="3492038A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stack</w:t>
            </w:r>
          </w:p>
        </w:tc>
        <w:tc>
          <w:tcPr>
            <w:tcW w:w="4672" w:type="dxa"/>
          </w:tcPr>
          <w:p w14:paraId="1FF8D646" w14:textId="015C25F5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Принимает значение равное значению на вершине стека</w:t>
            </w:r>
            <w:r w:rsidR="0025608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без извлечения из стека</w:t>
            </w:r>
          </w:p>
        </w:tc>
      </w:tr>
      <w:tr w:rsidR="00404E1B" w14:paraId="5AC041AB" w14:textId="77777777" w:rsidTr="00404E1B">
        <w:tc>
          <w:tcPr>
            <w:tcW w:w="4672" w:type="dxa"/>
          </w:tcPr>
          <w:p w14:paraId="5DDACECC" w14:textId="1B1DA7C1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stackp</w:t>
            </w:r>
            <w:proofErr w:type="spellEnd"/>
          </w:p>
        </w:tc>
        <w:tc>
          <w:tcPr>
            <w:tcW w:w="4672" w:type="dxa"/>
          </w:tcPr>
          <w:p w14:paraId="2E3C4F70" w14:textId="3A65C94B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Принимает значение равное значение на вершине стека и вынимает верхний элемент из стека</w:t>
            </w:r>
          </w:p>
        </w:tc>
      </w:tr>
      <w:tr w:rsidR="00404E1B" w14:paraId="47065981" w14:textId="77777777" w:rsidTr="00404E1B">
        <w:tc>
          <w:tcPr>
            <w:tcW w:w="4672" w:type="dxa"/>
          </w:tcPr>
          <w:p w14:paraId="1CA42FFD" w14:textId="29DE6B96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4672" w:type="dxa"/>
          </w:tcPr>
          <w:p w14:paraId="61D1C1D8" w14:textId="006137EE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Пустая переменная</w:t>
            </w:r>
          </w:p>
        </w:tc>
      </w:tr>
      <w:tr w:rsidR="00404E1B" w14:paraId="68C1297F" w14:textId="77777777" w:rsidTr="00404E1B">
        <w:tc>
          <w:tcPr>
            <w:tcW w:w="4672" w:type="dxa"/>
          </w:tcPr>
          <w:p w14:paraId="59A48221" w14:textId="1EF6D65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player_x</w:t>
            </w:r>
            <w:proofErr w:type="spellEnd"/>
          </w:p>
        </w:tc>
        <w:tc>
          <w:tcPr>
            <w:tcW w:w="4672" w:type="dxa"/>
          </w:tcPr>
          <w:p w14:paraId="172104C8" w14:textId="39607408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Текущее 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7356959B" w14:textId="77777777" w:rsidTr="00404E1B">
        <w:tc>
          <w:tcPr>
            <w:tcW w:w="4672" w:type="dxa"/>
          </w:tcPr>
          <w:p w14:paraId="5561D9DB" w14:textId="6DA7C30B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player_y</w:t>
            </w:r>
            <w:proofErr w:type="spellEnd"/>
          </w:p>
        </w:tc>
        <w:tc>
          <w:tcPr>
            <w:tcW w:w="4672" w:type="dxa"/>
          </w:tcPr>
          <w:p w14:paraId="25EF95E7" w14:textId="52990A80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Текущее 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y 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33969EE0" w14:textId="77777777" w:rsidTr="00404E1B">
        <w:tc>
          <w:tcPr>
            <w:tcW w:w="4672" w:type="dxa"/>
          </w:tcPr>
          <w:p w14:paraId="5BB66194" w14:textId="080E151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field_width</w:t>
            </w:r>
            <w:proofErr w:type="spellEnd"/>
          </w:p>
        </w:tc>
        <w:tc>
          <w:tcPr>
            <w:tcW w:w="4672" w:type="dxa"/>
          </w:tcPr>
          <w:p w14:paraId="7ECA57C8" w14:textId="380F5F7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Ширина игрового поля</w:t>
            </w:r>
          </w:p>
        </w:tc>
      </w:tr>
      <w:tr w:rsidR="00404E1B" w14:paraId="6B54E07C" w14:textId="77777777" w:rsidTr="00404E1B">
        <w:tc>
          <w:tcPr>
            <w:tcW w:w="4672" w:type="dxa"/>
          </w:tcPr>
          <w:p w14:paraId="3459BDBC" w14:textId="27069B23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field_height</w:t>
            </w:r>
            <w:proofErr w:type="spellEnd"/>
          </w:p>
        </w:tc>
        <w:tc>
          <w:tcPr>
            <w:tcW w:w="4672" w:type="dxa"/>
          </w:tcPr>
          <w:p w14:paraId="71D09E46" w14:textId="48DCCCE5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Высота игрового поля</w:t>
            </w:r>
          </w:p>
        </w:tc>
      </w:tr>
      <w:tr w:rsidR="00404E1B" w14:paraId="5AF65F02" w14:textId="77777777" w:rsidTr="00404E1B">
        <w:tc>
          <w:tcPr>
            <w:tcW w:w="4672" w:type="dxa"/>
          </w:tcPr>
          <w:p w14:paraId="3234D508" w14:textId="28A92F8B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wall</w:t>
            </w:r>
          </w:p>
        </w:tc>
        <w:tc>
          <w:tcPr>
            <w:tcW w:w="4672" w:type="dxa"/>
          </w:tcPr>
          <w:p w14:paraId="2FDD619C" w14:textId="6A31D79E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клетки-стены</w:t>
            </w:r>
          </w:p>
        </w:tc>
      </w:tr>
      <w:tr w:rsidR="00404E1B" w14:paraId="753A2890" w14:textId="77777777" w:rsidTr="00404E1B">
        <w:tc>
          <w:tcPr>
            <w:tcW w:w="4672" w:type="dxa"/>
          </w:tcPr>
          <w:p w14:paraId="45878BEA" w14:textId="48E96F82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nothing</w:t>
            </w:r>
          </w:p>
        </w:tc>
        <w:tc>
          <w:tcPr>
            <w:tcW w:w="4672" w:type="dxa"/>
          </w:tcPr>
          <w:p w14:paraId="7C0F6247" w14:textId="316E21BD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клетки-пустоты</w:t>
            </w:r>
          </w:p>
        </w:tc>
      </w:tr>
      <w:tr w:rsidR="00404E1B" w14:paraId="2252105F" w14:textId="77777777" w:rsidTr="00404E1B">
        <w:tc>
          <w:tcPr>
            <w:tcW w:w="4672" w:type="dxa"/>
          </w:tcPr>
          <w:p w14:paraId="6864BDF2" w14:textId="2B92EFB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player</w:t>
            </w:r>
          </w:p>
        </w:tc>
        <w:tc>
          <w:tcPr>
            <w:tcW w:w="4672" w:type="dxa"/>
          </w:tcPr>
          <w:p w14:paraId="7BD7D6A2" w14:textId="027D8888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33CF067C" w14:textId="77777777" w:rsidTr="00404E1B">
        <w:tc>
          <w:tcPr>
            <w:tcW w:w="4672" w:type="dxa"/>
          </w:tcPr>
          <w:p w14:paraId="6CF45959" w14:textId="0F7D5E9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food</w:t>
            </w:r>
          </w:p>
        </w:tc>
        <w:tc>
          <w:tcPr>
            <w:tcW w:w="4672" w:type="dxa"/>
          </w:tcPr>
          <w:p w14:paraId="7514A370" w14:textId="2BE0CA92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клетки-еды</w:t>
            </w:r>
          </w:p>
        </w:tc>
      </w:tr>
      <w:tr w:rsidR="00404E1B" w14:paraId="12AA2239" w14:textId="77777777" w:rsidTr="00404E1B">
        <w:tc>
          <w:tcPr>
            <w:tcW w:w="4672" w:type="dxa"/>
          </w:tcPr>
          <w:p w14:paraId="3A9056CA" w14:textId="676F4FD0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destination</w:t>
            </w:r>
          </w:p>
        </w:tc>
        <w:tc>
          <w:tcPr>
            <w:tcW w:w="4672" w:type="dxa"/>
          </w:tcPr>
          <w:p w14:paraId="4E5E4C83" w14:textId="1C6761D8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клетки-точки назначения</w:t>
            </w:r>
          </w:p>
        </w:tc>
      </w:tr>
    </w:tbl>
    <w:p w14:paraId="0E8D5362" w14:textId="77777777" w:rsidR="00A63C3B" w:rsidRPr="00A63C3B" w:rsidRDefault="00A63C3B" w:rsidP="00A63C3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F6C2215" w14:textId="711ACDCD" w:rsidR="00A63C3B" w:rsidRPr="00A63C3B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Арифметические операции</w:t>
      </w:r>
    </w:p>
    <w:p w14:paraId="642499BF" w14:textId="3BEA9311" w:rsidR="00904C2D" w:rsidRPr="00315A46" w:rsidRDefault="00315A46" w:rsidP="00FC743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операции представлены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пятью операторам: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умножение,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div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деление,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add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сложение,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sub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вычитание,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rem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остаток. Все эти операторы подчиняются едино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синтаксису</w:t>
      </w:r>
      <w:r>
        <w:rPr>
          <w:rFonts w:ascii="Times New Roman" w:hAnsi="Times New Roman" w:cs="Times New Roman"/>
          <w:sz w:val="28"/>
          <w:szCs w:val="28"/>
          <w:lang w:eastAsia="ru-RU"/>
        </w:rPr>
        <w:t>: ОПЕРАТОР АРГ1 АРГ2. В качестве аргументов могут выступать любые переменные, в том числе особые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числа.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 арифметической операции заносится на вершину стека.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Тип переменной результата определяется по принципу: если хоть одни из операторов был пустой переменной, то результат будет пустой переменной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хоть один из операторов был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 будет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остальных случаях результат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операции не осуществляют проверки на переполнение переменных и деление на 0. Ответственность за это лежит на программисте. Проверка осуществляется только 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аргументов в операторе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rem.</w:t>
      </w:r>
    </w:p>
    <w:p w14:paraId="7350F93E" w14:textId="0CE8F80B" w:rsidR="00904C2D" w:rsidRPr="00904C2D" w:rsidRDefault="00904C2D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Взаимодействие со стеком данных</w:t>
      </w:r>
    </w:p>
    <w:p w14:paraId="0476A2CF" w14:textId="2C6031BE" w:rsidR="00904C2D" w:rsidRPr="00FC743F" w:rsidRDefault="00FC743F" w:rsidP="00256080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написания программы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программисту придется взаимодействовать со стеком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Размер стека данных ограничен.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1.0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максимальный размер стека данных – 256 переменных. Для помещения значения на вершину стека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изъятия значения из стека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 операторов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единый синтаксис: ОПЕРАТОР АРГ1. При этом аргументом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может служить любая переменная, в том числе особая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число. А аргументом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может служить только переменная, объявленная программистом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none.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попытке изъять значение из пустого стека или поместит</w:t>
      </w:r>
      <w:r w:rsidR="00256080">
        <w:rPr>
          <w:rFonts w:ascii="Times New Roman" w:hAnsi="Times New Roman" w:cs="Times New Roman"/>
          <w:sz w:val="28"/>
          <w:szCs w:val="28"/>
          <w:lang w:eastAsia="ru-RU"/>
        </w:rPr>
        <w:t>ь значение в полный стек выполнение программы останавливается.</w:t>
      </w:r>
    </w:p>
    <w:p w14:paraId="002754D6" w14:textId="6B2B3303" w:rsidR="00A63C3B" w:rsidRPr="00904C2D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Условные и безусловные переходы</w:t>
      </w:r>
    </w:p>
    <w:p w14:paraId="4226897A" w14:textId="466CA567" w:rsidR="00904C2D" w:rsidRDefault="00256080" w:rsidP="0025608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контроля порядка выполнения кода существуют безусловные и условные переходы. Они переносят выполнение программы на определенную метку. Метки определяются перед запуском программы. Метка может включать прописные и заглавные буквы латинского алфавита</w:t>
      </w:r>
      <w:r w:rsidR="00CF5286">
        <w:rPr>
          <w:rFonts w:ascii="Times New Roman" w:hAnsi="Times New Roman" w:cs="Times New Roman"/>
          <w:sz w:val="28"/>
          <w:szCs w:val="28"/>
          <w:lang w:eastAsia="ru-RU"/>
        </w:rPr>
        <w:t>, цифры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Метка должна оканчиваться символом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‘:’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Условные переходы используют флаги, выставленные оператором сравнения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Синтаксис этого оператора: ОПЕРАТОР АРГ1 АРГ2. В качестве аргументов могут выступать любые переменные, в том числе особые</w:t>
      </w:r>
      <w:r w:rsidR="00F36A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а также числа. Синтаксис операторов перехода общий для всех операторов перехода: ОПЕРАТОР МЕТКА. Все операторы перехода приведены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F36AD9" w14:paraId="5F322900" w14:textId="77777777" w:rsidTr="00F36AD9">
        <w:tc>
          <w:tcPr>
            <w:tcW w:w="3256" w:type="dxa"/>
          </w:tcPr>
          <w:p w14:paraId="546892A1" w14:textId="15EE4D35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ja</w:t>
            </w:r>
          </w:p>
        </w:tc>
        <w:tc>
          <w:tcPr>
            <w:tcW w:w="6088" w:type="dxa"/>
          </w:tcPr>
          <w:p w14:paraId="4ACE1616" w14:textId="2205D605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 если АРГ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АРГ2</w:t>
            </w:r>
          </w:p>
        </w:tc>
      </w:tr>
      <w:tr w:rsidR="00F36AD9" w14:paraId="4646F4C0" w14:textId="77777777" w:rsidTr="00F36AD9">
        <w:tc>
          <w:tcPr>
            <w:tcW w:w="3256" w:type="dxa"/>
          </w:tcPr>
          <w:p w14:paraId="225BCB21" w14:textId="2900A5C8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jb</w:t>
            </w:r>
            <w:proofErr w:type="spellEnd"/>
          </w:p>
        </w:tc>
        <w:tc>
          <w:tcPr>
            <w:tcW w:w="6088" w:type="dxa"/>
          </w:tcPr>
          <w:p w14:paraId="368C7A92" w14:textId="5B1BC589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Выполнить переход если АРГ1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АРГ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36AD9" w14:paraId="3B1662B4" w14:textId="77777777" w:rsidTr="00F36AD9">
        <w:tc>
          <w:tcPr>
            <w:tcW w:w="3256" w:type="dxa"/>
          </w:tcPr>
          <w:p w14:paraId="2B284F0E" w14:textId="79DF4C9E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je</w:t>
            </w:r>
          </w:p>
        </w:tc>
        <w:tc>
          <w:tcPr>
            <w:tcW w:w="6088" w:type="dxa"/>
          </w:tcPr>
          <w:p w14:paraId="446D95BE" w14:textId="69AB1E19" w:rsid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 если АРГ1 = АРГ2</w:t>
            </w:r>
          </w:p>
        </w:tc>
      </w:tr>
      <w:tr w:rsidR="00F36AD9" w14:paraId="7005687B" w14:textId="77777777" w:rsidTr="00F36AD9">
        <w:tc>
          <w:tcPr>
            <w:tcW w:w="3256" w:type="dxa"/>
          </w:tcPr>
          <w:p w14:paraId="64D57492" w14:textId="474C5B6A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jmp</w:t>
            </w:r>
            <w:proofErr w:type="spellEnd"/>
          </w:p>
        </w:tc>
        <w:tc>
          <w:tcPr>
            <w:tcW w:w="6088" w:type="dxa"/>
          </w:tcPr>
          <w:p w14:paraId="6BE5F56E" w14:textId="7C40A872" w:rsid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</w:t>
            </w:r>
          </w:p>
        </w:tc>
      </w:tr>
    </w:tbl>
    <w:p w14:paraId="5B0C6376" w14:textId="77777777" w:rsidR="00F36AD9" w:rsidRPr="00F36AD9" w:rsidRDefault="00F36AD9" w:rsidP="0025608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D9EB5A" w14:textId="3F5A6F5A" w:rsidR="00904C2D" w:rsidRPr="00A63C3B" w:rsidRDefault="00904C2D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</w:p>
    <w:p w14:paraId="1EA6DC26" w14:textId="40362FAE" w:rsidR="00A63C3B" w:rsidRPr="00F95AC4" w:rsidRDefault="00CF5286" w:rsidP="00F95AC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объявляются оператором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proc.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Синтаксис оператора: ОПЕРАТОР ИМЯ. Имя функции может включать прописные и заглавные буквы латинского алфавита, цифры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Программа должна содержать как минимум одну функцию под названием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main.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Дополнительные функции не обязательны. Для вызова функции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Синтаксис оператора совпадает с синтаксисом оператора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proc.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вызове,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сохраняет в стек адресов точку возврата и передает управление кодом по адресу функции. Для возврата из функции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ret.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Он передает управление по адресу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лежащему на вершине стека адресов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забирает значение из стека адресов. Если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вызывается, когда стек адресов пуст, программа завершается. Ответственность за наличие оператора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в конце функции лежит на программисте и не контролируется. Если оператор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был вызван, когда стек адресов полон, программа завершается. В </w:t>
      </w:r>
      <w:proofErr w:type="spellStart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1.0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стек адресов имеет размер 256 адресов.</w:t>
      </w:r>
    </w:p>
    <w:p w14:paraId="15093E47" w14:textId="0A89CF68" w:rsidR="00A63C3B" w:rsidRPr="009A45DE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Взаимодействие с игрой</w:t>
      </w:r>
    </w:p>
    <w:p w14:paraId="41CAC5CF" w14:textId="42FEA114" w:rsidR="00F95AC4" w:rsidRDefault="009A45DE" w:rsidP="009A45DE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взаимодействия с игровым миром есть несколько операторов. Они представлены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671"/>
      </w:tblGrid>
      <w:tr w:rsidR="009A45DE" w14:paraId="6ED4E244" w14:textId="77777777" w:rsidTr="009A45DE">
        <w:tc>
          <w:tcPr>
            <w:tcW w:w="1555" w:type="dxa"/>
          </w:tcPr>
          <w:p w14:paraId="5B08FC99" w14:textId="1A154D83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3118" w:type="dxa"/>
          </w:tcPr>
          <w:p w14:paraId="02CF5513" w14:textId="6D57ED1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Синтаксис</w:t>
            </w:r>
          </w:p>
        </w:tc>
        <w:tc>
          <w:tcPr>
            <w:tcW w:w="4671" w:type="dxa"/>
          </w:tcPr>
          <w:p w14:paraId="66FF650F" w14:textId="26D6316B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9A45DE" w14:paraId="7C231E50" w14:textId="77777777" w:rsidTr="009A45DE">
        <w:tc>
          <w:tcPr>
            <w:tcW w:w="1555" w:type="dxa"/>
          </w:tcPr>
          <w:p w14:paraId="6BDE71AD" w14:textId="2321110A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moveUp</w:t>
            </w:r>
            <w:proofErr w:type="spellEnd"/>
          </w:p>
        </w:tc>
        <w:tc>
          <w:tcPr>
            <w:tcW w:w="3118" w:type="dxa"/>
          </w:tcPr>
          <w:p w14:paraId="4FBBFD1F" w14:textId="103A5B7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32016F99" w14:textId="7DCCB33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вверх</w:t>
            </w:r>
          </w:p>
        </w:tc>
      </w:tr>
      <w:tr w:rsidR="009A45DE" w14:paraId="2E0EB246" w14:textId="77777777" w:rsidTr="009A45DE">
        <w:tc>
          <w:tcPr>
            <w:tcW w:w="1555" w:type="dxa"/>
          </w:tcPr>
          <w:p w14:paraId="6A4EEC2E" w14:textId="2A7D9615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moveDown</w:t>
            </w:r>
            <w:proofErr w:type="spellEnd"/>
          </w:p>
        </w:tc>
        <w:tc>
          <w:tcPr>
            <w:tcW w:w="3118" w:type="dxa"/>
          </w:tcPr>
          <w:p w14:paraId="70C78A22" w14:textId="58EE7E93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156E7FC" w14:textId="2FD8CF76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вниз</w:t>
            </w:r>
          </w:p>
        </w:tc>
      </w:tr>
      <w:tr w:rsidR="009A45DE" w14:paraId="27D0B419" w14:textId="77777777" w:rsidTr="009A45DE">
        <w:tc>
          <w:tcPr>
            <w:tcW w:w="1555" w:type="dxa"/>
          </w:tcPr>
          <w:p w14:paraId="04D9E77F" w14:textId="1B60585D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moveLeft</w:t>
            </w:r>
            <w:proofErr w:type="spellEnd"/>
          </w:p>
        </w:tc>
        <w:tc>
          <w:tcPr>
            <w:tcW w:w="3118" w:type="dxa"/>
          </w:tcPr>
          <w:p w14:paraId="3692B23A" w14:textId="2304282A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18C06433" w14:textId="106E8113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влево</w:t>
            </w:r>
          </w:p>
        </w:tc>
      </w:tr>
      <w:tr w:rsidR="009A45DE" w14:paraId="2CAE27D4" w14:textId="77777777" w:rsidTr="009A45DE">
        <w:tc>
          <w:tcPr>
            <w:tcW w:w="1555" w:type="dxa"/>
          </w:tcPr>
          <w:p w14:paraId="0C99E612" w14:textId="5ECF343B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moveRight</w:t>
            </w:r>
            <w:proofErr w:type="spellEnd"/>
          </w:p>
        </w:tc>
        <w:tc>
          <w:tcPr>
            <w:tcW w:w="3118" w:type="dxa"/>
          </w:tcPr>
          <w:p w14:paraId="071C02DB" w14:textId="1860DB14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B5FFE5D" w14:textId="7C8EBD1E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вправо</w:t>
            </w:r>
          </w:p>
        </w:tc>
      </w:tr>
      <w:tr w:rsidR="009A45DE" w14:paraId="330205A6" w14:textId="77777777" w:rsidTr="009A45DE">
        <w:tc>
          <w:tcPr>
            <w:tcW w:w="1555" w:type="dxa"/>
          </w:tcPr>
          <w:p w14:paraId="303AB52D" w14:textId="5D1FE1FB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map</w:t>
            </w:r>
          </w:p>
        </w:tc>
        <w:tc>
          <w:tcPr>
            <w:tcW w:w="3118" w:type="dxa"/>
          </w:tcPr>
          <w:p w14:paraId="57454BEC" w14:textId="5F4055EE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 АРГ1 АРГ2</w:t>
            </w:r>
          </w:p>
        </w:tc>
        <w:tc>
          <w:tcPr>
            <w:tcW w:w="4671" w:type="dxa"/>
          </w:tcPr>
          <w:p w14:paraId="4A40CCEA" w14:textId="1335E65A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Занести на вершину стека значение клетки поля по координатам АРГ1 АРГ2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 y)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качестве аргументов могут выступать любые переменные, в том числе особые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также числа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Если желаемая точка выходит за пределы поля, на вершину стека занесется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wall.</w:t>
            </w:r>
          </w:p>
        </w:tc>
      </w:tr>
    </w:tbl>
    <w:p w14:paraId="3D7644CC" w14:textId="3E4B4FF0" w:rsidR="009A45DE" w:rsidRDefault="009A45DE" w:rsidP="009A45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6909D" w14:textId="3A6B38FC" w:rsidR="009A45DE" w:rsidRPr="00F95AC4" w:rsidRDefault="009A45DE" w:rsidP="009A45DE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клетке может находится сразу несколько свойств. В таком случае возвращается самое приоритетное. Приоритеты следующие (в порядке убывания): </w:t>
      </w:r>
      <w:r w:rsidR="00924608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точка назначения, еда, ничего.</w:t>
      </w:r>
    </w:p>
    <w:p w14:paraId="5104615E" w14:textId="68A7962B" w:rsidR="00016FD5" w:rsidRDefault="00016FD5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46D87891" w14:textId="45EF8DC0" w:rsidR="00C05417" w:rsidRDefault="00C05417" w:rsidP="0041528B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08107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</w:t>
      </w:r>
      <w:bookmarkEnd w:id="7"/>
    </w:p>
    <w:p w14:paraId="5C04A55D" w14:textId="4395A9D6" w:rsidR="00C05417" w:rsidRDefault="006051E7" w:rsidP="00C05417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тестирования была написана простая программа для сбора роботом всей еды и перехода к выходу:</w:t>
      </w:r>
    </w:p>
    <w:p w14:paraId="2EE2F48E" w14:textId="2AA81133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int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</w:p>
    <w:p w14:paraId="53CCAF1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int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x</w:t>
      </w:r>
    </w:p>
    <w:p w14:paraId="6E661EC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int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y</w:t>
      </w:r>
    </w:p>
    <w:p w14:paraId="5EB8C50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int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has_pos</w:t>
      </w:r>
      <w:proofErr w:type="spellEnd"/>
    </w:p>
    <w:p w14:paraId="716BE26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52D8839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proc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main</w:t>
      </w:r>
      <w:proofErr w:type="spellEnd"/>
    </w:p>
    <w:p w14:paraId="573D4ED6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main_loop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660641C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call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</w:t>
      </w:r>
      <w:proofErr w:type="spellEnd"/>
    </w:p>
    <w:p w14:paraId="1917626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3127498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move_up</w:t>
      </w:r>
      <w:proofErr w:type="spellEnd"/>
    </w:p>
    <w:p w14:paraId="4B3CDC1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2</w:t>
      </w:r>
    </w:p>
    <w:p w14:paraId="78D5527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move_down</w:t>
      </w:r>
      <w:proofErr w:type="spellEnd"/>
    </w:p>
    <w:p w14:paraId="2AC8E0A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3</w:t>
      </w:r>
    </w:p>
    <w:p w14:paraId="775FC05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move_left</w:t>
      </w:r>
      <w:proofErr w:type="spellEnd"/>
    </w:p>
    <w:p w14:paraId="2F62704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4</w:t>
      </w:r>
    </w:p>
    <w:p w14:paraId="6E79D66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move_right</w:t>
      </w:r>
      <w:proofErr w:type="spellEnd"/>
    </w:p>
    <w:p w14:paraId="5323880F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1527827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move_up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27C5C37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moveUp</w:t>
      </w:r>
      <w:proofErr w:type="spellEnd"/>
    </w:p>
    <w:p w14:paraId="68E9503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1 1</w:t>
      </w:r>
    </w:p>
    <w:p w14:paraId="59B7954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main_loop</w:t>
      </w:r>
      <w:proofErr w:type="spellEnd"/>
    </w:p>
    <w:p w14:paraId="72E7180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move_down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26912D0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moveDown</w:t>
      </w:r>
      <w:proofErr w:type="spellEnd"/>
    </w:p>
    <w:p w14:paraId="2A78CB1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1 1</w:t>
      </w:r>
    </w:p>
    <w:p w14:paraId="77142CF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main_loop</w:t>
      </w:r>
      <w:proofErr w:type="spellEnd"/>
    </w:p>
    <w:p w14:paraId="5C0EB48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move_left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3B2FCDE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moveLeft</w:t>
      </w:r>
      <w:proofErr w:type="spellEnd"/>
    </w:p>
    <w:p w14:paraId="33FAAEE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1 1</w:t>
      </w:r>
    </w:p>
    <w:p w14:paraId="331465D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main_loop</w:t>
      </w:r>
      <w:proofErr w:type="spellEnd"/>
    </w:p>
    <w:p w14:paraId="3093394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move_right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1B0A1D2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moveRight</w:t>
      </w:r>
      <w:proofErr w:type="spellEnd"/>
    </w:p>
    <w:p w14:paraId="6E0D6DB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main_loop</w:t>
      </w:r>
      <w:proofErr w:type="spellEnd"/>
    </w:p>
    <w:p w14:paraId="4601EBC8" w14:textId="430E6C57" w:rsid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1B5F1B5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52BF400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proc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</w:t>
      </w:r>
      <w:proofErr w:type="spellEnd"/>
    </w:p>
    <w:p w14:paraId="0E084DB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get_dir_start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6F9A6B6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call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</w:t>
      </w:r>
      <w:proofErr w:type="spellEnd"/>
    </w:p>
    <w:p w14:paraId="1216326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x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player_x</w:t>
      </w:r>
      <w:proofErr w:type="spellEnd"/>
    </w:p>
    <w:p w14:paraId="7899061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get_dir_y</w:t>
      </w:r>
      <w:proofErr w:type="spellEnd"/>
    </w:p>
    <w:p w14:paraId="218C7F2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jb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get_dir_left</w:t>
      </w:r>
      <w:proofErr w:type="spellEnd"/>
    </w:p>
    <w:p w14:paraId="25F77F8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ja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get_dir_right</w:t>
      </w:r>
      <w:proofErr w:type="spellEnd"/>
    </w:p>
    <w:p w14:paraId="22E4D90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get_dir_left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4067B49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3</w:t>
      </w:r>
    </w:p>
    <w:p w14:paraId="6588022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</w:p>
    <w:p w14:paraId="2DC6C72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3DD376E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get_dir_right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</w:p>
    <w:p w14:paraId="7485D4F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4</w:t>
      </w:r>
    </w:p>
    <w:p w14:paraId="4D48A98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</w:p>
    <w:p w14:paraId="779D768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6ED970AF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26C4E0C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get_dir_y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69F0588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y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player_y</w:t>
      </w:r>
      <w:proofErr w:type="spellEnd"/>
    </w:p>
    <w:p w14:paraId="4482421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ja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get_dir_down</w:t>
      </w:r>
      <w:proofErr w:type="spellEnd"/>
    </w:p>
    <w:p w14:paraId="542F160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jb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get_dir_up</w:t>
      </w:r>
      <w:proofErr w:type="spellEnd"/>
    </w:p>
    <w:p w14:paraId="2D6D9716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0</w:t>
      </w:r>
    </w:p>
    <w:p w14:paraId="604A00D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has_pos</w:t>
      </w:r>
      <w:proofErr w:type="spellEnd"/>
    </w:p>
    <w:p w14:paraId="120EBD0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get_dir_start</w:t>
      </w:r>
      <w:proofErr w:type="spellEnd"/>
    </w:p>
    <w:p w14:paraId="5A77751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lastRenderedPageBreak/>
        <w:tab/>
      </w:r>
    </w:p>
    <w:p w14:paraId="33D4A7C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get_dir_up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0034AF9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0041263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</w:p>
    <w:p w14:paraId="5E632D0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1DC40841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get_dir_down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</w:p>
    <w:p w14:paraId="047D70D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2</w:t>
      </w:r>
    </w:p>
    <w:p w14:paraId="5B5ED00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dir</w:t>
      </w:r>
      <w:proofErr w:type="spellEnd"/>
    </w:p>
    <w:p w14:paraId="5F5F9A4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71AE415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450CFB7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1E172CA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int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has_inited</w:t>
      </w:r>
      <w:proofErr w:type="spellEnd"/>
    </w:p>
    <w:p w14:paraId="7A185C7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proc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</w:t>
      </w:r>
      <w:proofErr w:type="spellEnd"/>
    </w:p>
    <w:p w14:paraId="139FB5E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has_pos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7112C1E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get_target_end</w:t>
      </w:r>
      <w:proofErr w:type="spellEnd"/>
    </w:p>
    <w:p w14:paraId="77A48F7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0</w:t>
      </w:r>
    </w:p>
    <w:p w14:paraId="7F214B1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has_inited</w:t>
      </w:r>
      <w:proofErr w:type="spellEnd"/>
    </w:p>
    <w:p w14:paraId="3B4B3A87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int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buf</w:t>
      </w:r>
      <w:proofErr w:type="spellEnd"/>
    </w:p>
    <w:p w14:paraId="5011204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sub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field_width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3C10892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get_target_loop_x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616A87F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</w:t>
      </w:r>
      <w:proofErr w:type="spellEnd"/>
    </w:p>
    <w:p w14:paraId="4EEDFC2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buf</w:t>
      </w:r>
      <w:proofErr w:type="spellEnd"/>
    </w:p>
    <w:p w14:paraId="1AEFF2B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sub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field_height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023FEC7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get_target_loop_y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695F66B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map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buf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</w:t>
      </w:r>
      <w:proofErr w:type="spellEnd"/>
    </w:p>
    <w:p w14:paraId="0BF4AAB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food</w:t>
      </w:r>
      <w:proofErr w:type="spellEnd"/>
    </w:p>
    <w:p w14:paraId="4446015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get_target_food</w:t>
      </w:r>
      <w:proofErr w:type="spellEnd"/>
    </w:p>
    <w:p w14:paraId="4CAEAF7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destination</w:t>
      </w:r>
      <w:proofErr w:type="spellEnd"/>
    </w:p>
    <w:p w14:paraId="648F276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ja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get_target_nothing</w:t>
      </w:r>
      <w:proofErr w:type="spellEnd"/>
    </w:p>
    <w:p w14:paraId="62E8525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jb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get_target_nothing</w:t>
      </w:r>
      <w:proofErr w:type="spellEnd"/>
    </w:p>
    <w:p w14:paraId="05ABDA5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get_target_dest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2CE3929F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y</w:t>
      </w:r>
    </w:p>
    <w:p w14:paraId="317CA9E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x</w:t>
      </w:r>
    </w:p>
    <w:p w14:paraId="168E584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x</w:t>
      </w:r>
    </w:p>
    <w:p w14:paraId="6DDDB4C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y</w:t>
      </w:r>
    </w:p>
    <w:p w14:paraId="6D6DCC8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284B34F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has_pos</w:t>
      </w:r>
      <w:proofErr w:type="spellEnd"/>
    </w:p>
    <w:p w14:paraId="683C12A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get_target_nothing</w:t>
      </w:r>
      <w:proofErr w:type="spellEnd"/>
    </w:p>
    <w:p w14:paraId="63A403C7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get_target_food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2631E03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none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;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remove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tile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data</w:t>
      </w:r>
      <w:proofErr w:type="spellEnd"/>
    </w:p>
    <w:p w14:paraId="62730ED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y</w:t>
      </w:r>
    </w:p>
    <w:p w14:paraId="730D5A2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x</w:t>
      </w:r>
    </w:p>
    <w:p w14:paraId="624829F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push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057DB6A1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has_pos</w:t>
      </w:r>
      <w:proofErr w:type="spellEnd"/>
    </w:p>
    <w:p w14:paraId="42D3FB2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5957F27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get_target_nothing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1DFEC35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sub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5199765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0</w:t>
      </w:r>
    </w:p>
    <w:p w14:paraId="075EB4B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ja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get_target_loop_y</w:t>
      </w:r>
      <w:proofErr w:type="spellEnd"/>
    </w:p>
    <w:p w14:paraId="5748802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get_target_loop_y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</w:p>
    <w:p w14:paraId="1369AC5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none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;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remove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curr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y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coord</w:t>
      </w:r>
      <w:proofErr w:type="spellEnd"/>
    </w:p>
    <w:p w14:paraId="5806553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sub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1</w:t>
      </w:r>
    </w:p>
    <w:p w14:paraId="05FFC1E7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cmp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stack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0</w:t>
      </w:r>
    </w:p>
    <w:p w14:paraId="3FBE60C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ja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get_target_loop_x</w:t>
      </w:r>
      <w:proofErr w:type="spellEnd"/>
    </w:p>
    <w:p w14:paraId="0592C1E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je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get_target_loop_x</w:t>
      </w:r>
      <w:proofErr w:type="spellEnd"/>
    </w:p>
    <w:p w14:paraId="6A25831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pop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none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;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remove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curr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 xml:space="preserve"> x </w:t>
      </w: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coord</w:t>
      </w:r>
      <w:proofErr w:type="spellEnd"/>
    </w:p>
    <w:p w14:paraId="3C2246A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get_target_end</w:t>
      </w:r>
      <w:proofErr w:type="spellEnd"/>
      <w:r w:rsidRPr="00706C67">
        <w:rPr>
          <w:rFonts w:ascii="Consolas" w:hAnsi="Consolas" w:cs="Times New Roman"/>
          <w:sz w:val="18"/>
          <w:szCs w:val="18"/>
          <w:lang w:eastAsia="ru-RU"/>
        </w:rPr>
        <w:t>:</w:t>
      </w:r>
    </w:p>
    <w:p w14:paraId="6DF9E1DE" w14:textId="3455956F" w:rsidR="00B874BD" w:rsidRPr="00B874BD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proofErr w:type="spellStart"/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  <w:proofErr w:type="spellEnd"/>
    </w:p>
    <w:p w14:paraId="2A27A50B" w14:textId="7C596024" w:rsidR="006051E7" w:rsidRDefault="006051E7" w:rsidP="00B874BD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Сохраним этот код в файл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code.txt </w:t>
      </w:r>
      <w:r>
        <w:rPr>
          <w:rFonts w:ascii="Times New Roman" w:hAnsi="Times New Roman" w:cs="Times New Roman"/>
          <w:sz w:val="28"/>
          <w:szCs w:val="28"/>
          <w:lang w:eastAsia="ru-RU"/>
        </w:rPr>
        <w:t>и запустим интерпретатор, передав ему имя файла исходного кода:</w:t>
      </w:r>
    </w:p>
    <w:p w14:paraId="05610D8F" w14:textId="7B1E8E43" w:rsidR="006051E7" w:rsidRDefault="006051E7" w:rsidP="006051E7">
      <w:pPr>
        <w:spacing w:before="8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51E7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6BFF55F" wp14:editId="344DA6A9">
            <wp:extent cx="5359957" cy="3766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766" cy="38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AC07" w14:textId="248BCB19" w:rsidR="006051E7" w:rsidRDefault="006051E7" w:rsidP="006051E7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Мы видим игровое поле, текущий счет и быстро сменяющиеся выполняемые команды.</w:t>
      </w:r>
    </w:p>
    <w:p w14:paraId="21FB377B" w14:textId="71F50769" w:rsidR="006051E7" w:rsidRDefault="006051E7" w:rsidP="006051E7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Дождемся окончания программы:</w:t>
      </w:r>
    </w:p>
    <w:p w14:paraId="121DD452" w14:textId="21FF6D00" w:rsidR="00C05417" w:rsidRDefault="00AA619D" w:rsidP="00B874BD">
      <w:pPr>
        <w:spacing w:before="8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619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DBC76F" wp14:editId="163BAF18">
            <wp:extent cx="5426528" cy="38102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51" cy="38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17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25DC9CD" w14:textId="4A80B625" w:rsidR="00016FD5" w:rsidRDefault="00016FD5" w:rsidP="0041528B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0810701"/>
      <w:r w:rsidRPr="00016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"/>
    </w:p>
    <w:p w14:paraId="3A3CEEFB" w14:textId="0CFDB304" w:rsidR="00C05417" w:rsidRPr="00661008" w:rsidRDefault="00924608" w:rsidP="00661008">
      <w:pPr>
        <w:spacing w:before="80" w:after="8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работы над этим проектом была разработана спецификация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был создан интерпретатор для него.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 Был реализована игра, для контроля управления которой и создавался язык </w:t>
      </w:r>
      <w:proofErr w:type="spellStart"/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 В игре была реализована процедурная генерация поля.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Были выполнены все условия, поставленные темой курсового проекта. Был написан пример кода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протестирован. В результате тестирования проблем выявлено не было.</w:t>
      </w:r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Был получен опыт по работе с системой контроля версий </w:t>
      </w:r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git 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>и по оформлению документации к проектам.</w:t>
      </w:r>
    </w:p>
    <w:p w14:paraId="306D1793" w14:textId="3948D5C0" w:rsidR="00016FD5" w:rsidRDefault="00016FD5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12DC23CA" w14:textId="4B346902" w:rsidR="0079260F" w:rsidRPr="0079260F" w:rsidRDefault="004E6876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0810702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9"/>
    </w:p>
    <w:p w14:paraId="34AD571B" w14:textId="2A9AC5C6" w:rsidR="0079260F" w:rsidRPr="0079260F" w:rsidRDefault="0079260F" w:rsidP="0079260F">
      <w:pPr>
        <w:rPr>
          <w:rFonts w:ascii="Times New Roman" w:hAnsi="Times New Roman" w:cs="Times New Roman"/>
          <w:lang w:eastAsia="ru-RU"/>
        </w:rPr>
      </w:pPr>
    </w:p>
    <w:p w14:paraId="17691A56" w14:textId="77777777" w:rsidR="00924608" w:rsidRPr="00924608" w:rsidRDefault="0079260F" w:rsidP="00924608">
      <w:pP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proofErr w:type="spellStart"/>
      <w:r w:rsidRPr="0092460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Дорот</w:t>
      </w:r>
      <w:proofErr w:type="spellEnd"/>
      <w:r w:rsidRPr="0092460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В. Л., </w:t>
      </w:r>
      <w:proofErr w:type="spellStart"/>
      <w:r w:rsidRPr="0092460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Новикав</w:t>
      </w:r>
      <w:proofErr w:type="spellEnd"/>
      <w:r w:rsidRPr="0092460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Ф. </w:t>
      </w:r>
      <w:proofErr w:type="spellStart"/>
      <w:r w:rsidRPr="0092460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А.</w:t>
      </w:r>
      <w:hyperlink r:id="rId8" w:history="1">
        <w:r w:rsidRPr="00924608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Интерпретируемый</w:t>
        </w:r>
        <w:proofErr w:type="spellEnd"/>
        <w:r w:rsidRPr="00924608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 язык программирования, Интерпретация</w:t>
        </w:r>
      </w:hyperlink>
      <w:r w:rsidRPr="00924608">
        <w:rPr>
          <w:rFonts w:ascii="Times New Roman" w:hAnsi="Times New Roman" w:cs="Times New Roman"/>
          <w:sz w:val="28"/>
          <w:szCs w:val="28"/>
          <w:shd w:val="clear" w:color="auto" w:fill="FFFFFF"/>
        </w:rPr>
        <w:t> // Толковый словарь современной компьютерной лексики. — 3-е изд. — </w:t>
      </w:r>
      <w:r w:rsidRPr="00924608">
        <w:rPr>
          <w:rFonts w:ascii="Times New Roman" w:hAnsi="Times New Roman" w:cs="Times New Roman"/>
          <w:sz w:val="28"/>
          <w:szCs w:val="28"/>
        </w:rPr>
        <w:t>СПб.</w:t>
      </w:r>
      <w:r w:rsidRPr="00924608">
        <w:rPr>
          <w:rFonts w:ascii="Times New Roman" w:hAnsi="Times New Roman" w:cs="Times New Roman"/>
          <w:sz w:val="28"/>
          <w:szCs w:val="28"/>
          <w:shd w:val="clear" w:color="auto" w:fill="FFFFFF"/>
        </w:rPr>
        <w:t>: БХВ-Петербург, 2004. — С. 215. — 608 с. — </w:t>
      </w:r>
      <w:hyperlink r:id="rId9" w:history="1">
        <w:r w:rsidRPr="00924608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ISBN </w:t>
        </w:r>
      </w:hyperlink>
    </w:p>
    <w:p w14:paraId="3318B553" w14:textId="4326265A" w:rsidR="00924608" w:rsidRPr="00924608" w:rsidRDefault="00924608" w:rsidP="00924608">
      <w:pP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924608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ISO C++17</w:t>
      </w:r>
      <w:r w:rsidRPr="00924608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</w:t>
      </w:r>
      <w:proofErr w:type="gramStart"/>
      <w:r w:rsidRPr="00924608">
        <w:rPr>
          <w:rFonts w:ascii="Times New Roman" w:hAnsi="Times New Roman" w:cs="Times New Roman"/>
          <w:sz w:val="28"/>
          <w:szCs w:val="28"/>
        </w:rPr>
        <w:t>данные.–</w:t>
      </w:r>
      <w:proofErr w:type="gramEnd"/>
      <w:r w:rsidRPr="00924608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0" w:history="1">
        <w:r w:rsidRPr="0092460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https://en.cppreference.com/w/cpp/17</w:t>
        </w:r>
      </w:hyperlink>
    </w:p>
    <w:p w14:paraId="70AB6F8E" w14:textId="77777777" w:rsidR="00924608" w:rsidRPr="00924608" w:rsidRDefault="00924608" w:rsidP="0079260F">
      <w:pPr>
        <w:rPr>
          <w:rFonts w:ascii="Times New Roman" w:hAnsi="Times New Roman" w:cs="Times New Roman"/>
          <w:i/>
          <w:iCs/>
          <w:sz w:val="36"/>
          <w:szCs w:val="36"/>
          <w:lang w:val="en-US" w:eastAsia="ru-RU"/>
        </w:rPr>
      </w:pPr>
    </w:p>
    <w:p w14:paraId="433A6F5D" w14:textId="77777777" w:rsidR="00E22AC2" w:rsidRDefault="00E22AC2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F885F2" w14:textId="563B7D15" w:rsidR="004E6876" w:rsidRPr="0079260F" w:rsidRDefault="004E6876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0810703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10"/>
    </w:p>
    <w:p w14:paraId="4B37453E" w14:textId="1E2454AC" w:rsidR="004E6876" w:rsidRPr="0079260F" w:rsidRDefault="00E22AC2" w:rsidP="00E22AC2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1</w:t>
      </w:r>
    </w:p>
    <w:p w14:paraId="22683B6F" w14:textId="0B86B347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CD7FC" w14:textId="77777777" w:rsidR="004E6876" w:rsidRPr="0079260F" w:rsidRDefault="004E6876" w:rsidP="008E311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  <w:sectPr w:rsidR="004E6876" w:rsidRPr="0079260F">
          <w:pgSz w:w="11906" w:h="16838"/>
          <w:pgMar w:top="1134" w:right="851" w:bottom="1531" w:left="1701" w:header="709" w:footer="709" w:gutter="0"/>
          <w:cols w:space="720"/>
        </w:sectPr>
      </w:pPr>
    </w:p>
    <w:p w14:paraId="4EB34ED7" w14:textId="77777777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2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B72E1B1" w14:textId="3F5C7B8A" w:rsidR="00295E2A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3</w:t>
      </w:r>
    </w:p>
    <w:sectPr w:rsidR="00295E2A" w:rsidRPr="0079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70E4BC4"/>
    <w:multiLevelType w:val="hybridMultilevel"/>
    <w:tmpl w:val="3B60461C"/>
    <w:lvl w:ilvl="0" w:tplc="F81CD76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6741B"/>
    <w:multiLevelType w:val="multilevel"/>
    <w:tmpl w:val="0A6C4B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0507F10"/>
    <w:multiLevelType w:val="hybridMultilevel"/>
    <w:tmpl w:val="98882B62"/>
    <w:lvl w:ilvl="0" w:tplc="86B2CE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71D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176A37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32E945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F6B5C"/>
    <w:multiLevelType w:val="multilevel"/>
    <w:tmpl w:val="040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0" w15:restartNumberingAfterBreak="0">
    <w:nsid w:val="42FA42D8"/>
    <w:multiLevelType w:val="multilevel"/>
    <w:tmpl w:val="37E6F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1" w15:restartNumberingAfterBreak="0">
    <w:nsid w:val="441A50AB"/>
    <w:multiLevelType w:val="multilevel"/>
    <w:tmpl w:val="4D02DC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506" w:hanging="108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866" w:hanging="144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</w:lvl>
  </w:abstractNum>
  <w:abstractNum w:abstractNumId="12" w15:restartNumberingAfterBreak="0">
    <w:nsid w:val="47472E29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48FB1938"/>
    <w:multiLevelType w:val="hybridMultilevel"/>
    <w:tmpl w:val="83A49094"/>
    <w:lvl w:ilvl="0" w:tplc="4D52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898"/>
    <w:multiLevelType w:val="multilevel"/>
    <w:tmpl w:val="D73CA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526184"/>
    <w:multiLevelType w:val="multilevel"/>
    <w:tmpl w:val="B7E8DC5E"/>
    <w:lvl w:ilvl="0">
      <w:start w:val="4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 w15:restartNumberingAfterBreak="0">
    <w:nsid w:val="52BB1C78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8" w15:restartNumberingAfterBreak="0">
    <w:nsid w:val="588C38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7F15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5218AC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1" w15:restartNumberingAfterBreak="0">
    <w:nsid w:val="75CB425C"/>
    <w:multiLevelType w:val="hybridMultilevel"/>
    <w:tmpl w:val="E6DE7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059AA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9"/>
  </w:num>
  <w:num w:numId="10">
    <w:abstractNumId w:val="14"/>
  </w:num>
  <w:num w:numId="11">
    <w:abstractNumId w:val="21"/>
  </w:num>
  <w:num w:numId="12">
    <w:abstractNumId w:val="15"/>
  </w:num>
  <w:num w:numId="13">
    <w:abstractNumId w:val="13"/>
  </w:num>
  <w:num w:numId="14">
    <w:abstractNumId w:val="3"/>
  </w:num>
  <w:num w:numId="15">
    <w:abstractNumId w:val="6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2"/>
  </w:num>
  <w:num w:numId="21">
    <w:abstractNumId w:val="20"/>
  </w:num>
  <w:num w:numId="22">
    <w:abstractNumId w:val="10"/>
  </w:num>
  <w:num w:numId="23">
    <w:abstractNumId w:val="22"/>
  </w:num>
  <w:num w:numId="24">
    <w:abstractNumId w:val="11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C"/>
    <w:rsid w:val="00016FD5"/>
    <w:rsid w:val="00236956"/>
    <w:rsid w:val="002471F1"/>
    <w:rsid w:val="00256080"/>
    <w:rsid w:val="00295E2A"/>
    <w:rsid w:val="00315A46"/>
    <w:rsid w:val="00400A55"/>
    <w:rsid w:val="00404E1B"/>
    <w:rsid w:val="0041528B"/>
    <w:rsid w:val="00484CCC"/>
    <w:rsid w:val="004D6189"/>
    <w:rsid w:val="004E6876"/>
    <w:rsid w:val="00523B3C"/>
    <w:rsid w:val="00555C98"/>
    <w:rsid w:val="006051E7"/>
    <w:rsid w:val="00616530"/>
    <w:rsid w:val="00661008"/>
    <w:rsid w:val="00706C67"/>
    <w:rsid w:val="0078299D"/>
    <w:rsid w:val="0079260F"/>
    <w:rsid w:val="007A4587"/>
    <w:rsid w:val="007C120C"/>
    <w:rsid w:val="008E3117"/>
    <w:rsid w:val="00904C2D"/>
    <w:rsid w:val="00924608"/>
    <w:rsid w:val="009321F9"/>
    <w:rsid w:val="009A45DE"/>
    <w:rsid w:val="009E527D"/>
    <w:rsid w:val="00A5420F"/>
    <w:rsid w:val="00A63C3B"/>
    <w:rsid w:val="00AA619D"/>
    <w:rsid w:val="00AF42BE"/>
    <w:rsid w:val="00B0086F"/>
    <w:rsid w:val="00B2636A"/>
    <w:rsid w:val="00B874BD"/>
    <w:rsid w:val="00C05417"/>
    <w:rsid w:val="00C77E4F"/>
    <w:rsid w:val="00CF5286"/>
    <w:rsid w:val="00E22AC2"/>
    <w:rsid w:val="00F36AD9"/>
    <w:rsid w:val="00F95AC4"/>
    <w:rsid w:val="00FC743F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085E"/>
  <w15:chartTrackingRefBased/>
  <w15:docId w15:val="{E8FE8928-C00B-49FE-949B-BDFE11E1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876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87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7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7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7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7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7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7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7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6876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after="0" w:line="374" w:lineRule="auto"/>
      <w:ind w:right="799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7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7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4E6876"/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E687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4E1B"/>
    <w:pPr>
      <w:tabs>
        <w:tab w:val="left" w:pos="440"/>
        <w:tab w:val="right" w:leader="dot" w:pos="934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8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E68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876"/>
    <w:pPr>
      <w:numPr>
        <w:numId w:val="0"/>
      </w:numPr>
      <w:spacing w:line="256" w:lineRule="auto"/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40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E7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ru/books?id=JF8C6FEzsqcC&amp;pg=PA21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97859415749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3E79-92DC-4C28-A4B4-568F1E90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23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3</cp:revision>
  <cp:lastPrinted>2020-05-19T15:28:00Z</cp:lastPrinted>
  <dcterms:created xsi:type="dcterms:W3CDTF">2020-04-22T08:53:00Z</dcterms:created>
  <dcterms:modified xsi:type="dcterms:W3CDTF">2020-05-19T17:40:00Z</dcterms:modified>
</cp:coreProperties>
</file>